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CED7755" w:rsidR="001E0A28" w:rsidRPr="00090551" w:rsidRDefault="001E0A28" w:rsidP="001E0A28">
      <w:pPr>
        <w:spacing w:after="120"/>
        <w:ind w:left="1985" w:hanging="1985"/>
        <w:rPr>
          <w:rFonts w:ascii="Arial" w:eastAsiaTheme="minorEastAsia" w:hAnsi="Arial" w:cs="Arial"/>
          <w:b/>
          <w:sz w:val="24"/>
          <w:szCs w:val="24"/>
          <w:lang w:val="en-US" w:eastAsia="zh-CN"/>
        </w:rPr>
      </w:pPr>
      <w:r w:rsidRPr="00090551">
        <w:rPr>
          <w:rFonts w:ascii="Arial" w:eastAsiaTheme="minorEastAsia" w:hAnsi="Arial" w:cs="Arial"/>
          <w:b/>
          <w:sz w:val="24"/>
          <w:szCs w:val="24"/>
          <w:lang w:val="en-US" w:eastAsia="zh-CN"/>
        </w:rPr>
        <w:t xml:space="preserve">3GPP TSG-RAN WG4 Meeting # </w:t>
      </w:r>
      <w:r w:rsidR="003F3A2F" w:rsidRPr="00090551">
        <w:rPr>
          <w:rFonts w:ascii="Arial" w:eastAsiaTheme="minorEastAsia" w:hAnsi="Arial" w:cs="Arial"/>
          <w:b/>
          <w:sz w:val="24"/>
          <w:szCs w:val="24"/>
          <w:lang w:val="en-US" w:eastAsia="zh-CN"/>
        </w:rPr>
        <w:t>9</w:t>
      </w:r>
      <w:r w:rsidR="00321D9D" w:rsidRPr="00090551">
        <w:rPr>
          <w:rFonts w:ascii="Arial" w:eastAsiaTheme="minorEastAsia" w:hAnsi="Arial" w:cs="Arial"/>
          <w:b/>
          <w:sz w:val="24"/>
          <w:szCs w:val="24"/>
          <w:lang w:val="en-US" w:eastAsia="zh-CN"/>
        </w:rPr>
        <w:t>9</w:t>
      </w:r>
      <w:r w:rsidR="003F3A2F" w:rsidRPr="00090551">
        <w:rPr>
          <w:rFonts w:ascii="Arial" w:eastAsiaTheme="minorEastAsia" w:hAnsi="Arial" w:cs="Arial"/>
          <w:b/>
          <w:sz w:val="24"/>
          <w:szCs w:val="24"/>
          <w:lang w:val="en-US" w:eastAsia="zh-CN"/>
        </w:rPr>
        <w:t>-e</w:t>
      </w:r>
      <w:r w:rsidRPr="00090551">
        <w:rPr>
          <w:rFonts w:ascii="Arial" w:eastAsiaTheme="minorEastAsia" w:hAnsi="Arial" w:cs="Arial"/>
          <w:b/>
          <w:sz w:val="24"/>
          <w:szCs w:val="24"/>
          <w:lang w:val="en-US" w:eastAsia="zh-CN"/>
        </w:rPr>
        <w:t xml:space="preserve"> </w:t>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00321D9D" w:rsidRPr="00090551">
        <w:rPr>
          <w:rFonts w:ascii="Arial" w:eastAsiaTheme="minorEastAsia" w:hAnsi="Arial" w:cs="Arial"/>
          <w:b/>
          <w:sz w:val="24"/>
          <w:szCs w:val="24"/>
          <w:lang w:val="en-US" w:eastAsia="zh-CN"/>
        </w:rPr>
        <w:tab/>
      </w:r>
      <w:r w:rsidR="00321D9D"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Pr="00090551">
        <w:rPr>
          <w:rFonts w:ascii="Arial" w:eastAsiaTheme="minorEastAsia" w:hAnsi="Arial" w:cs="Arial"/>
          <w:b/>
          <w:sz w:val="24"/>
          <w:szCs w:val="24"/>
          <w:lang w:val="en-US" w:eastAsia="zh-CN"/>
        </w:rPr>
        <w:tab/>
      </w:r>
      <w:r w:rsidR="003F3EC8" w:rsidRPr="003F3EC8">
        <w:rPr>
          <w:rFonts w:ascii="Arial" w:eastAsiaTheme="minorEastAsia" w:hAnsi="Arial" w:cs="Arial"/>
          <w:b/>
          <w:sz w:val="24"/>
          <w:szCs w:val="24"/>
          <w:lang w:val="en-US" w:eastAsia="zh-CN"/>
        </w:rPr>
        <w:t>R4-2108697</w:t>
      </w:r>
    </w:p>
    <w:p w14:paraId="0E0F466F" w14:textId="55A38786" w:rsidR="00615EBB" w:rsidRPr="00090551" w:rsidRDefault="001E0A28" w:rsidP="001E0A28">
      <w:pPr>
        <w:spacing w:after="120"/>
        <w:ind w:left="1985" w:hanging="1985"/>
        <w:rPr>
          <w:rFonts w:ascii="Arial" w:eastAsiaTheme="minorEastAsia" w:hAnsi="Arial" w:cs="Arial"/>
          <w:b/>
          <w:sz w:val="24"/>
          <w:szCs w:val="24"/>
          <w:lang w:val="en-US" w:eastAsia="zh-CN"/>
        </w:rPr>
      </w:pPr>
      <w:r w:rsidRPr="00090551">
        <w:rPr>
          <w:rFonts w:ascii="Arial" w:eastAsiaTheme="minorEastAsia" w:hAnsi="Arial" w:cs="Arial"/>
          <w:b/>
          <w:sz w:val="24"/>
          <w:szCs w:val="24"/>
          <w:lang w:val="en-US" w:eastAsia="zh-CN"/>
        </w:rPr>
        <w:t xml:space="preserve">Electronic Meeting, </w:t>
      </w:r>
      <w:r w:rsidR="00321D9D" w:rsidRPr="00090551">
        <w:rPr>
          <w:rFonts w:ascii="Arial" w:hAnsi="Arial"/>
          <w:b/>
          <w:sz w:val="24"/>
          <w:szCs w:val="24"/>
          <w:lang w:val="en-US" w:eastAsia="zh-CN"/>
        </w:rPr>
        <w:t>19</w:t>
      </w:r>
      <w:r w:rsidR="00442337" w:rsidRPr="00090551">
        <w:rPr>
          <w:rFonts w:ascii="Arial" w:hAnsi="Arial"/>
          <w:b/>
          <w:sz w:val="24"/>
          <w:szCs w:val="24"/>
          <w:vertAlign w:val="superscript"/>
          <w:lang w:val="en-US" w:eastAsia="zh-CN"/>
        </w:rPr>
        <w:t>th</w:t>
      </w:r>
      <w:r w:rsidR="00442337" w:rsidRPr="00090551">
        <w:rPr>
          <w:rFonts w:ascii="Arial" w:hAnsi="Arial"/>
          <w:b/>
          <w:sz w:val="24"/>
          <w:szCs w:val="24"/>
          <w:lang w:val="en-US" w:eastAsia="zh-CN"/>
        </w:rPr>
        <w:t xml:space="preserve"> – 2</w:t>
      </w:r>
      <w:r w:rsidR="00321D9D" w:rsidRPr="00090551">
        <w:rPr>
          <w:rFonts w:ascii="Arial" w:hAnsi="Arial"/>
          <w:b/>
          <w:sz w:val="24"/>
          <w:szCs w:val="24"/>
          <w:lang w:val="en-US" w:eastAsia="zh-CN"/>
        </w:rPr>
        <w:t>7</w:t>
      </w:r>
      <w:r w:rsidR="00442337" w:rsidRPr="00090551">
        <w:rPr>
          <w:rFonts w:ascii="Arial" w:hAnsi="Arial"/>
          <w:b/>
          <w:sz w:val="24"/>
          <w:szCs w:val="24"/>
          <w:vertAlign w:val="superscript"/>
          <w:lang w:val="en-US" w:eastAsia="zh-CN"/>
        </w:rPr>
        <w:t>th</w:t>
      </w:r>
      <w:r w:rsidR="00442337" w:rsidRPr="00090551">
        <w:rPr>
          <w:rFonts w:ascii="Arial" w:hAnsi="Arial"/>
          <w:b/>
          <w:sz w:val="24"/>
          <w:szCs w:val="24"/>
          <w:lang w:val="en-US" w:eastAsia="zh-CN"/>
        </w:rPr>
        <w:t xml:space="preserve"> </w:t>
      </w:r>
      <w:r w:rsidR="00321D9D" w:rsidRPr="00090551">
        <w:rPr>
          <w:rFonts w:ascii="Arial" w:hAnsi="Arial"/>
          <w:b/>
          <w:sz w:val="24"/>
          <w:szCs w:val="24"/>
          <w:lang w:val="en-US" w:eastAsia="zh-CN"/>
        </w:rPr>
        <w:t>May</w:t>
      </w:r>
      <w:r w:rsidR="00442337" w:rsidRPr="00090551">
        <w:rPr>
          <w:rFonts w:ascii="Arial" w:hAnsi="Arial"/>
          <w:b/>
          <w:sz w:val="24"/>
          <w:szCs w:val="24"/>
          <w:lang w:val="en-US" w:eastAsia="zh-CN"/>
        </w:rPr>
        <w:t>, 2021</w:t>
      </w:r>
    </w:p>
    <w:p w14:paraId="2637FD31" w14:textId="77777777" w:rsidR="001E0A28" w:rsidRPr="00090551" w:rsidRDefault="001E0A28" w:rsidP="001E0A28">
      <w:pPr>
        <w:spacing w:after="120"/>
        <w:ind w:left="1985" w:hanging="1985"/>
        <w:rPr>
          <w:rFonts w:ascii="Arial" w:eastAsia="MS Mincho" w:hAnsi="Arial" w:cs="Arial"/>
          <w:b/>
          <w:sz w:val="22"/>
          <w:lang w:val="en-US"/>
        </w:rPr>
      </w:pPr>
    </w:p>
    <w:p w14:paraId="282755FA" w14:textId="27D636B1" w:rsidR="00C24D2F" w:rsidRPr="0009055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090551">
        <w:rPr>
          <w:rFonts w:ascii="Arial" w:eastAsia="MS Mincho" w:hAnsi="Arial" w:cs="Arial"/>
          <w:b/>
          <w:color w:val="000000"/>
          <w:sz w:val="22"/>
          <w:lang w:val="en-US"/>
        </w:rPr>
        <w:t xml:space="preserve">Agenda </w:t>
      </w:r>
      <w:r w:rsidR="007D19B7" w:rsidRPr="00090551">
        <w:rPr>
          <w:rFonts w:ascii="Arial" w:eastAsia="MS Mincho" w:hAnsi="Arial" w:cs="Arial"/>
          <w:b/>
          <w:color w:val="000000"/>
          <w:sz w:val="22"/>
          <w:lang w:val="en-US"/>
        </w:rPr>
        <w:t>item</w:t>
      </w:r>
      <w:r w:rsidRPr="00090551">
        <w:rPr>
          <w:rFonts w:ascii="Arial" w:eastAsia="MS Mincho" w:hAnsi="Arial" w:cs="Arial"/>
          <w:b/>
          <w:color w:val="000000"/>
          <w:sz w:val="22"/>
          <w:lang w:val="en-US"/>
        </w:rPr>
        <w:t>:</w:t>
      </w:r>
      <w:r w:rsidRPr="00090551">
        <w:rPr>
          <w:rFonts w:ascii="Arial" w:eastAsia="MS Mincho" w:hAnsi="Arial" w:cs="Arial"/>
          <w:b/>
          <w:color w:val="000000"/>
          <w:sz w:val="22"/>
          <w:lang w:val="en-US"/>
        </w:rPr>
        <w:tab/>
      </w:r>
      <w:r w:rsidRPr="00090551">
        <w:rPr>
          <w:rFonts w:ascii="Arial" w:eastAsia="MS Mincho" w:hAnsi="Arial" w:cs="Arial"/>
          <w:b/>
          <w:color w:val="000000"/>
          <w:sz w:val="22"/>
          <w:lang w:val="en-US" w:eastAsia="ja-JP"/>
        </w:rPr>
        <w:tab/>
      </w:r>
      <w:r w:rsidRPr="00090551">
        <w:rPr>
          <w:rFonts w:ascii="Arial" w:eastAsia="MS Mincho" w:hAnsi="Arial" w:cs="Arial"/>
          <w:b/>
          <w:color w:val="000000"/>
          <w:sz w:val="22"/>
          <w:lang w:val="en-US" w:eastAsia="ja-JP"/>
        </w:rPr>
        <w:tab/>
      </w:r>
      <w:r w:rsidR="003F0B4E" w:rsidRPr="00090551">
        <w:rPr>
          <w:rFonts w:ascii="Arial" w:eastAsiaTheme="minorEastAsia" w:hAnsi="Arial" w:cs="Arial"/>
          <w:color w:val="000000"/>
          <w:sz w:val="22"/>
          <w:lang w:val="en-US" w:eastAsia="zh-CN"/>
        </w:rPr>
        <w:t>9</w:t>
      </w:r>
      <w:r w:rsidRPr="00090551">
        <w:rPr>
          <w:rFonts w:ascii="Arial" w:eastAsiaTheme="minorEastAsia" w:hAnsi="Arial" w:cs="Arial"/>
          <w:color w:val="000000"/>
          <w:sz w:val="22"/>
          <w:lang w:val="en-US" w:eastAsia="zh-CN"/>
        </w:rPr>
        <w:t>.</w:t>
      </w:r>
      <w:r w:rsidR="003F0B4E" w:rsidRPr="00090551">
        <w:rPr>
          <w:rFonts w:ascii="Arial" w:eastAsiaTheme="minorEastAsia" w:hAnsi="Arial" w:cs="Arial"/>
          <w:color w:val="000000"/>
          <w:sz w:val="22"/>
          <w:lang w:val="en-US" w:eastAsia="zh-CN"/>
        </w:rPr>
        <w:t>11</w:t>
      </w:r>
      <w:r w:rsidRPr="00090551">
        <w:rPr>
          <w:rFonts w:ascii="Arial" w:eastAsiaTheme="minorEastAsia" w:hAnsi="Arial" w:cs="Arial"/>
          <w:color w:val="000000"/>
          <w:sz w:val="22"/>
          <w:lang w:val="en-US" w:eastAsia="zh-CN"/>
        </w:rPr>
        <w:t>.</w:t>
      </w:r>
      <w:r w:rsidR="003F0B4E" w:rsidRPr="00090551">
        <w:rPr>
          <w:rFonts w:ascii="Arial" w:eastAsiaTheme="minorEastAsia" w:hAnsi="Arial" w:cs="Arial"/>
          <w:color w:val="000000"/>
          <w:sz w:val="22"/>
          <w:lang w:val="en-US" w:eastAsia="zh-CN"/>
        </w:rPr>
        <w:t>2.1, 9.11.2.2</w:t>
      </w:r>
    </w:p>
    <w:p w14:paraId="50D5329D" w14:textId="625DCBE3" w:rsidR="00915D73" w:rsidRPr="00090551" w:rsidRDefault="00915D73" w:rsidP="00915D73">
      <w:pPr>
        <w:spacing w:after="120"/>
        <w:ind w:left="1985" w:hanging="1985"/>
        <w:rPr>
          <w:rFonts w:ascii="Arial" w:hAnsi="Arial" w:cs="Arial"/>
          <w:color w:val="000000"/>
          <w:sz w:val="22"/>
          <w:lang w:val="en-US" w:eastAsia="zh-CN"/>
        </w:rPr>
      </w:pPr>
      <w:r w:rsidRPr="00090551">
        <w:rPr>
          <w:rFonts w:ascii="Arial" w:eastAsia="MS Mincho" w:hAnsi="Arial" w:cs="Arial"/>
          <w:b/>
          <w:sz w:val="22"/>
          <w:lang w:val="en-US"/>
        </w:rPr>
        <w:t>Source:</w:t>
      </w:r>
      <w:r w:rsidRPr="00090551">
        <w:rPr>
          <w:rFonts w:ascii="Arial" w:eastAsia="MS Mincho" w:hAnsi="Arial" w:cs="Arial"/>
          <w:b/>
          <w:sz w:val="22"/>
          <w:lang w:val="en-US"/>
        </w:rPr>
        <w:tab/>
      </w:r>
      <w:r w:rsidR="004D737D" w:rsidRPr="00090551">
        <w:rPr>
          <w:rFonts w:ascii="Arial" w:hAnsi="Arial" w:cs="Arial"/>
          <w:color w:val="000000" w:themeColor="text1"/>
          <w:sz w:val="22"/>
          <w:lang w:val="en-US" w:eastAsia="zh-CN"/>
        </w:rPr>
        <w:t>Moderator</w:t>
      </w:r>
      <w:r w:rsidR="00321150" w:rsidRPr="00090551">
        <w:rPr>
          <w:rFonts w:ascii="Arial" w:hAnsi="Arial" w:cs="Arial"/>
          <w:color w:val="000000" w:themeColor="text1"/>
          <w:sz w:val="22"/>
          <w:lang w:val="en-US" w:eastAsia="zh-CN"/>
        </w:rPr>
        <w:t xml:space="preserve"> </w:t>
      </w:r>
      <w:r w:rsidR="004D737D" w:rsidRPr="00090551">
        <w:rPr>
          <w:rFonts w:ascii="Arial" w:hAnsi="Arial" w:cs="Arial"/>
          <w:color w:val="000000" w:themeColor="text1"/>
          <w:sz w:val="22"/>
          <w:lang w:val="en-US" w:eastAsia="zh-CN"/>
        </w:rPr>
        <w:t>(</w:t>
      </w:r>
      <w:r w:rsidR="00A613C9" w:rsidRPr="00090551">
        <w:rPr>
          <w:rFonts w:ascii="Arial" w:hAnsi="Arial" w:cs="Arial"/>
          <w:color w:val="000000" w:themeColor="text1"/>
          <w:sz w:val="22"/>
          <w:lang w:val="en-US" w:eastAsia="zh-CN"/>
        </w:rPr>
        <w:t>Intel Corporation)</w:t>
      </w:r>
    </w:p>
    <w:p w14:paraId="1E0389E7" w14:textId="743383E2" w:rsidR="00915D73" w:rsidRPr="00090551" w:rsidRDefault="00915D73" w:rsidP="00915D73">
      <w:pPr>
        <w:spacing w:after="120"/>
        <w:ind w:left="1985" w:hanging="1985"/>
        <w:rPr>
          <w:rFonts w:ascii="Arial" w:eastAsiaTheme="minorEastAsia" w:hAnsi="Arial" w:cs="Arial"/>
          <w:color w:val="000000"/>
          <w:sz w:val="22"/>
          <w:lang w:val="en-US" w:eastAsia="zh-CN"/>
        </w:rPr>
      </w:pPr>
      <w:r w:rsidRPr="00090551">
        <w:rPr>
          <w:rFonts w:ascii="Arial" w:eastAsia="MS Mincho" w:hAnsi="Arial" w:cs="Arial"/>
          <w:b/>
          <w:color w:val="000000"/>
          <w:sz w:val="22"/>
          <w:lang w:val="en-US"/>
        </w:rPr>
        <w:t>Title:</w:t>
      </w:r>
      <w:r w:rsidRPr="00090551">
        <w:rPr>
          <w:rFonts w:ascii="Arial" w:eastAsia="MS Mincho" w:hAnsi="Arial" w:cs="Arial"/>
          <w:b/>
          <w:color w:val="000000"/>
          <w:sz w:val="22"/>
          <w:lang w:val="en-US"/>
        </w:rPr>
        <w:tab/>
      </w:r>
      <w:r w:rsidR="00484C5D" w:rsidRPr="00090551">
        <w:rPr>
          <w:rFonts w:ascii="Arial" w:eastAsiaTheme="minorEastAsia" w:hAnsi="Arial" w:cs="Arial"/>
          <w:color w:val="000000"/>
          <w:sz w:val="22"/>
          <w:lang w:val="en-US" w:eastAsia="zh-CN"/>
        </w:rPr>
        <w:t>Email discussion summary for</w:t>
      </w:r>
      <w:r w:rsidR="00B46055" w:rsidRPr="00090551">
        <w:rPr>
          <w:rFonts w:ascii="Arial" w:eastAsiaTheme="minorEastAsia" w:hAnsi="Arial" w:cs="Arial"/>
          <w:color w:val="000000"/>
          <w:sz w:val="22"/>
          <w:lang w:val="en-US" w:eastAsia="zh-CN"/>
        </w:rPr>
        <w:t>[99-e][331] NR_perf_enh2_Demod_Part2</w:t>
      </w:r>
    </w:p>
    <w:p w14:paraId="67B0962B" w14:textId="0319B659" w:rsidR="00915D73" w:rsidRPr="00090551" w:rsidRDefault="00915D73" w:rsidP="00915D73">
      <w:pPr>
        <w:spacing w:after="120"/>
        <w:ind w:left="1985" w:hanging="1985"/>
        <w:rPr>
          <w:rFonts w:ascii="Arial" w:eastAsiaTheme="minorEastAsia" w:hAnsi="Arial" w:cs="Arial"/>
          <w:sz w:val="22"/>
          <w:lang w:val="en-US" w:eastAsia="zh-CN"/>
        </w:rPr>
      </w:pPr>
      <w:r w:rsidRPr="00090551">
        <w:rPr>
          <w:rFonts w:ascii="Arial" w:eastAsia="MS Mincho" w:hAnsi="Arial" w:cs="Arial"/>
          <w:b/>
          <w:color w:val="000000"/>
          <w:sz w:val="22"/>
          <w:lang w:val="en-US"/>
        </w:rPr>
        <w:t>Document for:</w:t>
      </w:r>
      <w:r w:rsidRPr="00090551">
        <w:rPr>
          <w:rFonts w:ascii="Arial" w:eastAsia="MS Mincho" w:hAnsi="Arial" w:cs="Arial"/>
          <w:b/>
          <w:color w:val="000000"/>
          <w:sz w:val="22"/>
          <w:lang w:val="en-US"/>
        </w:rPr>
        <w:tab/>
      </w:r>
      <w:r w:rsidR="00484C5D" w:rsidRPr="00090551">
        <w:rPr>
          <w:rFonts w:ascii="Arial" w:eastAsiaTheme="minorEastAsia" w:hAnsi="Arial" w:cs="Arial"/>
          <w:color w:val="000000"/>
          <w:sz w:val="22"/>
          <w:lang w:val="en-US" w:eastAsia="zh-CN"/>
        </w:rPr>
        <w:t>Information</w:t>
      </w:r>
    </w:p>
    <w:p w14:paraId="4A0AE149" w14:textId="4268E307" w:rsidR="005D7AF8" w:rsidRPr="00090551" w:rsidRDefault="00915D73" w:rsidP="00FA5848">
      <w:pPr>
        <w:pStyle w:val="Heading1"/>
        <w:rPr>
          <w:rFonts w:eastAsiaTheme="minorEastAsia"/>
          <w:lang w:val="en-US" w:eastAsia="zh-CN"/>
        </w:rPr>
      </w:pPr>
      <w:r w:rsidRPr="00090551">
        <w:rPr>
          <w:lang w:val="en-US" w:eastAsia="ja-JP"/>
        </w:rPr>
        <w:t>Introduction</w:t>
      </w:r>
    </w:p>
    <w:p w14:paraId="334B1B2A" w14:textId="3C503EDF" w:rsidR="004D05D8" w:rsidRDefault="004D05D8" w:rsidP="004D05D8">
      <w:pPr>
        <w:rPr>
          <w:iCs/>
          <w:color w:val="000000" w:themeColor="text1"/>
          <w:lang w:val="en-US" w:eastAsia="zh-CN"/>
        </w:rPr>
      </w:pPr>
      <w:r w:rsidRPr="00E472FB">
        <w:rPr>
          <w:iCs/>
          <w:color w:val="000000" w:themeColor="text1"/>
          <w:lang w:val="en-US" w:eastAsia="zh-CN"/>
        </w:rPr>
        <w:t xml:space="preserve">The scope of this email thread is </w:t>
      </w:r>
      <w:r>
        <w:rPr>
          <w:iCs/>
          <w:color w:val="000000" w:themeColor="text1"/>
          <w:lang w:val="en-US" w:eastAsia="zh-CN"/>
        </w:rPr>
        <w:t xml:space="preserve">the following topics of </w:t>
      </w:r>
      <w:r w:rsidRPr="00E472FB">
        <w:rPr>
          <w:iCs/>
          <w:color w:val="000000" w:themeColor="text1"/>
          <w:lang w:val="en-US" w:eastAsia="zh-CN"/>
        </w:rPr>
        <w:t>Rel-1</w:t>
      </w:r>
      <w:r>
        <w:rPr>
          <w:iCs/>
          <w:color w:val="000000" w:themeColor="text1"/>
          <w:lang w:val="en-US" w:eastAsia="zh-CN"/>
        </w:rPr>
        <w:t>7</w:t>
      </w:r>
      <w:r w:rsidRPr="00E472FB">
        <w:rPr>
          <w:iCs/>
          <w:color w:val="000000" w:themeColor="text1"/>
          <w:lang w:val="en-US" w:eastAsia="zh-CN"/>
        </w:rPr>
        <w:t xml:space="preserve"> </w:t>
      </w:r>
      <w:r w:rsidR="00287513" w:rsidRPr="00287513">
        <w:rPr>
          <w:iCs/>
          <w:color w:val="000000" w:themeColor="text1"/>
          <w:lang w:val="en-US" w:eastAsia="zh-CN"/>
        </w:rPr>
        <w:t>Further enhancement on NR demodulation performance</w:t>
      </w:r>
      <w:r w:rsidR="00287513">
        <w:rPr>
          <w:iCs/>
          <w:color w:val="000000" w:themeColor="text1"/>
          <w:lang w:val="en-US" w:eastAsia="zh-CN"/>
        </w:rPr>
        <w:t xml:space="preserve"> WI:</w:t>
      </w:r>
    </w:p>
    <w:p w14:paraId="6D88CDFF" w14:textId="4F47B11C" w:rsidR="00287513" w:rsidRPr="00BA0261" w:rsidRDefault="00AF15B8" w:rsidP="00BA0261">
      <w:pPr>
        <w:pStyle w:val="ListParagraph"/>
        <w:numPr>
          <w:ilvl w:val="0"/>
          <w:numId w:val="1"/>
        </w:numPr>
        <w:ind w:firstLineChars="0"/>
        <w:rPr>
          <w:rFonts w:eastAsiaTheme="minorEastAsia"/>
          <w:color w:val="000000" w:themeColor="text1"/>
          <w:lang w:val="en-US" w:eastAsia="zh-CN"/>
        </w:rPr>
      </w:pPr>
      <w:r w:rsidRPr="00BA0261">
        <w:rPr>
          <w:rFonts w:eastAsiaTheme="minorEastAsia"/>
          <w:color w:val="000000" w:themeColor="text1"/>
          <w:lang w:val="en-US" w:eastAsia="zh-CN"/>
        </w:rPr>
        <w:t>MMSE-IRC receiver for inter-cell interference</w:t>
      </w:r>
    </w:p>
    <w:p w14:paraId="0C625AE3" w14:textId="1BA7FF47" w:rsidR="00AF15B8" w:rsidRPr="00BA0261" w:rsidRDefault="00BA0261" w:rsidP="00BA0261">
      <w:pPr>
        <w:pStyle w:val="ListParagraph"/>
        <w:numPr>
          <w:ilvl w:val="0"/>
          <w:numId w:val="1"/>
        </w:numPr>
        <w:ind w:firstLineChars="0"/>
        <w:rPr>
          <w:rFonts w:eastAsiaTheme="minorEastAsia"/>
          <w:color w:val="000000" w:themeColor="text1"/>
          <w:lang w:val="en-US" w:eastAsia="zh-CN"/>
        </w:rPr>
      </w:pPr>
      <w:r w:rsidRPr="00BA0261">
        <w:rPr>
          <w:rFonts w:eastAsiaTheme="minorEastAsia"/>
          <w:color w:val="000000" w:themeColor="text1"/>
          <w:lang w:val="en-US" w:eastAsia="zh-CN"/>
        </w:rPr>
        <w:t>MMSE-IRC receiver for intra-cell inter-user interference</w:t>
      </w:r>
    </w:p>
    <w:p w14:paraId="635DF72B" w14:textId="77777777" w:rsidR="004D05D8" w:rsidRPr="00E472FB" w:rsidRDefault="004D05D8" w:rsidP="004D05D8">
      <w:pPr>
        <w:rPr>
          <w:iCs/>
          <w:color w:val="000000" w:themeColor="text1"/>
          <w:lang w:val="en-US" w:eastAsia="zh-CN"/>
        </w:rPr>
      </w:pPr>
      <w:r w:rsidRPr="00E472FB">
        <w:rPr>
          <w:iCs/>
          <w:color w:val="000000" w:themeColor="text1"/>
          <w:lang w:val="en-US" w:eastAsia="zh-CN"/>
        </w:rPr>
        <w:t xml:space="preserve">Email discussion targets for the 1st round and 2nd round </w:t>
      </w:r>
    </w:p>
    <w:p w14:paraId="26E00F74" w14:textId="77777777" w:rsidR="004D05D8" w:rsidRPr="00E472FB" w:rsidRDefault="004D05D8" w:rsidP="004D05D8">
      <w:pPr>
        <w:pStyle w:val="ListParagraph"/>
        <w:numPr>
          <w:ilvl w:val="0"/>
          <w:numId w:val="1"/>
        </w:numPr>
        <w:ind w:firstLineChars="0"/>
        <w:rPr>
          <w:color w:val="000000" w:themeColor="text1"/>
          <w:lang w:val="en-US" w:eastAsia="zh-CN"/>
        </w:rPr>
      </w:pPr>
      <w:r w:rsidRPr="00E472FB">
        <w:rPr>
          <w:rFonts w:eastAsiaTheme="minorEastAsia"/>
          <w:color w:val="000000" w:themeColor="text1"/>
          <w:lang w:val="en-US" w:eastAsia="zh-CN"/>
        </w:rPr>
        <w:t>1</w:t>
      </w:r>
      <w:r w:rsidRPr="00E472FB">
        <w:rPr>
          <w:rFonts w:eastAsiaTheme="minorEastAsia"/>
          <w:color w:val="000000" w:themeColor="text1"/>
          <w:vertAlign w:val="superscript"/>
          <w:lang w:val="en-US" w:eastAsia="zh-CN"/>
        </w:rPr>
        <w:t>st</w:t>
      </w:r>
      <w:r w:rsidRPr="00E472FB">
        <w:rPr>
          <w:rFonts w:eastAsiaTheme="minorEastAsia"/>
          <w:color w:val="000000" w:themeColor="text1"/>
          <w:lang w:val="en-US" w:eastAsia="zh-CN"/>
        </w:rPr>
        <w:t xml:space="preserve"> round: </w:t>
      </w:r>
    </w:p>
    <w:p w14:paraId="7CBD9F04" w14:textId="32BA500E" w:rsidR="004D05D8" w:rsidRPr="00E472FB" w:rsidRDefault="004D05D8" w:rsidP="004D05D8">
      <w:pPr>
        <w:pStyle w:val="ListParagraph"/>
        <w:numPr>
          <w:ilvl w:val="1"/>
          <w:numId w:val="1"/>
        </w:numPr>
        <w:ind w:firstLineChars="0"/>
        <w:rPr>
          <w:color w:val="000000" w:themeColor="text1"/>
          <w:lang w:val="en-US" w:eastAsia="zh-CN"/>
        </w:rPr>
      </w:pPr>
      <w:r w:rsidRPr="00E472FB">
        <w:rPr>
          <w:rFonts w:eastAsiaTheme="minorEastAsia"/>
          <w:color w:val="000000" w:themeColor="text1"/>
          <w:lang w:val="en-US" w:eastAsia="zh-CN"/>
        </w:rPr>
        <w:t xml:space="preserve">Discussion </w:t>
      </w:r>
      <w:r>
        <w:rPr>
          <w:rFonts w:eastAsiaTheme="minorEastAsia"/>
          <w:color w:val="000000" w:themeColor="text1"/>
          <w:lang w:val="en-US" w:eastAsia="zh-CN"/>
        </w:rPr>
        <w:t>on open issues</w:t>
      </w:r>
    </w:p>
    <w:p w14:paraId="04A12451" w14:textId="77777777" w:rsidR="004D05D8" w:rsidRPr="00E472FB" w:rsidRDefault="004D05D8" w:rsidP="004D05D8">
      <w:pPr>
        <w:pStyle w:val="ListParagraph"/>
        <w:numPr>
          <w:ilvl w:val="0"/>
          <w:numId w:val="1"/>
        </w:numPr>
        <w:ind w:firstLineChars="0"/>
        <w:rPr>
          <w:color w:val="000000" w:themeColor="text1"/>
          <w:lang w:val="en-US" w:eastAsia="zh-CN"/>
        </w:rPr>
      </w:pPr>
      <w:r w:rsidRPr="00E472FB">
        <w:rPr>
          <w:rFonts w:eastAsiaTheme="minorEastAsia"/>
          <w:color w:val="000000" w:themeColor="text1"/>
          <w:lang w:val="en-US" w:eastAsia="zh-CN"/>
        </w:rPr>
        <w:t>2</w:t>
      </w:r>
      <w:r w:rsidRPr="00E472FB">
        <w:rPr>
          <w:rFonts w:eastAsiaTheme="minorEastAsia"/>
          <w:color w:val="000000" w:themeColor="text1"/>
          <w:vertAlign w:val="superscript"/>
          <w:lang w:val="en-US" w:eastAsia="zh-CN"/>
        </w:rPr>
        <w:t>nd</w:t>
      </w:r>
      <w:r w:rsidRPr="00E472FB">
        <w:rPr>
          <w:rFonts w:eastAsiaTheme="minorEastAsia"/>
          <w:color w:val="000000" w:themeColor="text1"/>
          <w:lang w:val="en-US" w:eastAsia="zh-CN"/>
        </w:rPr>
        <w:t xml:space="preserve"> round: </w:t>
      </w:r>
    </w:p>
    <w:p w14:paraId="7ACE2C1C" w14:textId="527F2036" w:rsidR="00BA0261" w:rsidRPr="00BA0261" w:rsidRDefault="00BA0261" w:rsidP="00BA0261">
      <w:pPr>
        <w:pStyle w:val="ListParagraph"/>
        <w:numPr>
          <w:ilvl w:val="1"/>
          <w:numId w:val="1"/>
        </w:numPr>
        <w:ind w:firstLineChars="0"/>
        <w:rPr>
          <w:color w:val="000000" w:themeColor="text1"/>
          <w:lang w:val="en-US" w:eastAsia="zh-CN"/>
        </w:rPr>
      </w:pPr>
      <w:r w:rsidRPr="00E472FB">
        <w:rPr>
          <w:rFonts w:eastAsiaTheme="minorEastAsia"/>
          <w:color w:val="000000" w:themeColor="text1"/>
          <w:lang w:val="en-US" w:eastAsia="zh-CN"/>
        </w:rPr>
        <w:t xml:space="preserve">Discussion </w:t>
      </w:r>
      <w:r>
        <w:rPr>
          <w:rFonts w:eastAsiaTheme="minorEastAsia"/>
          <w:color w:val="000000" w:themeColor="text1"/>
          <w:lang w:val="en-US" w:eastAsia="zh-CN"/>
        </w:rPr>
        <w:t>on open issues</w:t>
      </w:r>
    </w:p>
    <w:p w14:paraId="7203A323" w14:textId="25EF610A" w:rsidR="00BA0261" w:rsidRPr="00E472FB" w:rsidRDefault="00BA0261" w:rsidP="00BA0261">
      <w:pPr>
        <w:pStyle w:val="ListParagraph"/>
        <w:numPr>
          <w:ilvl w:val="1"/>
          <w:numId w:val="1"/>
        </w:numPr>
        <w:ind w:firstLineChars="0"/>
        <w:rPr>
          <w:color w:val="000000" w:themeColor="text1"/>
          <w:lang w:val="en-US" w:eastAsia="zh-CN"/>
        </w:rPr>
      </w:pPr>
      <w:r>
        <w:rPr>
          <w:rFonts w:eastAsiaTheme="minorEastAsia"/>
          <w:color w:val="000000" w:themeColor="text1"/>
          <w:lang w:val="en-US" w:eastAsia="zh-CN"/>
        </w:rPr>
        <w:t>WFs preparation</w:t>
      </w:r>
    </w:p>
    <w:p w14:paraId="0EE06B6A" w14:textId="77777777" w:rsidR="00004165" w:rsidRPr="00BA0261" w:rsidRDefault="00004165" w:rsidP="00805BE8">
      <w:pPr>
        <w:rPr>
          <w:color w:val="000000" w:themeColor="text1"/>
          <w:lang w:val="en-US" w:eastAsia="zh-CN"/>
        </w:rPr>
      </w:pPr>
    </w:p>
    <w:p w14:paraId="609286E5" w14:textId="236759E9" w:rsidR="00E80B52" w:rsidRPr="00090551" w:rsidRDefault="00142BB9" w:rsidP="00805BE8">
      <w:pPr>
        <w:pStyle w:val="Heading1"/>
        <w:rPr>
          <w:lang w:val="en-US" w:eastAsia="ja-JP"/>
        </w:rPr>
      </w:pPr>
      <w:r w:rsidRPr="00090551">
        <w:rPr>
          <w:lang w:val="en-US" w:eastAsia="ja-JP"/>
        </w:rPr>
        <w:t>Topic</w:t>
      </w:r>
      <w:r w:rsidR="00C649BD" w:rsidRPr="00090551">
        <w:rPr>
          <w:lang w:val="en-US" w:eastAsia="ja-JP"/>
        </w:rPr>
        <w:t xml:space="preserve"> </w:t>
      </w:r>
      <w:r w:rsidR="00837458" w:rsidRPr="00090551">
        <w:rPr>
          <w:lang w:val="en-US" w:eastAsia="ja-JP"/>
        </w:rPr>
        <w:t>#1</w:t>
      </w:r>
      <w:r w:rsidR="00C649BD" w:rsidRPr="00090551">
        <w:rPr>
          <w:lang w:val="en-US" w:eastAsia="ja-JP"/>
        </w:rPr>
        <w:t xml:space="preserve">: </w:t>
      </w:r>
      <w:r w:rsidR="0060598E" w:rsidRPr="00090551">
        <w:rPr>
          <w:lang w:val="en-US" w:eastAsia="ja-JP"/>
        </w:rPr>
        <w:t>MMSE-IRC receiver for inter-cell interference</w:t>
      </w:r>
      <w:r w:rsidR="00413B2A" w:rsidRPr="00090551">
        <w:rPr>
          <w:lang w:val="en-US" w:eastAsia="ja-JP"/>
        </w:rPr>
        <w:t xml:space="preserve"> – Demodulation requirements</w:t>
      </w:r>
    </w:p>
    <w:p w14:paraId="6D4B85E1" w14:textId="023CA4DB" w:rsidR="00484C5D" w:rsidRPr="00090551" w:rsidRDefault="00484C5D" w:rsidP="00B831AE">
      <w:pPr>
        <w:pStyle w:val="Heading2"/>
        <w:rPr>
          <w:lang w:val="en-US"/>
        </w:rPr>
      </w:pPr>
      <w:r w:rsidRPr="00090551">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090551" w14:paraId="0411894B" w14:textId="77777777" w:rsidTr="00BA68B3">
        <w:trPr>
          <w:trHeight w:val="468"/>
        </w:trPr>
        <w:tc>
          <w:tcPr>
            <w:tcW w:w="1622" w:type="dxa"/>
            <w:vAlign w:val="center"/>
          </w:tcPr>
          <w:p w14:paraId="2F14AAAF" w14:textId="0E1491F7" w:rsidR="00484C5D" w:rsidRPr="00090551" w:rsidRDefault="00484C5D" w:rsidP="00805BE8">
            <w:pPr>
              <w:spacing w:before="120" w:after="120"/>
              <w:rPr>
                <w:b/>
                <w:bCs/>
                <w:lang w:val="en-US"/>
              </w:rPr>
            </w:pPr>
            <w:r w:rsidRPr="00090551">
              <w:rPr>
                <w:b/>
                <w:bCs/>
                <w:lang w:val="en-US"/>
              </w:rPr>
              <w:t>T-doc number</w:t>
            </w:r>
          </w:p>
        </w:tc>
        <w:tc>
          <w:tcPr>
            <w:tcW w:w="1424" w:type="dxa"/>
            <w:vAlign w:val="center"/>
          </w:tcPr>
          <w:p w14:paraId="46E4D078" w14:textId="7CE45E51" w:rsidR="00484C5D" w:rsidRPr="00090551" w:rsidRDefault="00484C5D" w:rsidP="00805BE8">
            <w:pPr>
              <w:spacing w:before="120" w:after="120"/>
              <w:rPr>
                <w:b/>
                <w:bCs/>
                <w:lang w:val="en-US"/>
              </w:rPr>
            </w:pPr>
            <w:r w:rsidRPr="00090551">
              <w:rPr>
                <w:b/>
                <w:bCs/>
                <w:lang w:val="en-US"/>
              </w:rPr>
              <w:t>Company</w:t>
            </w:r>
          </w:p>
        </w:tc>
        <w:tc>
          <w:tcPr>
            <w:tcW w:w="6585" w:type="dxa"/>
            <w:vAlign w:val="center"/>
          </w:tcPr>
          <w:p w14:paraId="531E5DB7" w14:textId="1856A816" w:rsidR="00484C5D" w:rsidRPr="00090551" w:rsidRDefault="00484C5D" w:rsidP="00805BE8">
            <w:pPr>
              <w:spacing w:before="120" w:after="120"/>
              <w:rPr>
                <w:b/>
                <w:bCs/>
                <w:lang w:val="en-US"/>
              </w:rPr>
            </w:pPr>
            <w:r w:rsidRPr="00090551">
              <w:rPr>
                <w:b/>
                <w:bCs/>
                <w:lang w:val="en-US"/>
              </w:rPr>
              <w:t>Proposals</w:t>
            </w:r>
            <w:r w:rsidR="00F53FE2" w:rsidRPr="00090551">
              <w:rPr>
                <w:b/>
                <w:bCs/>
                <w:lang w:val="en-US"/>
              </w:rPr>
              <w:t xml:space="preserve"> / Observations</w:t>
            </w:r>
          </w:p>
        </w:tc>
      </w:tr>
      <w:tr w:rsidR="00703818" w:rsidRPr="00090551" w14:paraId="15DA4EB0" w14:textId="77777777" w:rsidTr="00BA68B3">
        <w:trPr>
          <w:trHeight w:val="468"/>
        </w:trPr>
        <w:tc>
          <w:tcPr>
            <w:tcW w:w="1622" w:type="dxa"/>
          </w:tcPr>
          <w:p w14:paraId="66661084" w14:textId="149B18EB" w:rsidR="00703818" w:rsidRPr="00090551" w:rsidRDefault="00703818" w:rsidP="00703818">
            <w:pPr>
              <w:spacing w:before="120" w:after="120"/>
              <w:rPr>
                <w:lang w:val="en-US"/>
              </w:rPr>
            </w:pPr>
            <w:r w:rsidRPr="00090551">
              <w:rPr>
                <w:lang w:val="en-US"/>
              </w:rPr>
              <w:t>R4-2109137</w:t>
            </w:r>
          </w:p>
        </w:tc>
        <w:tc>
          <w:tcPr>
            <w:tcW w:w="1424" w:type="dxa"/>
          </w:tcPr>
          <w:p w14:paraId="749497EE" w14:textId="017A1A4A" w:rsidR="00703818" w:rsidRPr="00090551" w:rsidRDefault="00703818" w:rsidP="00703818">
            <w:pPr>
              <w:spacing w:before="120" w:after="120"/>
              <w:rPr>
                <w:lang w:val="en-US"/>
              </w:rPr>
            </w:pPr>
            <w:r w:rsidRPr="00090551">
              <w:rPr>
                <w:lang w:val="en-US"/>
              </w:rPr>
              <w:t>China Telecom</w:t>
            </w:r>
          </w:p>
        </w:tc>
        <w:tc>
          <w:tcPr>
            <w:tcW w:w="6585" w:type="dxa"/>
          </w:tcPr>
          <w:p w14:paraId="3E06ACC9" w14:textId="77777777" w:rsidR="000816C2" w:rsidRPr="002615EE" w:rsidRDefault="000816C2" w:rsidP="005C137C">
            <w:pPr>
              <w:spacing w:after="120"/>
              <w:rPr>
                <w:lang w:val="en-US"/>
              </w:rPr>
            </w:pPr>
            <w:r w:rsidRPr="002615EE">
              <w:rPr>
                <w:b/>
                <w:bCs/>
                <w:lang w:val="en-US"/>
              </w:rPr>
              <w:t>Proposal 1:</w:t>
            </w:r>
            <w:r w:rsidRPr="002615EE">
              <w:rPr>
                <w:lang w:val="en-US"/>
              </w:rPr>
              <w:t xml:space="preserve"> For the channel bandwidth, additionally cover 40 MHz channel bandwidth for FDD 15kHz SCS, and 100MHz channel bandwidth for TDD 30kHz SCS.</w:t>
            </w:r>
          </w:p>
          <w:p w14:paraId="211F6B1F" w14:textId="77777777" w:rsidR="000816C2" w:rsidRPr="002615EE" w:rsidRDefault="000816C2" w:rsidP="005C137C">
            <w:pPr>
              <w:spacing w:after="120"/>
              <w:rPr>
                <w:lang w:val="en-US"/>
              </w:rPr>
            </w:pPr>
            <w:r w:rsidRPr="002615EE">
              <w:rPr>
                <w:b/>
                <w:bCs/>
                <w:lang w:val="en-US"/>
              </w:rPr>
              <w:t>Proposal 2:</w:t>
            </w:r>
            <w:r w:rsidRPr="002615EE">
              <w:rPr>
                <w:lang w:val="en-US"/>
              </w:rPr>
              <w:t xml:space="preserve"> For SSB, discuss how to configure the SSB burst position for each cell within slot#0, especially in the scenario where there are 1 target call plus 2 interference cells.</w:t>
            </w:r>
          </w:p>
          <w:p w14:paraId="4D5D3E68" w14:textId="77777777" w:rsidR="000816C2" w:rsidRPr="002615EE" w:rsidRDefault="000816C2" w:rsidP="005C137C">
            <w:pPr>
              <w:spacing w:after="120"/>
              <w:rPr>
                <w:lang w:val="en-US"/>
              </w:rPr>
            </w:pPr>
            <w:r w:rsidRPr="002615EE">
              <w:rPr>
                <w:b/>
                <w:bCs/>
                <w:lang w:val="en-US"/>
              </w:rPr>
              <w:t>Proposal 3:</w:t>
            </w:r>
            <w:r w:rsidRPr="002615EE">
              <w:rPr>
                <w:lang w:val="en-US"/>
              </w:rPr>
              <w:t xml:space="preserve"> For TRS/CSI-RS, slightly prefer TRS/CSI-RS colliding with TRS/CSI-RS interference which is a typical network configuration to ensure PDSCH data will not be interfered by reference signals.</w:t>
            </w:r>
          </w:p>
          <w:p w14:paraId="0D2FF3D3" w14:textId="77777777" w:rsidR="000816C2" w:rsidRPr="002615EE" w:rsidRDefault="000816C2" w:rsidP="005C137C">
            <w:pPr>
              <w:spacing w:after="120"/>
              <w:rPr>
                <w:lang w:val="en-US"/>
              </w:rPr>
            </w:pPr>
            <w:r w:rsidRPr="002615EE">
              <w:rPr>
                <w:b/>
                <w:bCs/>
                <w:lang w:val="en-US"/>
              </w:rPr>
              <w:t>Proposal 4:</w:t>
            </w:r>
            <w:r w:rsidRPr="002615EE">
              <w:rPr>
                <w:lang w:val="en-US"/>
              </w:rPr>
              <w:t xml:space="preserve"> For propagation condition, evaluate both TDLA30-10 and TDLC300-100 conditions for initial simulation.</w:t>
            </w:r>
          </w:p>
          <w:p w14:paraId="03A9A98B" w14:textId="77777777" w:rsidR="000816C2" w:rsidRPr="002615EE" w:rsidRDefault="000816C2" w:rsidP="005C137C">
            <w:pPr>
              <w:spacing w:after="120"/>
              <w:rPr>
                <w:lang w:val="en-US"/>
              </w:rPr>
            </w:pPr>
            <w:r w:rsidRPr="002615EE">
              <w:rPr>
                <w:b/>
                <w:bCs/>
                <w:lang w:val="en-US"/>
              </w:rPr>
              <w:t>Proposal 5:</w:t>
            </w:r>
            <w:r w:rsidRPr="002615EE">
              <w:rPr>
                <w:lang w:val="en-US"/>
              </w:rPr>
              <w:t xml:space="preserve"> Reuse the interference profiles for LTE MMSE-IRC receiver, i.e., assume target geometry of -2.5dB, use DIP1/2= -1.73/-8.66 dB for </w:t>
            </w:r>
            <w:r w:rsidRPr="002615EE">
              <w:rPr>
                <w:lang w:val="en-US"/>
              </w:rPr>
              <w:lastRenderedPageBreak/>
              <w:t>synchronous network, and use DIP1/2= -2.23/-8.06 dB for asynchronous network.</w:t>
            </w:r>
          </w:p>
          <w:p w14:paraId="1ED9DC57" w14:textId="77777777" w:rsidR="000816C2" w:rsidRPr="002615EE" w:rsidRDefault="000816C2" w:rsidP="005C137C">
            <w:pPr>
              <w:spacing w:after="120"/>
              <w:rPr>
                <w:lang w:val="en-US"/>
              </w:rPr>
            </w:pPr>
            <w:r w:rsidRPr="002615EE">
              <w:rPr>
                <w:b/>
                <w:bCs/>
                <w:lang w:val="en-US"/>
              </w:rPr>
              <w:t>Proposal 6:</w:t>
            </w:r>
            <w:r w:rsidRPr="002615EE">
              <w:rPr>
                <w:lang w:val="en-US"/>
              </w:rPr>
              <w:t xml:space="preserve"> The number of explicit interferers can be 2 or 1 for different tests, by considering the tradeoff between test complexity and the gain of MMSE-IRC over MMSE receiver.</w:t>
            </w:r>
          </w:p>
          <w:p w14:paraId="03956898" w14:textId="58926498" w:rsidR="00703818" w:rsidRPr="002615EE" w:rsidRDefault="000816C2" w:rsidP="005C137C">
            <w:pPr>
              <w:spacing w:after="120"/>
              <w:rPr>
                <w:lang w:val="en-US"/>
              </w:rPr>
            </w:pPr>
            <w:r w:rsidRPr="002615EE">
              <w:rPr>
                <w:b/>
                <w:bCs/>
                <w:lang w:val="en-US"/>
              </w:rPr>
              <w:t>Proposal 7:</w:t>
            </w:r>
            <w:r w:rsidRPr="002615EE">
              <w:rPr>
                <w:lang w:val="en-US"/>
              </w:rPr>
              <w:t xml:space="preserve"> Additionally cover HetNet scenarios and the interference profile from LTE NAICS can be used for initial simulation.</w:t>
            </w:r>
          </w:p>
        </w:tc>
      </w:tr>
      <w:tr w:rsidR="00703818" w:rsidRPr="00090551" w14:paraId="4AD97F13" w14:textId="77777777" w:rsidTr="00BA68B3">
        <w:trPr>
          <w:trHeight w:val="468"/>
        </w:trPr>
        <w:tc>
          <w:tcPr>
            <w:tcW w:w="1622" w:type="dxa"/>
          </w:tcPr>
          <w:p w14:paraId="4C23DAED" w14:textId="2E5955CF" w:rsidR="00703818" w:rsidRPr="00090551" w:rsidRDefault="00703818" w:rsidP="00703818">
            <w:pPr>
              <w:spacing w:before="120" w:after="120"/>
              <w:rPr>
                <w:lang w:val="en-US"/>
              </w:rPr>
            </w:pPr>
            <w:r w:rsidRPr="00090551">
              <w:rPr>
                <w:lang w:val="en-US"/>
              </w:rPr>
              <w:lastRenderedPageBreak/>
              <w:t>R4-2109198</w:t>
            </w:r>
          </w:p>
        </w:tc>
        <w:tc>
          <w:tcPr>
            <w:tcW w:w="1424" w:type="dxa"/>
          </w:tcPr>
          <w:p w14:paraId="1692A6B8" w14:textId="444F4C51" w:rsidR="00703818" w:rsidRPr="00090551" w:rsidRDefault="00703818" w:rsidP="00703818">
            <w:pPr>
              <w:spacing w:before="120" w:after="120"/>
              <w:rPr>
                <w:lang w:val="en-US"/>
              </w:rPr>
            </w:pPr>
            <w:r w:rsidRPr="00090551">
              <w:rPr>
                <w:lang w:val="en-US"/>
              </w:rPr>
              <w:t>Intel Corporation</w:t>
            </w:r>
          </w:p>
        </w:tc>
        <w:tc>
          <w:tcPr>
            <w:tcW w:w="6585" w:type="dxa"/>
          </w:tcPr>
          <w:p w14:paraId="6EDADD1E" w14:textId="7CB3F21D" w:rsidR="0056537C" w:rsidRPr="002615EE" w:rsidRDefault="0056537C" w:rsidP="0056537C">
            <w:pPr>
              <w:spacing w:after="120"/>
              <w:rPr>
                <w:lang w:val="en-US"/>
              </w:rPr>
            </w:pPr>
            <w:r w:rsidRPr="002615EE">
              <w:rPr>
                <w:b/>
                <w:bCs/>
                <w:lang w:val="en-US"/>
              </w:rPr>
              <w:t xml:space="preserve">Proposal 1: </w:t>
            </w:r>
            <w:r w:rsidRPr="002615EE">
              <w:rPr>
                <w:lang w:val="en-US"/>
              </w:rPr>
              <w:t xml:space="preserve">Consider the following assumptions for interference modelling for initial simulation alignment of NR MMSE-IRC performance: </w:t>
            </w:r>
          </w:p>
          <w:p w14:paraId="5D61C7CD" w14:textId="77777777" w:rsidR="0056537C" w:rsidRPr="002615EE" w:rsidRDefault="0056537C" w:rsidP="00EA3A2E">
            <w:pPr>
              <w:pStyle w:val="ListParagraph"/>
              <w:numPr>
                <w:ilvl w:val="0"/>
                <w:numId w:val="4"/>
              </w:numPr>
              <w:spacing w:after="120"/>
              <w:ind w:firstLineChars="0"/>
              <w:rPr>
                <w:rFonts w:eastAsia="Yu Mincho"/>
                <w:lang w:val="en-US"/>
              </w:rPr>
            </w:pPr>
            <w:r w:rsidRPr="002615EE">
              <w:rPr>
                <w:rFonts w:eastAsia="Yu Mincho"/>
                <w:lang w:val="en-US"/>
              </w:rPr>
              <w:t>Option 1: Two interference cells, DIP -1.73 and -8.66 dB (INR 5.43 and -1.50 dB)</w:t>
            </w:r>
          </w:p>
          <w:p w14:paraId="0B3ADFB7" w14:textId="77777777" w:rsidR="0056537C" w:rsidRPr="002615EE" w:rsidRDefault="0056537C" w:rsidP="00EA3A2E">
            <w:pPr>
              <w:pStyle w:val="ListParagraph"/>
              <w:numPr>
                <w:ilvl w:val="0"/>
                <w:numId w:val="4"/>
              </w:numPr>
              <w:spacing w:after="120"/>
              <w:ind w:firstLineChars="0"/>
              <w:rPr>
                <w:rFonts w:eastAsia="Yu Mincho"/>
                <w:lang w:val="en-US"/>
              </w:rPr>
            </w:pPr>
            <w:r w:rsidRPr="002615EE">
              <w:rPr>
                <w:rFonts w:eastAsia="Yu Mincho"/>
                <w:lang w:val="en-US"/>
              </w:rPr>
              <w:t>Option 2: One interference cell, DIP -1.73 dB (INR 3.1 dB)</w:t>
            </w:r>
          </w:p>
          <w:p w14:paraId="6CA51398" w14:textId="77777777" w:rsidR="0056537C" w:rsidRPr="002615EE" w:rsidRDefault="0056537C" w:rsidP="00EA3A2E">
            <w:pPr>
              <w:pStyle w:val="ListParagraph"/>
              <w:numPr>
                <w:ilvl w:val="0"/>
                <w:numId w:val="4"/>
              </w:numPr>
              <w:spacing w:after="120"/>
              <w:ind w:firstLineChars="0"/>
              <w:rPr>
                <w:rFonts w:eastAsia="Yu Mincho"/>
                <w:lang w:val="en-US"/>
              </w:rPr>
            </w:pPr>
            <w:r w:rsidRPr="002615EE">
              <w:rPr>
                <w:rFonts w:eastAsia="Yu Mincho"/>
                <w:lang w:val="en-US"/>
              </w:rPr>
              <w:t>Option 3: Two interference cells, DIP -0.41 and -13.21 dB (INR 13.32 and 0.52 dB)</w:t>
            </w:r>
          </w:p>
          <w:p w14:paraId="13ED9D31" w14:textId="77777777" w:rsidR="0056537C" w:rsidRPr="002615EE" w:rsidRDefault="0056537C" w:rsidP="00EA3A2E">
            <w:pPr>
              <w:pStyle w:val="ListParagraph"/>
              <w:numPr>
                <w:ilvl w:val="0"/>
                <w:numId w:val="4"/>
              </w:numPr>
              <w:spacing w:after="120"/>
              <w:ind w:firstLineChars="0"/>
              <w:rPr>
                <w:rFonts w:eastAsia="Yu Mincho"/>
                <w:lang w:val="en-US"/>
              </w:rPr>
            </w:pPr>
            <w:r w:rsidRPr="002615EE">
              <w:rPr>
                <w:rFonts w:eastAsia="Yu Mincho"/>
                <w:lang w:val="en-US"/>
              </w:rPr>
              <w:t>Option 4: One interference cell, DIP -0.41 dB (INR 10.04 dB)</w:t>
            </w:r>
          </w:p>
          <w:p w14:paraId="1DB414BA" w14:textId="77777777" w:rsidR="0056537C" w:rsidRPr="002615EE" w:rsidRDefault="0056537C" w:rsidP="00EA3A2E">
            <w:pPr>
              <w:pStyle w:val="ListParagraph"/>
              <w:numPr>
                <w:ilvl w:val="0"/>
                <w:numId w:val="4"/>
              </w:numPr>
              <w:spacing w:after="120"/>
              <w:ind w:firstLineChars="0"/>
              <w:rPr>
                <w:rFonts w:eastAsia="Yu Mincho"/>
                <w:lang w:val="en-US"/>
              </w:rPr>
            </w:pPr>
            <w:r w:rsidRPr="002615EE">
              <w:rPr>
                <w:rFonts w:eastAsia="Yu Mincho"/>
                <w:lang w:val="en-US"/>
              </w:rPr>
              <w:t>Option 5: Two interference cells, INRs 11.39 and 5.45 dB</w:t>
            </w:r>
          </w:p>
          <w:p w14:paraId="208BF8B1" w14:textId="0BD5A8EC" w:rsidR="0056537C" w:rsidRPr="002615EE" w:rsidRDefault="0056537C" w:rsidP="0056537C">
            <w:pPr>
              <w:spacing w:after="120"/>
              <w:rPr>
                <w:b/>
                <w:bCs/>
                <w:lang w:val="en-US"/>
              </w:rPr>
            </w:pPr>
            <w:r w:rsidRPr="002615EE">
              <w:rPr>
                <w:b/>
                <w:bCs/>
                <w:lang w:val="en-US"/>
              </w:rPr>
              <w:t xml:space="preserve">Proposal 2: </w:t>
            </w:r>
            <w:r w:rsidRPr="002615EE">
              <w:rPr>
                <w:lang w:val="en-US"/>
              </w:rPr>
              <w:t>Analyse the SINR and INRs distributions for “Urban macro” NR scenarios using methodology from TR 36.866 and system level assumptions from TR 38.913 and 38.901 to get estimations on typical NR interference conditions.</w:t>
            </w:r>
          </w:p>
          <w:p w14:paraId="34D05EF7" w14:textId="193962EF" w:rsidR="0056537C" w:rsidRPr="002615EE" w:rsidRDefault="0056537C" w:rsidP="00AB6B42">
            <w:pPr>
              <w:spacing w:after="120"/>
              <w:rPr>
                <w:lang w:val="en-US"/>
              </w:rPr>
            </w:pPr>
            <w:r w:rsidRPr="002615EE">
              <w:rPr>
                <w:b/>
                <w:bCs/>
                <w:lang w:val="en-US"/>
              </w:rPr>
              <w:t>Proposal 3:</w:t>
            </w:r>
            <w:r w:rsidR="00AB6B42" w:rsidRPr="002615EE">
              <w:rPr>
                <w:b/>
                <w:bCs/>
                <w:lang w:val="en-US"/>
              </w:rPr>
              <w:t xml:space="preserve"> </w:t>
            </w:r>
            <w:r w:rsidRPr="002615EE">
              <w:rPr>
                <w:lang w:val="en-US"/>
              </w:rPr>
              <w:t xml:space="preserve">Consider the following simulation assumptions for Scenario 1 requirements: </w:t>
            </w:r>
          </w:p>
          <w:p w14:paraId="38D7FA34" w14:textId="77777777" w:rsidR="0056537C" w:rsidRPr="002615EE" w:rsidRDefault="0056537C" w:rsidP="00EA3A2E">
            <w:pPr>
              <w:pStyle w:val="ListParagraph"/>
              <w:numPr>
                <w:ilvl w:val="0"/>
                <w:numId w:val="5"/>
              </w:numPr>
              <w:spacing w:after="120"/>
              <w:ind w:firstLineChars="0"/>
              <w:rPr>
                <w:rFonts w:eastAsia="Yu Mincho"/>
                <w:lang w:val="en-US"/>
              </w:rPr>
            </w:pPr>
            <w:r w:rsidRPr="002615EE">
              <w:rPr>
                <w:rFonts w:eastAsia="Yu Mincho"/>
                <w:lang w:val="en-US"/>
              </w:rPr>
              <w:t>SCS/CBW: Only 15 kHz / 10 MHz for FDD and 30 kHz / 40 MHz for TDD</w:t>
            </w:r>
          </w:p>
          <w:p w14:paraId="50A679E0" w14:textId="77777777" w:rsidR="0056537C" w:rsidRPr="002615EE" w:rsidRDefault="0056537C" w:rsidP="00EA3A2E">
            <w:pPr>
              <w:pStyle w:val="ListParagraph"/>
              <w:numPr>
                <w:ilvl w:val="0"/>
                <w:numId w:val="5"/>
              </w:numPr>
              <w:spacing w:after="120"/>
              <w:ind w:firstLineChars="0"/>
              <w:rPr>
                <w:rFonts w:eastAsia="Yu Mincho"/>
                <w:lang w:val="en-US"/>
              </w:rPr>
            </w:pPr>
            <w:r w:rsidRPr="002615EE">
              <w:rPr>
                <w:rFonts w:eastAsia="Yu Mincho"/>
                <w:lang w:val="en-US"/>
              </w:rPr>
              <w:t>SSB configuration: time and frequency division of SSB transmission from different cells and further discuss the details</w:t>
            </w:r>
          </w:p>
          <w:p w14:paraId="1D9E702D" w14:textId="77777777" w:rsidR="0056537C" w:rsidRPr="002615EE" w:rsidRDefault="0056537C" w:rsidP="00EA3A2E">
            <w:pPr>
              <w:pStyle w:val="ListParagraph"/>
              <w:numPr>
                <w:ilvl w:val="0"/>
                <w:numId w:val="5"/>
              </w:numPr>
              <w:spacing w:after="120"/>
              <w:ind w:firstLineChars="0"/>
              <w:rPr>
                <w:rFonts w:eastAsia="Yu Mincho"/>
                <w:lang w:val="en-US"/>
              </w:rPr>
            </w:pPr>
            <w:r w:rsidRPr="002615EE">
              <w:rPr>
                <w:rFonts w:eastAsia="Yu Mincho"/>
                <w:lang w:val="en-US"/>
              </w:rPr>
              <w:t>TRS configuration: different frequency allocation for different cells and without any neighbouring cell TRS protection.</w:t>
            </w:r>
          </w:p>
          <w:p w14:paraId="6242341B" w14:textId="77777777" w:rsidR="0056537C" w:rsidRPr="002615EE" w:rsidRDefault="0056537C" w:rsidP="00EA3A2E">
            <w:pPr>
              <w:pStyle w:val="ListParagraph"/>
              <w:numPr>
                <w:ilvl w:val="0"/>
                <w:numId w:val="5"/>
              </w:numPr>
              <w:spacing w:after="120"/>
              <w:ind w:firstLineChars="0"/>
              <w:rPr>
                <w:rFonts w:eastAsia="Yu Mincho"/>
                <w:lang w:val="en-US"/>
              </w:rPr>
            </w:pPr>
            <w:r w:rsidRPr="002615EE">
              <w:rPr>
                <w:rFonts w:eastAsia="Yu Mincho"/>
                <w:lang w:val="en-US"/>
              </w:rPr>
              <w:t>Serving cell PDSCH MCS 13</w:t>
            </w:r>
          </w:p>
          <w:p w14:paraId="20D5CDC5" w14:textId="1D13B06F" w:rsidR="0056537C" w:rsidRPr="002615EE" w:rsidRDefault="0056537C" w:rsidP="00AB6B42">
            <w:pPr>
              <w:spacing w:after="120"/>
              <w:rPr>
                <w:lang w:val="en-US"/>
              </w:rPr>
            </w:pPr>
            <w:r w:rsidRPr="002615EE">
              <w:rPr>
                <w:b/>
                <w:bCs/>
                <w:lang w:val="en-US"/>
              </w:rPr>
              <w:t>Observation #1:</w:t>
            </w:r>
            <w:r w:rsidR="00AB6B42" w:rsidRPr="002615EE">
              <w:rPr>
                <w:b/>
                <w:bCs/>
                <w:lang w:val="en-US"/>
              </w:rPr>
              <w:t xml:space="preserve"> </w:t>
            </w:r>
            <w:r w:rsidRPr="002615EE">
              <w:rPr>
                <w:lang w:val="en-US"/>
              </w:rPr>
              <w:t>There is almost no performance difference for TRS configuration 1 and TRS configuration 2 for considered scenarios.</w:t>
            </w:r>
          </w:p>
          <w:p w14:paraId="4543CFDD" w14:textId="7EF302D4" w:rsidR="0056537C" w:rsidRPr="002615EE" w:rsidRDefault="0056537C" w:rsidP="00AB6B42">
            <w:pPr>
              <w:spacing w:after="120"/>
              <w:rPr>
                <w:b/>
                <w:bCs/>
                <w:lang w:val="en-US"/>
              </w:rPr>
            </w:pPr>
            <w:r w:rsidRPr="002615EE">
              <w:rPr>
                <w:b/>
                <w:bCs/>
                <w:lang w:val="en-US"/>
              </w:rPr>
              <w:t>Observation #2:</w:t>
            </w:r>
            <w:r w:rsidR="00AB6B42" w:rsidRPr="002615EE">
              <w:rPr>
                <w:b/>
                <w:bCs/>
                <w:lang w:val="en-US"/>
              </w:rPr>
              <w:t xml:space="preserve"> </w:t>
            </w:r>
            <w:r w:rsidRPr="002615EE">
              <w:rPr>
                <w:lang w:val="en-US"/>
              </w:rPr>
              <w:t>Using of interference free TRS configuration can lead up to 0.4 dB performance improvement for some scenarios.</w:t>
            </w:r>
          </w:p>
          <w:p w14:paraId="558A2E32" w14:textId="31ACA6CD" w:rsidR="0056537C" w:rsidRPr="002615EE" w:rsidRDefault="0056537C" w:rsidP="00AB6B42">
            <w:pPr>
              <w:spacing w:after="120"/>
              <w:rPr>
                <w:b/>
                <w:bCs/>
                <w:lang w:val="en-US"/>
              </w:rPr>
            </w:pPr>
            <w:r w:rsidRPr="002615EE">
              <w:rPr>
                <w:b/>
                <w:bCs/>
                <w:lang w:val="en-US"/>
              </w:rPr>
              <w:t>Observation #3:</w:t>
            </w:r>
            <w:r w:rsidR="00AB6B42" w:rsidRPr="002615EE">
              <w:rPr>
                <w:b/>
                <w:bCs/>
                <w:lang w:val="en-US"/>
              </w:rPr>
              <w:t xml:space="preserve"> </w:t>
            </w:r>
            <w:r w:rsidRPr="002615EE">
              <w:rPr>
                <w:lang w:val="en-US"/>
              </w:rPr>
              <w:t>There is no significant performance difference for scenarios with different assumptions on interference-plus-noise covariance matrix estimation granularity for 2 Rx UE.</w:t>
            </w:r>
          </w:p>
          <w:p w14:paraId="311B16FF" w14:textId="4028AC17" w:rsidR="0056537C" w:rsidRPr="002615EE" w:rsidRDefault="0056537C" w:rsidP="00AB6B42">
            <w:pPr>
              <w:spacing w:after="120"/>
              <w:rPr>
                <w:b/>
                <w:bCs/>
                <w:lang w:val="en-US"/>
              </w:rPr>
            </w:pPr>
            <w:r w:rsidRPr="002615EE">
              <w:rPr>
                <w:b/>
                <w:bCs/>
                <w:lang w:val="en-US"/>
              </w:rPr>
              <w:t>Observation #4:</w:t>
            </w:r>
            <w:r w:rsidR="00AB6B42" w:rsidRPr="002615EE">
              <w:rPr>
                <w:b/>
                <w:bCs/>
                <w:lang w:val="en-US"/>
              </w:rPr>
              <w:t xml:space="preserve"> </w:t>
            </w:r>
            <w:r w:rsidRPr="002615EE">
              <w:rPr>
                <w:lang w:val="en-US"/>
              </w:rPr>
              <w:t>Testable performance gain of MMSE-IRC receiver of MMSE-MRC is observed for both modulation orders (QPSK and 16QAM).</w:t>
            </w:r>
          </w:p>
          <w:p w14:paraId="1312948C" w14:textId="5387DB7B" w:rsidR="00703818" w:rsidRPr="002615EE" w:rsidRDefault="0056537C" w:rsidP="00AB6B42">
            <w:pPr>
              <w:spacing w:after="120"/>
              <w:rPr>
                <w:bCs/>
                <w:i/>
                <w:iCs/>
                <w:lang w:val="en-US"/>
              </w:rPr>
            </w:pPr>
            <w:r w:rsidRPr="002615EE">
              <w:rPr>
                <w:b/>
                <w:bCs/>
                <w:lang w:val="en-US"/>
              </w:rPr>
              <w:t>Observation #5:</w:t>
            </w:r>
            <w:r w:rsidR="00AB6B42" w:rsidRPr="002615EE">
              <w:rPr>
                <w:b/>
                <w:bCs/>
                <w:lang w:val="en-US"/>
              </w:rPr>
              <w:t xml:space="preserve"> </w:t>
            </w:r>
            <w:r w:rsidRPr="002615EE">
              <w:rPr>
                <w:lang w:val="en-US"/>
              </w:rPr>
              <w:t>SINR value is lower than -3 dB for some scenarios with QPSK Serving cell PDSCH modulation.</w:t>
            </w:r>
          </w:p>
        </w:tc>
      </w:tr>
      <w:tr w:rsidR="00703818" w:rsidRPr="00090551" w14:paraId="6177ED76" w14:textId="77777777" w:rsidTr="00BA68B3">
        <w:trPr>
          <w:trHeight w:val="468"/>
        </w:trPr>
        <w:tc>
          <w:tcPr>
            <w:tcW w:w="1622" w:type="dxa"/>
          </w:tcPr>
          <w:p w14:paraId="256A45A4" w14:textId="3C7F1987" w:rsidR="00703818" w:rsidRPr="00090551" w:rsidRDefault="00703818" w:rsidP="00703818">
            <w:pPr>
              <w:spacing w:before="120" w:after="120"/>
              <w:rPr>
                <w:lang w:val="en-US"/>
              </w:rPr>
            </w:pPr>
            <w:r w:rsidRPr="00090551">
              <w:rPr>
                <w:lang w:val="en-US"/>
              </w:rPr>
              <w:t>R4-2109358</w:t>
            </w:r>
          </w:p>
        </w:tc>
        <w:tc>
          <w:tcPr>
            <w:tcW w:w="1424" w:type="dxa"/>
          </w:tcPr>
          <w:p w14:paraId="78FE64B7" w14:textId="312FAB8D" w:rsidR="00703818" w:rsidRPr="00090551" w:rsidRDefault="00703818" w:rsidP="00703818">
            <w:pPr>
              <w:spacing w:before="120" w:after="120"/>
              <w:rPr>
                <w:lang w:val="en-US"/>
              </w:rPr>
            </w:pPr>
            <w:r w:rsidRPr="00090551">
              <w:rPr>
                <w:lang w:val="en-US"/>
              </w:rPr>
              <w:t>Apple</w:t>
            </w:r>
          </w:p>
        </w:tc>
        <w:tc>
          <w:tcPr>
            <w:tcW w:w="6585" w:type="dxa"/>
          </w:tcPr>
          <w:p w14:paraId="00E113C6" w14:textId="77777777" w:rsidR="005B05CA" w:rsidRPr="002615EE" w:rsidRDefault="005B05CA" w:rsidP="005B05CA">
            <w:pPr>
              <w:spacing w:after="120"/>
              <w:rPr>
                <w:b/>
                <w:bCs/>
                <w:lang w:val="en-US"/>
              </w:rPr>
            </w:pPr>
            <w:r w:rsidRPr="002615EE">
              <w:rPr>
                <w:b/>
                <w:bCs/>
                <w:lang w:val="en-US"/>
              </w:rPr>
              <w:t xml:space="preserve">Observation #1: </w:t>
            </w:r>
            <w:r w:rsidRPr="002615EE">
              <w:rPr>
                <w:lang w:val="en-US"/>
              </w:rPr>
              <w:t>No significant performance delta is observed with no TRS interference, TRS interference with TRS or PDSCH.</w:t>
            </w:r>
          </w:p>
          <w:p w14:paraId="55C031F3" w14:textId="77777777" w:rsidR="005B05CA" w:rsidRPr="002615EE" w:rsidRDefault="005B05CA" w:rsidP="005B05CA">
            <w:pPr>
              <w:spacing w:after="120"/>
              <w:rPr>
                <w:lang w:val="en-US"/>
              </w:rPr>
            </w:pPr>
            <w:r w:rsidRPr="002615EE">
              <w:rPr>
                <w:b/>
                <w:bCs/>
                <w:lang w:val="en-US"/>
              </w:rPr>
              <w:t xml:space="preserve">Proposal #1: </w:t>
            </w:r>
            <w:r w:rsidRPr="002615EE">
              <w:rPr>
                <w:lang w:val="en-US"/>
              </w:rPr>
              <w:t>Define requirements with non-colliding TRS between target and interfering cell and with PDSCH from interference overlapped with TRS of serving cell.</w:t>
            </w:r>
          </w:p>
          <w:p w14:paraId="494918C3" w14:textId="77777777" w:rsidR="005B05CA" w:rsidRPr="002615EE" w:rsidRDefault="005B05CA" w:rsidP="005B05CA">
            <w:pPr>
              <w:spacing w:after="120"/>
              <w:rPr>
                <w:b/>
                <w:bCs/>
                <w:lang w:val="en-US"/>
              </w:rPr>
            </w:pPr>
            <w:r w:rsidRPr="002615EE">
              <w:rPr>
                <w:b/>
                <w:bCs/>
                <w:lang w:val="en-US"/>
              </w:rPr>
              <w:t xml:space="preserve">Proposal #2: </w:t>
            </w:r>
            <w:r w:rsidRPr="002615EE">
              <w:rPr>
                <w:lang w:val="en-US"/>
              </w:rPr>
              <w:t>Only consider synchronized network for ICI requirements.</w:t>
            </w:r>
            <w:r w:rsidRPr="002615EE">
              <w:rPr>
                <w:b/>
                <w:bCs/>
                <w:lang w:val="en-US"/>
              </w:rPr>
              <w:t xml:space="preserve"> </w:t>
            </w:r>
          </w:p>
          <w:p w14:paraId="1447BBD9" w14:textId="77777777" w:rsidR="005B05CA" w:rsidRPr="002615EE" w:rsidRDefault="005B05CA" w:rsidP="005B05CA">
            <w:pPr>
              <w:spacing w:after="120"/>
              <w:rPr>
                <w:lang w:val="en-US"/>
              </w:rPr>
            </w:pPr>
            <w:r w:rsidRPr="002615EE">
              <w:rPr>
                <w:b/>
                <w:bCs/>
                <w:lang w:val="en-US"/>
              </w:rPr>
              <w:t xml:space="preserve">Proposal #3: </w:t>
            </w:r>
            <w:r w:rsidRPr="002615EE">
              <w:rPr>
                <w:lang w:val="en-US"/>
              </w:rPr>
              <w:t>Introduce requirements for intercell interference with 1 interferer cell.</w:t>
            </w:r>
          </w:p>
          <w:p w14:paraId="1EFE207E" w14:textId="77777777" w:rsidR="005B05CA" w:rsidRPr="002615EE" w:rsidRDefault="005B05CA" w:rsidP="005B05CA">
            <w:pPr>
              <w:spacing w:after="120"/>
              <w:rPr>
                <w:lang w:val="en-US"/>
              </w:rPr>
            </w:pPr>
            <w:r w:rsidRPr="002615EE">
              <w:rPr>
                <w:b/>
                <w:bCs/>
                <w:lang w:val="en-US"/>
              </w:rPr>
              <w:lastRenderedPageBreak/>
              <w:t xml:space="preserve">Proposal #4: </w:t>
            </w:r>
            <w:r w:rsidRPr="002615EE">
              <w:rPr>
                <w:lang w:val="en-US"/>
              </w:rPr>
              <w:t>Do not introduce requirements for ICI with additional BWs for TDD and FDD.</w:t>
            </w:r>
          </w:p>
          <w:p w14:paraId="526AACE7" w14:textId="680A0F63" w:rsidR="00703818" w:rsidRPr="002615EE" w:rsidRDefault="005B05CA" w:rsidP="005B05CA">
            <w:pPr>
              <w:spacing w:after="120"/>
              <w:rPr>
                <w:lang w:val="en-US"/>
              </w:rPr>
            </w:pPr>
            <w:r w:rsidRPr="002615EE">
              <w:rPr>
                <w:b/>
                <w:bCs/>
                <w:lang w:val="en-US"/>
              </w:rPr>
              <w:t xml:space="preserve">Proposal #5: </w:t>
            </w:r>
            <w:r w:rsidRPr="002615EE">
              <w:rPr>
                <w:lang w:val="en-US"/>
              </w:rPr>
              <w:t>RAN4 further discusses if interference profiles for NR need further study.</w:t>
            </w:r>
          </w:p>
        </w:tc>
      </w:tr>
      <w:tr w:rsidR="00703818" w:rsidRPr="00090551" w14:paraId="2EDB4CC8" w14:textId="77777777" w:rsidTr="00BA68B3">
        <w:trPr>
          <w:trHeight w:val="468"/>
        </w:trPr>
        <w:tc>
          <w:tcPr>
            <w:tcW w:w="1622" w:type="dxa"/>
          </w:tcPr>
          <w:p w14:paraId="52CEB316" w14:textId="57F25CBC" w:rsidR="00703818" w:rsidRPr="00090551" w:rsidRDefault="00703818" w:rsidP="00703818">
            <w:pPr>
              <w:spacing w:before="120" w:after="120"/>
              <w:rPr>
                <w:lang w:val="en-US"/>
              </w:rPr>
            </w:pPr>
            <w:r w:rsidRPr="00090551">
              <w:rPr>
                <w:lang w:val="en-US"/>
              </w:rPr>
              <w:lastRenderedPageBreak/>
              <w:t>R4-2109488</w:t>
            </w:r>
          </w:p>
        </w:tc>
        <w:tc>
          <w:tcPr>
            <w:tcW w:w="1424" w:type="dxa"/>
          </w:tcPr>
          <w:p w14:paraId="5EB92377" w14:textId="0CD50349" w:rsidR="00703818" w:rsidRPr="00090551" w:rsidRDefault="00703818" w:rsidP="00703818">
            <w:pPr>
              <w:spacing w:before="120" w:after="120"/>
              <w:rPr>
                <w:lang w:val="en-US"/>
              </w:rPr>
            </w:pPr>
            <w:r w:rsidRPr="00090551">
              <w:rPr>
                <w:lang w:val="en-US"/>
              </w:rPr>
              <w:t>CMCC</w:t>
            </w:r>
          </w:p>
        </w:tc>
        <w:tc>
          <w:tcPr>
            <w:tcW w:w="6585" w:type="dxa"/>
          </w:tcPr>
          <w:p w14:paraId="66983B87" w14:textId="77777777" w:rsidR="00931D39" w:rsidRPr="002615EE" w:rsidRDefault="00931D39" w:rsidP="00931D39">
            <w:pPr>
              <w:spacing w:after="120"/>
              <w:rPr>
                <w:b/>
                <w:bCs/>
                <w:lang w:val="en-US"/>
              </w:rPr>
            </w:pPr>
            <w:r w:rsidRPr="002615EE">
              <w:rPr>
                <w:b/>
                <w:bCs/>
                <w:lang w:val="en-US"/>
              </w:rPr>
              <w:t xml:space="preserve">Proposal 1: </w:t>
            </w:r>
            <w:r w:rsidRPr="002615EE">
              <w:rPr>
                <w:lang w:val="en-US"/>
              </w:rPr>
              <w:t>Include FDD asynchronized network type in FR1.</w:t>
            </w:r>
            <w:r w:rsidRPr="002615EE">
              <w:rPr>
                <w:b/>
                <w:bCs/>
                <w:lang w:val="en-US"/>
              </w:rPr>
              <w:t xml:space="preserve"> </w:t>
            </w:r>
          </w:p>
          <w:p w14:paraId="79308C1F" w14:textId="77777777" w:rsidR="00931D39" w:rsidRPr="002615EE" w:rsidRDefault="00931D39" w:rsidP="00931D39">
            <w:pPr>
              <w:spacing w:after="120"/>
              <w:rPr>
                <w:b/>
                <w:bCs/>
                <w:lang w:val="en-US"/>
              </w:rPr>
            </w:pPr>
            <w:r w:rsidRPr="002615EE">
              <w:rPr>
                <w:b/>
                <w:bCs/>
                <w:lang w:val="en-US"/>
              </w:rPr>
              <w:t xml:space="preserve">Proposal 2: </w:t>
            </w:r>
            <w:r w:rsidRPr="002615EE">
              <w:rPr>
                <w:lang w:val="en-US"/>
              </w:rPr>
              <w:t>In addition, consider 40MHz for FDD 15kHz and 100MHz for TDD 30kHz.</w:t>
            </w:r>
            <w:r w:rsidRPr="002615EE">
              <w:rPr>
                <w:b/>
                <w:bCs/>
                <w:lang w:val="en-US"/>
              </w:rPr>
              <w:t xml:space="preserve"> </w:t>
            </w:r>
          </w:p>
          <w:p w14:paraId="567C788C" w14:textId="77777777" w:rsidR="00931D39" w:rsidRPr="002615EE" w:rsidRDefault="00931D39" w:rsidP="00931D39">
            <w:pPr>
              <w:spacing w:after="120"/>
              <w:rPr>
                <w:b/>
                <w:bCs/>
                <w:lang w:val="en-US"/>
              </w:rPr>
            </w:pPr>
            <w:r w:rsidRPr="002615EE">
              <w:rPr>
                <w:b/>
                <w:bCs/>
                <w:lang w:val="en-US"/>
              </w:rPr>
              <w:t xml:space="preserve">Proposal 3: </w:t>
            </w:r>
            <w:r w:rsidRPr="002615EE">
              <w:rPr>
                <w:lang w:val="en-US"/>
              </w:rPr>
              <w:t>Use TDLA30-10 for initial simulation purpose.</w:t>
            </w:r>
          </w:p>
          <w:p w14:paraId="7F926937" w14:textId="0029734C" w:rsidR="00703818" w:rsidRPr="002615EE" w:rsidRDefault="00931D39" w:rsidP="00931D39">
            <w:pPr>
              <w:spacing w:after="120"/>
              <w:rPr>
                <w:b/>
                <w:bCs/>
                <w:lang w:val="en-US"/>
              </w:rPr>
            </w:pPr>
            <w:r w:rsidRPr="002615EE">
              <w:rPr>
                <w:b/>
                <w:bCs/>
                <w:lang w:val="en-US"/>
              </w:rPr>
              <w:t xml:space="preserve">Proposal 4: </w:t>
            </w:r>
            <w:r w:rsidRPr="002615EE">
              <w:rPr>
                <w:lang w:val="en-US"/>
              </w:rPr>
              <w:t>For interference profile, use the LTE NACIS Scenario 2 interference profile as the baseline.</w:t>
            </w:r>
          </w:p>
        </w:tc>
      </w:tr>
      <w:tr w:rsidR="00703818" w:rsidRPr="00090551" w14:paraId="58BBD941" w14:textId="77777777" w:rsidTr="00BA68B3">
        <w:trPr>
          <w:trHeight w:val="468"/>
        </w:trPr>
        <w:tc>
          <w:tcPr>
            <w:tcW w:w="1622" w:type="dxa"/>
          </w:tcPr>
          <w:p w14:paraId="4DDCA5BD" w14:textId="3021AE3B" w:rsidR="00703818" w:rsidRPr="00090551" w:rsidRDefault="00703818" w:rsidP="00703818">
            <w:pPr>
              <w:spacing w:before="120" w:after="120"/>
              <w:rPr>
                <w:lang w:val="en-US"/>
              </w:rPr>
            </w:pPr>
            <w:r w:rsidRPr="00090551">
              <w:rPr>
                <w:lang w:val="en-US"/>
              </w:rPr>
              <w:t>R4-2109993</w:t>
            </w:r>
          </w:p>
        </w:tc>
        <w:tc>
          <w:tcPr>
            <w:tcW w:w="1424" w:type="dxa"/>
          </w:tcPr>
          <w:p w14:paraId="24CF267E" w14:textId="62EBD0CC" w:rsidR="00703818" w:rsidRPr="00090551" w:rsidRDefault="00703818" w:rsidP="00703818">
            <w:pPr>
              <w:spacing w:before="120" w:after="120"/>
              <w:rPr>
                <w:lang w:val="en-US"/>
              </w:rPr>
            </w:pPr>
            <w:r w:rsidRPr="00090551">
              <w:rPr>
                <w:lang w:val="en-US"/>
              </w:rPr>
              <w:t>Ericsson</w:t>
            </w:r>
          </w:p>
        </w:tc>
        <w:tc>
          <w:tcPr>
            <w:tcW w:w="6585" w:type="dxa"/>
          </w:tcPr>
          <w:p w14:paraId="6C18B2BD" w14:textId="77777777" w:rsidR="00EE7182" w:rsidRPr="002615EE" w:rsidRDefault="00EE7182" w:rsidP="00A30D9F">
            <w:pPr>
              <w:spacing w:after="120"/>
              <w:rPr>
                <w:lang w:val="en-US"/>
              </w:rPr>
            </w:pPr>
            <w:r w:rsidRPr="002615EE">
              <w:rPr>
                <w:b/>
                <w:bCs/>
                <w:lang w:val="en-US"/>
              </w:rPr>
              <w:t xml:space="preserve">Proposal 1: </w:t>
            </w:r>
            <w:r w:rsidRPr="002615EE">
              <w:rPr>
                <w:lang w:val="en-US"/>
              </w:rPr>
              <w:t>RAN4 to consider synchronized network configuration for both FDD and TDD for alignment, but RAN4 will discuss the asynchronous network configuration (i.e., time offset and/or frequency shift) for FDD after RAN4 stabilizes the test setup.</w:t>
            </w:r>
          </w:p>
          <w:p w14:paraId="0A8DDD65" w14:textId="77777777" w:rsidR="00EE7182" w:rsidRPr="002615EE" w:rsidRDefault="00EE7182" w:rsidP="00A30D9F">
            <w:pPr>
              <w:spacing w:after="120"/>
              <w:rPr>
                <w:lang w:val="en-US"/>
              </w:rPr>
            </w:pPr>
            <w:r w:rsidRPr="002615EE">
              <w:rPr>
                <w:b/>
                <w:bCs/>
                <w:lang w:val="en-US"/>
              </w:rPr>
              <w:t xml:space="preserve">Proposal 2: </w:t>
            </w:r>
            <w:r w:rsidRPr="002615EE">
              <w:rPr>
                <w:lang w:val="en-US"/>
              </w:rPr>
              <w:t>RAN4 only consider 10MHz for FDD 15kHz and 40MHz for TDD 30kHz.</w:t>
            </w:r>
          </w:p>
          <w:p w14:paraId="7F733258" w14:textId="77777777" w:rsidR="00EE7182" w:rsidRPr="002615EE" w:rsidRDefault="00EE7182" w:rsidP="00A30D9F">
            <w:pPr>
              <w:spacing w:after="120"/>
              <w:rPr>
                <w:lang w:val="en-US"/>
              </w:rPr>
            </w:pPr>
            <w:r w:rsidRPr="002615EE">
              <w:rPr>
                <w:b/>
                <w:bCs/>
                <w:lang w:val="en-US"/>
              </w:rPr>
              <w:t xml:space="preserve">Proposal 3: </w:t>
            </w:r>
            <w:r w:rsidRPr="002615EE">
              <w:rPr>
                <w:lang w:val="en-US"/>
              </w:rPr>
              <w:t>RAN4 consider the same SSB configuration (SSB index 0, slot #0 with periodicity 20 ms) for interfering inter-cells.</w:t>
            </w:r>
          </w:p>
          <w:p w14:paraId="015F6531" w14:textId="77777777" w:rsidR="00EE7182" w:rsidRPr="002615EE" w:rsidRDefault="00EE7182" w:rsidP="00A30D9F">
            <w:pPr>
              <w:spacing w:after="120"/>
              <w:rPr>
                <w:b/>
                <w:bCs/>
                <w:lang w:val="en-US"/>
              </w:rPr>
            </w:pPr>
            <w:r w:rsidRPr="002615EE">
              <w:rPr>
                <w:b/>
                <w:bCs/>
                <w:lang w:val="en-US"/>
              </w:rPr>
              <w:t xml:space="preserve">Proposal 4: </w:t>
            </w:r>
            <w:r w:rsidRPr="002615EE">
              <w:rPr>
                <w:lang w:val="en-US"/>
              </w:rPr>
              <w:t>RAN4 consider the same TRS/CSI-RS configuration for interfering inter-cells.</w:t>
            </w:r>
          </w:p>
          <w:p w14:paraId="43B9A8CC" w14:textId="77777777" w:rsidR="00EE7182" w:rsidRPr="002615EE" w:rsidRDefault="00EE7182" w:rsidP="00A30D9F">
            <w:pPr>
              <w:spacing w:after="120"/>
              <w:rPr>
                <w:lang w:val="en-US"/>
              </w:rPr>
            </w:pPr>
            <w:r w:rsidRPr="002615EE">
              <w:rPr>
                <w:b/>
                <w:bCs/>
                <w:lang w:val="en-US"/>
              </w:rPr>
              <w:t xml:space="preserve">Proposal 5: </w:t>
            </w:r>
            <w:r w:rsidRPr="002615EE">
              <w:rPr>
                <w:lang w:val="en-US"/>
              </w:rPr>
              <w:t>RAN4 to define the test cases for both TDLA30-10 and TDLC300-100, but the overall number of test cases won’t be increased.</w:t>
            </w:r>
          </w:p>
          <w:p w14:paraId="448D6317" w14:textId="77777777" w:rsidR="00EE7182" w:rsidRPr="002615EE" w:rsidRDefault="00EE7182" w:rsidP="00A30D9F">
            <w:pPr>
              <w:spacing w:after="120"/>
              <w:rPr>
                <w:b/>
                <w:bCs/>
                <w:lang w:val="en-US"/>
              </w:rPr>
            </w:pPr>
            <w:r w:rsidRPr="002615EE">
              <w:rPr>
                <w:b/>
                <w:bCs/>
                <w:lang w:val="en-US"/>
              </w:rPr>
              <w:t xml:space="preserve">Proposal 6: </w:t>
            </w:r>
            <w:r w:rsidRPr="002615EE">
              <w:rPr>
                <w:lang w:val="en-US"/>
              </w:rPr>
              <w:t>Whether RAN4 will down select the MCS depends on companies’ simulation results.</w:t>
            </w:r>
          </w:p>
          <w:p w14:paraId="7F1F4B82" w14:textId="77777777" w:rsidR="00EE7182" w:rsidRPr="002615EE" w:rsidRDefault="00EE7182" w:rsidP="00A30D9F">
            <w:pPr>
              <w:spacing w:after="120"/>
              <w:rPr>
                <w:b/>
                <w:bCs/>
                <w:lang w:val="en-US"/>
              </w:rPr>
            </w:pPr>
            <w:r w:rsidRPr="002615EE">
              <w:rPr>
                <w:b/>
                <w:bCs/>
                <w:lang w:val="en-US"/>
              </w:rPr>
              <w:t xml:space="preserve">Proposal 7: </w:t>
            </w:r>
            <w:r w:rsidRPr="002615EE">
              <w:rPr>
                <w:lang w:val="en-US"/>
              </w:rPr>
              <w:t>RAN4 prioritize the random PMI to define the MMSE-IRC inter-cells’ requirement, but FFS follow PMI.</w:t>
            </w:r>
          </w:p>
          <w:p w14:paraId="7A29F43C" w14:textId="77777777" w:rsidR="00703818" w:rsidRPr="002615EE" w:rsidRDefault="00EE7182" w:rsidP="00A30D9F">
            <w:pPr>
              <w:spacing w:after="120"/>
              <w:rPr>
                <w:lang w:val="en-US"/>
              </w:rPr>
            </w:pPr>
            <w:r w:rsidRPr="002615EE">
              <w:rPr>
                <w:b/>
                <w:bCs/>
                <w:lang w:val="en-US"/>
              </w:rPr>
              <w:t xml:space="preserve">Proposal 9: </w:t>
            </w:r>
            <w:r w:rsidRPr="002615EE">
              <w:rPr>
                <w:lang w:val="en-US"/>
              </w:rPr>
              <w:t>RAN4 defines the MMSE-IRC for suppressing inter-cells’ interference requirements based on SINR. The SINR definition is shown as follows and will be captured in TS38.101-4 Clause 4.4.2.</w:t>
            </w:r>
          </w:p>
          <w:tbl>
            <w:tblPr>
              <w:tblStyle w:val="TableGrid"/>
              <w:tblW w:w="0" w:type="auto"/>
              <w:tblLook w:val="04A0" w:firstRow="1" w:lastRow="0" w:firstColumn="1" w:lastColumn="0" w:noHBand="0" w:noVBand="1"/>
            </w:tblPr>
            <w:tblGrid>
              <w:gridCol w:w="6359"/>
            </w:tblGrid>
            <w:tr w:rsidR="00A6606F" w:rsidRPr="002615EE" w14:paraId="5F848CBF" w14:textId="77777777" w:rsidTr="001A43ED">
              <w:tc>
                <w:tcPr>
                  <w:tcW w:w="9629" w:type="dxa"/>
                </w:tcPr>
                <w:p w14:paraId="4B1DD427" w14:textId="77777777" w:rsidR="00A6606F" w:rsidRPr="002615EE" w:rsidRDefault="00A6606F" w:rsidP="00A6606F">
                  <w:pPr>
                    <w:jc w:val="both"/>
                    <w:rPr>
                      <w:lang w:val="en-US"/>
                    </w:rPr>
                  </w:pPr>
                  <m:oMathPara>
                    <m:oMath>
                      <m:r>
                        <w:rPr>
                          <w:rFonts w:ascii="Cambria Math" w:hAnsi="Cambria Math"/>
                          <w:lang w:val="en-US"/>
                        </w:rPr>
                        <m:t>SINR=</m:t>
                      </m:r>
                      <m:f>
                        <m:fPr>
                          <m:ctrlPr>
                            <w:rPr>
                              <w:rFonts w:ascii="Cambria Math" w:hAnsi="Cambria Math"/>
                              <w:i/>
                              <w:lang w:val="en-US"/>
                            </w:rPr>
                          </m:ctrlPr>
                        </m:fPr>
                        <m:num>
                          <m:nary>
                            <m:naryPr>
                              <m:chr m:val="∑"/>
                              <m:ctrlPr>
                                <w:rPr>
                                  <w:rFonts w:ascii="Cambria Math" w:hAnsi="Cambria Math"/>
                                  <w:i/>
                                  <w:lang w:val="en-US"/>
                                </w:rPr>
                              </m:ctrlPr>
                            </m:naryPr>
                            <m:sub>
                              <m:r>
                                <w:rPr>
                                  <w:rFonts w:ascii="Cambria Math" w:hAnsi="Cambria Math"/>
                                  <w:lang w:val="en-US"/>
                                </w:rPr>
                                <m:t>j=1</m:t>
                              </m:r>
                            </m:sub>
                            <m:sup>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m:t>
                                  </m:r>
                                </m:sub>
                              </m:sSub>
                            </m:sup>
                            <m:e>
                              <m:sSubSup>
                                <m:sSubSupPr>
                                  <m:ctrlPr>
                                    <w:rPr>
                                      <w:rFonts w:ascii="Cambria Math" w:hAnsi="Cambria Math"/>
                                      <w:i/>
                                      <w:lang w:val="en-US"/>
                                    </w:rPr>
                                  </m:ctrlPr>
                                </m:sSubSupPr>
                                <m:e>
                                  <m:r>
                                    <w:rPr>
                                      <w:rFonts w:ascii="Cambria Math" w:hAnsi="Cambria Math"/>
                                      <w:lang w:val="en-US"/>
                                    </w:rPr>
                                    <m:t>E</m:t>
                                  </m:r>
                                </m:e>
                                <m:sub>
                                  <m:r>
                                    <w:rPr>
                                      <w:rFonts w:ascii="Cambria Math" w:hAnsi="Cambria Math"/>
                                      <w:lang w:val="en-US"/>
                                    </w:rPr>
                                    <m:t>s</m:t>
                                  </m:r>
                                </m:sub>
                                <m:sup>
                                  <m:d>
                                    <m:dPr>
                                      <m:ctrlPr>
                                        <w:rPr>
                                          <w:rFonts w:ascii="Cambria Math" w:hAnsi="Cambria Math"/>
                                          <w:i/>
                                          <w:lang w:val="en-US"/>
                                        </w:rPr>
                                      </m:ctrlPr>
                                    </m:dPr>
                                    <m:e>
                                      <m:r>
                                        <w:rPr>
                                          <w:rFonts w:ascii="Cambria Math" w:hAnsi="Cambria Math"/>
                                          <w:lang w:val="en-US"/>
                                        </w:rPr>
                                        <m:t>j</m:t>
                                      </m:r>
                                    </m:e>
                                  </m:d>
                                </m:sup>
                              </m:sSubSup>
                            </m:e>
                          </m:nary>
                        </m:num>
                        <m:den>
                          <m:nary>
                            <m:naryPr>
                              <m:chr m:val="∑"/>
                              <m:ctrlPr>
                                <w:rPr>
                                  <w:rFonts w:ascii="Cambria Math" w:hAnsi="Cambria Math"/>
                                  <w:i/>
                                  <w:lang w:val="en-US"/>
                                </w:rPr>
                              </m:ctrlPr>
                            </m:naryPr>
                            <m:sub>
                              <m:r>
                                <w:rPr>
                                  <w:rFonts w:ascii="Cambria Math" w:hAnsi="Cambria Math"/>
                                  <w:lang w:val="en-US"/>
                                </w:rPr>
                                <m:t>j=1</m:t>
                              </m:r>
                            </m:sub>
                            <m:sup>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m:t>
                                  </m:r>
                                </m:sub>
                              </m:sSub>
                            </m:sup>
                            <m:e>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oc</m:t>
                                  </m:r>
                                </m:sub>
                                <m:sup>
                                  <m:d>
                                    <m:dPr>
                                      <m:ctrlPr>
                                        <w:rPr>
                                          <w:rFonts w:ascii="Cambria Math" w:hAnsi="Cambria Math"/>
                                          <w:i/>
                                          <w:lang w:val="en-US"/>
                                        </w:rPr>
                                      </m:ctrlPr>
                                    </m:dPr>
                                    <m:e>
                                      <m:r>
                                        <w:rPr>
                                          <w:rFonts w:ascii="Cambria Math" w:hAnsi="Cambria Math"/>
                                          <w:lang w:val="en-US"/>
                                        </w:rPr>
                                        <m:t>j</m:t>
                                      </m:r>
                                    </m:e>
                                  </m:d>
                                </m:sup>
                              </m:sSubSup>
                            </m:e>
                          </m:nary>
                        </m:den>
                      </m:f>
                      <m:r>
                        <w:rPr>
                          <w:rFonts w:ascii="Cambria Math" w:hAnsi="Cambria Math"/>
                          <w:lang w:val="en-US"/>
                        </w:rPr>
                        <m:t xml:space="preserve"> </m:t>
                      </m:r>
                    </m:oMath>
                  </m:oMathPara>
                </w:p>
                <w:p w14:paraId="5260A6B9" w14:textId="77777777" w:rsidR="00A6606F" w:rsidRPr="002615EE" w:rsidRDefault="00A6606F" w:rsidP="00A6606F">
                  <w:pPr>
                    <w:jc w:val="both"/>
                    <w:rPr>
                      <w:lang w:val="en-US"/>
                    </w:rPr>
                  </w:pPr>
                  <w:r w:rsidRPr="002615EE">
                    <w:rPr>
                      <w:lang w:val="en-US"/>
                    </w:rPr>
                    <w:t xml:space="preserve">Where </w:t>
                  </w:r>
                  <m:oMath>
                    <m:sSubSup>
                      <m:sSubSupPr>
                        <m:ctrlPr>
                          <w:rPr>
                            <w:rFonts w:ascii="Cambria Math" w:hAnsi="Cambria Math"/>
                            <w:i/>
                            <w:lang w:val="en-US"/>
                          </w:rPr>
                        </m:ctrlPr>
                      </m:sSubSupPr>
                      <m:e>
                        <m:r>
                          <w:rPr>
                            <w:rFonts w:ascii="Cambria Math" w:hAnsi="Cambria Math"/>
                            <w:lang w:val="en-US"/>
                          </w:rPr>
                          <m:t>E</m:t>
                        </m:r>
                      </m:e>
                      <m:sub>
                        <m:r>
                          <w:rPr>
                            <w:rFonts w:ascii="Cambria Math" w:hAnsi="Cambria Math"/>
                            <w:lang w:val="en-US"/>
                          </w:rPr>
                          <m:t>s</m:t>
                        </m:r>
                      </m:sub>
                      <m:sup>
                        <m:r>
                          <w:rPr>
                            <w:rFonts w:ascii="Cambria Math" w:hAnsi="Cambria Math"/>
                            <w:lang w:val="en-US"/>
                          </w:rPr>
                          <m:t>(j)</m:t>
                        </m:r>
                      </m:sup>
                    </m:sSubSup>
                  </m:oMath>
                  <w:r w:rsidRPr="002615EE">
                    <w:rPr>
                      <w:lang w:val="en-US"/>
                    </w:rPr>
                    <w:t xml:space="preserve"> is the averaged received energy per Hz of the wanted signal during the useful part of the symbol, i.e. excluding the cyclic prefix, at the j-th UE receiver antenna connector ; average power is computed within a set of REs used for the transmission of physical, divided transmission bandwidth within the set.</w:t>
                  </w:r>
                </w:p>
                <w:p w14:paraId="60E8D6C7" w14:textId="77777777" w:rsidR="00A6606F" w:rsidRPr="002615EE" w:rsidRDefault="00A6606F" w:rsidP="00A6606F">
                  <w:pPr>
                    <w:jc w:val="both"/>
                    <w:rPr>
                      <w:lang w:val="en-US"/>
                    </w:rPr>
                  </w:pPr>
                  <w:r w:rsidRPr="002615EE">
                    <w:rPr>
                      <w:lang w:val="en-US"/>
                    </w:rPr>
                    <w:t xml:space="preserve">And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oc</m:t>
                        </m:r>
                      </m:sub>
                      <m:sup>
                        <m:r>
                          <w:rPr>
                            <w:rFonts w:ascii="Cambria Math" w:hAnsi="Cambria Math"/>
                            <w:lang w:val="en-US"/>
                          </w:rPr>
                          <m:t>'(j)</m:t>
                        </m:r>
                      </m:sup>
                    </m:sSubSup>
                  </m:oMath>
                  <w:r w:rsidRPr="002615EE">
                    <w:rPr>
                      <w:lang w:val="en-US"/>
                    </w:rPr>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oc</m:t>
                        </m:r>
                      </m:sub>
                      <m:sup>
                        <m:r>
                          <w:rPr>
                            <w:rFonts w:ascii="Cambria Math" w:hAnsi="Cambria Math"/>
                            <w:lang w:val="en-US"/>
                          </w:rPr>
                          <m:t>(j)</m:t>
                        </m:r>
                      </m:sup>
                    </m:sSubSup>
                  </m:oMath>
                  <w:r w:rsidRPr="002615EE">
                    <w:rPr>
                      <w:lang w:val="en-US"/>
                    </w:rPr>
                    <w:t xml:space="preserve">, as measured at the j-th UE receiver antenna connector. The respective power spectral density of each interfering cell relative to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oc</m:t>
                        </m:r>
                      </m:sub>
                      <m:sup>
                        <m:r>
                          <w:rPr>
                            <w:rFonts w:ascii="Cambria Math" w:hAnsi="Cambria Math"/>
                            <w:lang w:val="en-US"/>
                          </w:rPr>
                          <m:t>(j)</m:t>
                        </m:r>
                      </m:sup>
                    </m:sSubSup>
                  </m:oMath>
                  <w:r w:rsidRPr="002615EE">
                    <w:rPr>
                      <w:lang w:val="en-US"/>
                    </w:rPr>
                    <w:t xml:space="preserve"> is defined by its associated DIP value, or the respective power spectral density of each interfering cell relative to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oc</m:t>
                        </m:r>
                      </m:sub>
                      <m:sup>
                        <m:r>
                          <w:rPr>
                            <w:rFonts w:ascii="Cambria Math" w:hAnsi="Cambria Math"/>
                            <w:lang w:val="en-US"/>
                          </w:rPr>
                          <m:t>(j)</m:t>
                        </m:r>
                      </m:sup>
                    </m:sSubSup>
                  </m:oMath>
                  <w:r w:rsidRPr="002615EE">
                    <w:rPr>
                      <w:lang w:val="en-US"/>
                    </w:rPr>
                    <w:t xml:space="preserve"> is defined by its associated Es/Noc value. </w:t>
                  </w:r>
                </w:p>
              </w:tc>
            </w:tr>
          </w:tbl>
          <w:p w14:paraId="46924AF9" w14:textId="3BCFADD1" w:rsidR="00A30D9F" w:rsidRPr="002615EE" w:rsidRDefault="00A30D9F" w:rsidP="00A30D9F">
            <w:pPr>
              <w:spacing w:after="120"/>
              <w:rPr>
                <w:b/>
                <w:bCs/>
                <w:lang w:val="en-US"/>
              </w:rPr>
            </w:pPr>
            <w:r w:rsidRPr="002615EE">
              <w:rPr>
                <w:b/>
                <w:bCs/>
                <w:lang w:val="en-US"/>
              </w:rPr>
              <w:t xml:space="preserve">Proposal 10: </w:t>
            </w:r>
            <w:r w:rsidRPr="002615EE">
              <w:rPr>
                <w:lang w:val="en-US"/>
              </w:rPr>
              <w:t>RAN4 only focus on homogeneous interference model with Rel-11 LTE DIP settings.</w:t>
            </w:r>
          </w:p>
          <w:p w14:paraId="3A0479A7" w14:textId="0CB2A0CE" w:rsidR="00EE7182" w:rsidRPr="002615EE" w:rsidRDefault="00A30D9F" w:rsidP="00A30D9F">
            <w:pPr>
              <w:spacing w:after="120"/>
              <w:rPr>
                <w:lang w:val="en-US"/>
              </w:rPr>
            </w:pPr>
            <w:r w:rsidRPr="002615EE">
              <w:rPr>
                <w:b/>
                <w:bCs/>
                <w:lang w:val="en-US"/>
              </w:rPr>
              <w:t xml:space="preserve">Proposal 12: </w:t>
            </w:r>
            <w:r w:rsidRPr="002615EE">
              <w:rPr>
                <w:lang w:val="en-US"/>
              </w:rPr>
              <w:t>RAN4 discuss whether the UE demodulation and CQI reporting requirements with inter-cell interference is released independent from Rel-15 or not, after RAN4 agree with the detailed simulation assumption.</w:t>
            </w:r>
          </w:p>
        </w:tc>
      </w:tr>
      <w:tr w:rsidR="00703818" w:rsidRPr="00090551" w14:paraId="544B9539" w14:textId="77777777" w:rsidTr="00BA68B3">
        <w:trPr>
          <w:trHeight w:val="468"/>
        </w:trPr>
        <w:tc>
          <w:tcPr>
            <w:tcW w:w="1622" w:type="dxa"/>
          </w:tcPr>
          <w:p w14:paraId="113EFC49" w14:textId="23854159" w:rsidR="00703818" w:rsidRPr="00090551" w:rsidRDefault="00703818" w:rsidP="00703818">
            <w:pPr>
              <w:spacing w:before="120" w:after="120"/>
              <w:rPr>
                <w:lang w:val="en-US"/>
              </w:rPr>
            </w:pPr>
            <w:r w:rsidRPr="00090551">
              <w:rPr>
                <w:lang w:val="en-US"/>
              </w:rPr>
              <w:lastRenderedPageBreak/>
              <w:t>R4-2110570</w:t>
            </w:r>
          </w:p>
        </w:tc>
        <w:tc>
          <w:tcPr>
            <w:tcW w:w="1424" w:type="dxa"/>
          </w:tcPr>
          <w:p w14:paraId="386127AE" w14:textId="0BB614AE" w:rsidR="00703818" w:rsidRPr="00090551" w:rsidRDefault="00703818" w:rsidP="00703818">
            <w:pPr>
              <w:spacing w:before="120" w:after="120"/>
              <w:rPr>
                <w:lang w:val="en-US"/>
              </w:rPr>
            </w:pPr>
            <w:r w:rsidRPr="00090551">
              <w:rPr>
                <w:lang w:val="en-US"/>
              </w:rPr>
              <w:t>Huawei, HiSilicon</w:t>
            </w:r>
          </w:p>
        </w:tc>
        <w:tc>
          <w:tcPr>
            <w:tcW w:w="6585" w:type="dxa"/>
          </w:tcPr>
          <w:p w14:paraId="2AA7344D" w14:textId="77777777" w:rsidR="00890C5E" w:rsidRPr="002615EE" w:rsidRDefault="00890C5E" w:rsidP="00890C5E">
            <w:pPr>
              <w:spacing w:after="120"/>
              <w:rPr>
                <w:b/>
                <w:bCs/>
                <w:lang w:val="en-US"/>
              </w:rPr>
            </w:pPr>
            <w:r w:rsidRPr="002615EE">
              <w:rPr>
                <w:b/>
                <w:bCs/>
                <w:lang w:val="en-US"/>
              </w:rPr>
              <w:t xml:space="preserve">Proposal 1: </w:t>
            </w:r>
            <w:r w:rsidRPr="002615EE">
              <w:rPr>
                <w:lang w:val="en-US"/>
              </w:rPr>
              <w:t>Only consider synchronized for FDD and TDD.</w:t>
            </w:r>
          </w:p>
          <w:p w14:paraId="6B8E3C45" w14:textId="77777777" w:rsidR="00890C5E" w:rsidRPr="002615EE" w:rsidRDefault="00890C5E" w:rsidP="00890C5E">
            <w:pPr>
              <w:spacing w:after="120"/>
              <w:rPr>
                <w:b/>
                <w:bCs/>
                <w:lang w:val="en-US"/>
              </w:rPr>
            </w:pPr>
            <w:r w:rsidRPr="002615EE">
              <w:rPr>
                <w:b/>
                <w:bCs/>
                <w:lang w:val="en-US"/>
              </w:rPr>
              <w:t xml:space="preserve">Proposal 2: </w:t>
            </w:r>
            <w:r w:rsidRPr="002615EE">
              <w:rPr>
                <w:lang w:val="en-US"/>
              </w:rPr>
              <w:t>We propose to only define the requirements for 10 MHz/15 kHz for FDD and 40 MHz/30 kHz MHz for TDD.</w:t>
            </w:r>
          </w:p>
          <w:p w14:paraId="4AAB1C26" w14:textId="77777777" w:rsidR="00890C5E" w:rsidRPr="002615EE" w:rsidRDefault="00890C5E" w:rsidP="00890C5E">
            <w:pPr>
              <w:spacing w:after="120"/>
              <w:rPr>
                <w:lang w:val="en-US"/>
              </w:rPr>
            </w:pPr>
            <w:r w:rsidRPr="002615EE">
              <w:rPr>
                <w:b/>
                <w:bCs/>
                <w:lang w:val="en-US"/>
              </w:rPr>
              <w:t xml:space="preserve">Proposal 3: </w:t>
            </w:r>
            <w:r w:rsidRPr="002615EE">
              <w:rPr>
                <w:lang w:val="en-US"/>
              </w:rPr>
              <w:t>Only consider TDLA30-10 for simulation.</w:t>
            </w:r>
          </w:p>
          <w:p w14:paraId="023C09AB" w14:textId="35B38F9F" w:rsidR="00703818" w:rsidRPr="002615EE" w:rsidRDefault="00890C5E" w:rsidP="00890C5E">
            <w:pPr>
              <w:spacing w:after="120"/>
              <w:rPr>
                <w:b/>
                <w:bCs/>
                <w:lang w:val="en-US"/>
              </w:rPr>
            </w:pPr>
            <w:r w:rsidRPr="002615EE">
              <w:rPr>
                <w:b/>
                <w:bCs/>
                <w:lang w:val="en-US"/>
              </w:rPr>
              <w:t xml:space="preserve">Proposal 4: </w:t>
            </w:r>
            <w:r w:rsidRPr="002615EE">
              <w:rPr>
                <w:lang w:val="en-US"/>
              </w:rPr>
              <w:t>Only use the DIP methodology as the interference profile.</w:t>
            </w:r>
            <w:r w:rsidRPr="002615EE">
              <w:rPr>
                <w:b/>
                <w:bCs/>
                <w:lang w:val="en-US"/>
              </w:rPr>
              <w:t xml:space="preserve"> </w:t>
            </w:r>
          </w:p>
        </w:tc>
      </w:tr>
    </w:tbl>
    <w:p w14:paraId="3E29E2AF" w14:textId="77777777" w:rsidR="00484C5D" w:rsidRPr="00090551" w:rsidRDefault="00484C5D" w:rsidP="005B4802">
      <w:pPr>
        <w:rPr>
          <w:lang w:val="en-US"/>
        </w:rPr>
      </w:pPr>
    </w:p>
    <w:p w14:paraId="67EA3547" w14:textId="407DC46C" w:rsidR="00484C5D" w:rsidRPr="00090551" w:rsidRDefault="00837458" w:rsidP="00B831AE">
      <w:pPr>
        <w:pStyle w:val="Heading2"/>
        <w:rPr>
          <w:lang w:val="en-US"/>
        </w:rPr>
      </w:pPr>
      <w:r w:rsidRPr="00090551">
        <w:rPr>
          <w:lang w:val="en-US"/>
        </w:rPr>
        <w:t>Open issues</w:t>
      </w:r>
      <w:r w:rsidR="00DC2500" w:rsidRPr="00090551">
        <w:rPr>
          <w:lang w:val="en-US"/>
        </w:rPr>
        <w:t xml:space="preserve"> summary</w:t>
      </w:r>
    </w:p>
    <w:p w14:paraId="766EF825" w14:textId="35A2B8B0" w:rsidR="00571777" w:rsidRPr="00090551" w:rsidRDefault="00571777" w:rsidP="00805BE8">
      <w:pPr>
        <w:pStyle w:val="Heading3"/>
        <w:rPr>
          <w:color w:val="000000" w:themeColor="text1"/>
          <w:sz w:val="24"/>
          <w:szCs w:val="16"/>
          <w:lang w:val="en-US"/>
        </w:rPr>
      </w:pPr>
      <w:r w:rsidRPr="00090551">
        <w:rPr>
          <w:color w:val="000000" w:themeColor="text1"/>
          <w:sz w:val="24"/>
          <w:szCs w:val="16"/>
          <w:lang w:val="en-US"/>
        </w:rPr>
        <w:t>Sub-</w:t>
      </w:r>
      <w:r w:rsidR="00142BB9" w:rsidRPr="00090551">
        <w:rPr>
          <w:color w:val="000000" w:themeColor="text1"/>
          <w:sz w:val="24"/>
          <w:szCs w:val="16"/>
          <w:lang w:val="en-US"/>
        </w:rPr>
        <w:t>topic</w:t>
      </w:r>
      <w:r w:rsidRPr="00090551">
        <w:rPr>
          <w:color w:val="000000" w:themeColor="text1"/>
          <w:sz w:val="24"/>
          <w:szCs w:val="16"/>
          <w:lang w:val="en-US"/>
        </w:rPr>
        <w:t xml:space="preserve"> </w:t>
      </w:r>
      <w:bookmarkStart w:id="0" w:name="_Hlk71880830"/>
      <w:r w:rsidRPr="00090551">
        <w:rPr>
          <w:color w:val="000000" w:themeColor="text1"/>
          <w:sz w:val="24"/>
          <w:szCs w:val="16"/>
          <w:lang w:val="en-US"/>
        </w:rPr>
        <w:t>1-1</w:t>
      </w:r>
      <w:r w:rsidR="00002B57" w:rsidRPr="00090551">
        <w:rPr>
          <w:color w:val="000000" w:themeColor="text1"/>
          <w:sz w:val="24"/>
          <w:szCs w:val="16"/>
          <w:lang w:val="en-US"/>
        </w:rPr>
        <w:t>: Common test parameters</w:t>
      </w:r>
      <w:bookmarkEnd w:id="0"/>
    </w:p>
    <w:p w14:paraId="52E527C3" w14:textId="499F09E9" w:rsidR="00B4108D" w:rsidRPr="00090551" w:rsidRDefault="00B4108D" w:rsidP="00B4108D">
      <w:pPr>
        <w:rPr>
          <w:b/>
          <w:color w:val="000000" w:themeColor="text1"/>
          <w:u w:val="single"/>
          <w:lang w:val="en-US" w:eastAsia="ko-KR"/>
        </w:rPr>
      </w:pPr>
      <w:r w:rsidRPr="00090551">
        <w:rPr>
          <w:b/>
          <w:color w:val="000000" w:themeColor="text1"/>
          <w:u w:val="single"/>
          <w:lang w:val="en-US" w:eastAsia="ko-KR"/>
        </w:rPr>
        <w:t>Issue 1-1</w:t>
      </w:r>
      <w:r w:rsidR="00061A84" w:rsidRPr="00090551">
        <w:rPr>
          <w:b/>
          <w:color w:val="000000" w:themeColor="text1"/>
          <w:u w:val="single"/>
          <w:lang w:val="en-US" w:eastAsia="ko-KR"/>
        </w:rPr>
        <w:t>-1</w:t>
      </w:r>
      <w:r w:rsidRPr="00090551">
        <w:rPr>
          <w:b/>
          <w:color w:val="000000" w:themeColor="text1"/>
          <w:u w:val="single"/>
          <w:lang w:val="en-US" w:eastAsia="ko-KR"/>
        </w:rPr>
        <w:t xml:space="preserve">: </w:t>
      </w:r>
      <w:r w:rsidR="00061A84" w:rsidRPr="00090551">
        <w:rPr>
          <w:b/>
          <w:color w:val="000000" w:themeColor="text1"/>
          <w:u w:val="single"/>
          <w:lang w:val="en-US" w:eastAsia="ko-KR"/>
        </w:rPr>
        <w:t>Network type</w:t>
      </w:r>
    </w:p>
    <w:p w14:paraId="63E025C0" w14:textId="29FD21A5" w:rsidR="00061A84" w:rsidRPr="00090551" w:rsidRDefault="00061A84"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43AB7D30" w14:textId="77777777" w:rsidR="00243F0E" w:rsidRPr="00243F0E" w:rsidRDefault="00243F0E"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43F0E">
        <w:rPr>
          <w:rFonts w:eastAsia="SimSun"/>
          <w:color w:val="000000" w:themeColor="text1"/>
          <w:szCs w:val="24"/>
          <w:lang w:val="en-US" w:eastAsia="zh-CN"/>
        </w:rPr>
        <w:t>Synchronized for FDD and TDD</w:t>
      </w:r>
    </w:p>
    <w:p w14:paraId="473E163B" w14:textId="130679EE" w:rsidR="00061A84" w:rsidRPr="00090551" w:rsidRDefault="00243F0E"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43F0E">
        <w:rPr>
          <w:rFonts w:eastAsia="SimSun"/>
          <w:color w:val="000000" w:themeColor="text1"/>
          <w:szCs w:val="24"/>
          <w:lang w:val="en-US" w:eastAsia="zh-CN"/>
        </w:rPr>
        <w:t>FFS asynchronized for FDD</w:t>
      </w:r>
    </w:p>
    <w:p w14:paraId="3C3336B6" w14:textId="62C61352" w:rsidR="00B4108D" w:rsidRPr="00090551" w:rsidRDefault="00B4108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Proposals</w:t>
      </w:r>
    </w:p>
    <w:p w14:paraId="13C6B9EA" w14:textId="14E095F3" w:rsidR="00B4108D" w:rsidRPr="00090551" w:rsidRDefault="00B4108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Option 1</w:t>
      </w:r>
      <w:r w:rsidR="004039BE" w:rsidRPr="00090551">
        <w:rPr>
          <w:rFonts w:eastAsia="SimSun"/>
          <w:color w:val="000000" w:themeColor="text1"/>
          <w:szCs w:val="24"/>
          <w:lang w:val="en-US" w:eastAsia="zh-CN"/>
        </w:rPr>
        <w:t xml:space="preserve"> (C</w:t>
      </w:r>
      <w:r w:rsidR="00D60140" w:rsidRPr="00090551">
        <w:rPr>
          <w:rFonts w:eastAsia="SimSun"/>
          <w:color w:val="000000" w:themeColor="text1"/>
          <w:szCs w:val="24"/>
          <w:lang w:val="en-US" w:eastAsia="zh-CN"/>
        </w:rPr>
        <w:t>hina Telecom</w:t>
      </w:r>
      <w:r w:rsidR="004039BE" w:rsidRPr="00090551">
        <w:rPr>
          <w:rFonts w:eastAsia="SimSun"/>
          <w:color w:val="000000" w:themeColor="text1"/>
          <w:szCs w:val="24"/>
          <w:lang w:val="en-US" w:eastAsia="zh-CN"/>
        </w:rPr>
        <w:t>, CMCC)</w:t>
      </w:r>
      <w:r w:rsidRPr="00090551">
        <w:rPr>
          <w:rFonts w:eastAsia="SimSun"/>
          <w:color w:val="000000" w:themeColor="text1"/>
          <w:szCs w:val="24"/>
          <w:lang w:val="en-US" w:eastAsia="zh-CN"/>
        </w:rPr>
        <w:t xml:space="preserve">: </w:t>
      </w:r>
      <w:r w:rsidR="004039BE" w:rsidRPr="00090551">
        <w:rPr>
          <w:rFonts w:eastAsia="SimSun"/>
          <w:color w:val="000000" w:themeColor="text1"/>
          <w:szCs w:val="24"/>
          <w:lang w:val="en-US" w:eastAsia="zh-CN"/>
        </w:rPr>
        <w:t xml:space="preserve">Consider </w:t>
      </w:r>
      <w:r w:rsidR="00243F0E" w:rsidRPr="00243F0E">
        <w:rPr>
          <w:rFonts w:eastAsia="SimSun"/>
          <w:color w:val="000000" w:themeColor="text1"/>
          <w:szCs w:val="24"/>
          <w:lang w:val="en-US" w:eastAsia="zh-CN"/>
        </w:rPr>
        <w:t>asynchronized for FDD</w:t>
      </w:r>
    </w:p>
    <w:p w14:paraId="06E551A4" w14:textId="5D05978C" w:rsidR="00C213F7" w:rsidRPr="00090551" w:rsidRDefault="00C213F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Option 1a (Ericsson): </w:t>
      </w:r>
      <w:r w:rsidRPr="00090551">
        <w:rPr>
          <w:color w:val="000000" w:themeColor="text1"/>
          <w:lang w:val="en-US"/>
        </w:rPr>
        <w:t>RAN4 will discuss the asynchronous network configuration (i.e., time offset and/or frequency shift) for FDD after RAN4 stabilizes the test setup.</w:t>
      </w:r>
    </w:p>
    <w:p w14:paraId="49D6F8A9" w14:textId="48030820" w:rsidR="00B4108D" w:rsidRPr="00090551" w:rsidRDefault="00B4108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Option 2</w:t>
      </w:r>
      <w:r w:rsidR="004039BE" w:rsidRPr="00090551">
        <w:rPr>
          <w:rFonts w:eastAsia="SimSun"/>
          <w:color w:val="000000" w:themeColor="text1"/>
          <w:szCs w:val="24"/>
          <w:lang w:val="en-US" w:eastAsia="zh-CN"/>
        </w:rPr>
        <w:t xml:space="preserve"> (Apple</w:t>
      </w:r>
      <w:r w:rsidR="00D60140" w:rsidRPr="00090551">
        <w:rPr>
          <w:rFonts w:eastAsia="SimSun"/>
          <w:color w:val="000000" w:themeColor="text1"/>
          <w:szCs w:val="24"/>
          <w:lang w:val="en-US" w:eastAsia="zh-CN"/>
        </w:rPr>
        <w:t>, Huawei</w:t>
      </w:r>
      <w:r w:rsidR="004039BE" w:rsidRPr="00090551">
        <w:rPr>
          <w:rFonts w:eastAsia="SimSun"/>
          <w:color w:val="000000" w:themeColor="text1"/>
          <w:szCs w:val="24"/>
          <w:lang w:val="en-US" w:eastAsia="zh-CN"/>
        </w:rPr>
        <w:t>)</w:t>
      </w:r>
      <w:r w:rsidRPr="00090551">
        <w:rPr>
          <w:rFonts w:eastAsia="SimSun"/>
          <w:color w:val="000000" w:themeColor="text1"/>
          <w:szCs w:val="24"/>
          <w:lang w:val="en-US" w:eastAsia="zh-CN"/>
        </w:rPr>
        <w:t xml:space="preserve">: </w:t>
      </w:r>
      <w:r w:rsidR="004039BE" w:rsidRPr="00090551">
        <w:rPr>
          <w:rFonts w:eastAsia="SimSun"/>
          <w:color w:val="000000" w:themeColor="text1"/>
          <w:szCs w:val="24"/>
          <w:lang w:val="en-US" w:eastAsia="zh-CN"/>
        </w:rPr>
        <w:t xml:space="preserve">Not consider </w:t>
      </w:r>
      <w:r w:rsidR="00243F0E" w:rsidRPr="00243F0E">
        <w:rPr>
          <w:rFonts w:eastAsia="SimSun"/>
          <w:color w:val="000000" w:themeColor="text1"/>
          <w:szCs w:val="24"/>
          <w:lang w:val="en-US" w:eastAsia="zh-CN"/>
        </w:rPr>
        <w:t>asynchronized for FDD</w:t>
      </w:r>
    </w:p>
    <w:p w14:paraId="584C6E6F" w14:textId="77777777" w:rsidR="00B4108D" w:rsidRPr="00090551" w:rsidRDefault="00B4108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073588CC" w14:textId="484528A5" w:rsidR="00B4108D" w:rsidRPr="00090551" w:rsidRDefault="00C52BE6"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Collect </w:t>
      </w:r>
      <w:r w:rsidR="00147E2E" w:rsidRPr="00090551">
        <w:rPr>
          <w:rFonts w:eastAsia="SimSun"/>
          <w:color w:val="000000" w:themeColor="text1"/>
          <w:szCs w:val="24"/>
          <w:lang w:val="en-US" w:eastAsia="zh-CN"/>
        </w:rPr>
        <w:t xml:space="preserve">detailed companies views on pros and cons to include </w:t>
      </w:r>
      <w:r w:rsidR="00243F0E" w:rsidRPr="00243F0E">
        <w:rPr>
          <w:rFonts w:eastAsia="SimSun"/>
          <w:color w:val="000000" w:themeColor="text1"/>
          <w:szCs w:val="24"/>
          <w:lang w:val="en-US" w:eastAsia="zh-CN"/>
        </w:rPr>
        <w:t>asynchronized</w:t>
      </w:r>
      <w:r w:rsidR="00147E2E" w:rsidRPr="00090551">
        <w:rPr>
          <w:rFonts w:eastAsia="SimSun"/>
          <w:color w:val="000000" w:themeColor="text1"/>
          <w:szCs w:val="24"/>
          <w:lang w:val="en-US" w:eastAsia="zh-CN"/>
        </w:rPr>
        <w:t xml:space="preserve"> scenario in the scope</w:t>
      </w:r>
    </w:p>
    <w:p w14:paraId="1DDEB4D9" w14:textId="451CBE83" w:rsidR="00B4108D" w:rsidRPr="00090551" w:rsidRDefault="00B4108D" w:rsidP="005B4802">
      <w:pPr>
        <w:rPr>
          <w:iCs/>
          <w:color w:val="000000" w:themeColor="text1"/>
          <w:lang w:val="en-US" w:eastAsia="zh-CN"/>
        </w:rPr>
      </w:pPr>
    </w:p>
    <w:p w14:paraId="7AC58F96" w14:textId="63BC4851" w:rsidR="00F05384" w:rsidRPr="00090551" w:rsidRDefault="00510ED9" w:rsidP="005B4802">
      <w:pPr>
        <w:rPr>
          <w:b/>
          <w:color w:val="000000" w:themeColor="text1"/>
          <w:u w:val="single"/>
          <w:lang w:val="en-US" w:eastAsia="ko-KR"/>
        </w:rPr>
      </w:pPr>
      <w:r w:rsidRPr="00090551">
        <w:rPr>
          <w:b/>
          <w:color w:val="000000" w:themeColor="text1"/>
          <w:u w:val="single"/>
          <w:lang w:val="en-US" w:eastAsia="ko-KR"/>
        </w:rPr>
        <w:t xml:space="preserve">Issue 1-1-2: </w:t>
      </w:r>
      <w:r w:rsidR="00F05384" w:rsidRPr="00090551">
        <w:rPr>
          <w:b/>
          <w:color w:val="000000" w:themeColor="text1"/>
          <w:u w:val="single"/>
          <w:lang w:val="en-US" w:eastAsia="ko-KR"/>
        </w:rPr>
        <w:t>Channel bandwidth</w:t>
      </w:r>
    </w:p>
    <w:p w14:paraId="0FF78EB1" w14:textId="2729E7FB" w:rsidR="004B0D8A" w:rsidRPr="00090551" w:rsidRDefault="004B0D8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5BD426A3" w14:textId="77777777" w:rsidR="004B0D8A" w:rsidRPr="004B0D8A" w:rsidRDefault="004B0D8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B0D8A">
        <w:rPr>
          <w:rFonts w:eastAsia="SimSun"/>
          <w:color w:val="000000" w:themeColor="text1"/>
          <w:szCs w:val="24"/>
          <w:lang w:val="en-US" w:eastAsia="zh-CN"/>
        </w:rPr>
        <w:t>Use 10MHz for FDD 15kHz and 40MHz for TDD 30kHz for initial simulation purpose:</w:t>
      </w:r>
    </w:p>
    <w:p w14:paraId="74DB1D71" w14:textId="77777777" w:rsidR="004B0D8A" w:rsidRPr="004B0D8A" w:rsidRDefault="004B0D8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4B0D8A">
        <w:rPr>
          <w:rFonts w:eastAsia="SimSun"/>
          <w:color w:val="000000" w:themeColor="text1"/>
          <w:szCs w:val="24"/>
          <w:lang w:val="en-US" w:eastAsia="zh-CN"/>
        </w:rPr>
        <w:t>Other options are not precluded</w:t>
      </w:r>
    </w:p>
    <w:p w14:paraId="15057D47" w14:textId="77777777" w:rsidR="004B0D8A" w:rsidRPr="004B0D8A" w:rsidRDefault="004B0D8A"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4B0D8A">
        <w:rPr>
          <w:rFonts w:eastAsia="SimSun"/>
          <w:color w:val="000000" w:themeColor="text1"/>
          <w:szCs w:val="24"/>
          <w:lang w:val="en-US" w:eastAsia="zh-CN"/>
        </w:rPr>
        <w:t xml:space="preserve">Option 1: In addition, consider 50 MHz for FDD 15kHz and 100 MHz for TDD 30kHz </w:t>
      </w:r>
    </w:p>
    <w:p w14:paraId="0EA3BEC6" w14:textId="77777777" w:rsidR="004B0D8A" w:rsidRPr="004B0D8A" w:rsidRDefault="004B0D8A"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4B0D8A">
        <w:rPr>
          <w:rFonts w:eastAsia="SimSun"/>
          <w:color w:val="000000" w:themeColor="text1"/>
          <w:szCs w:val="24"/>
          <w:lang w:val="en-US" w:eastAsia="zh-CN"/>
        </w:rPr>
        <w:t xml:space="preserve">Option 2: In addition, consider 40 MHz for FDD 15kHz and 100 MHz for TDD 30kHz </w:t>
      </w:r>
    </w:p>
    <w:p w14:paraId="5FAD5276" w14:textId="77777777" w:rsidR="004B0D8A" w:rsidRPr="00090551" w:rsidRDefault="004B0D8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Proposals</w:t>
      </w:r>
    </w:p>
    <w:p w14:paraId="0DB54D32" w14:textId="32A6FB92" w:rsidR="004B0D8A" w:rsidRPr="00090551" w:rsidRDefault="004B0D8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Option 1</w:t>
      </w:r>
      <w:r w:rsidR="0079782A" w:rsidRPr="00090551">
        <w:rPr>
          <w:rFonts w:eastAsia="SimSun"/>
          <w:color w:val="000000" w:themeColor="text1"/>
          <w:szCs w:val="24"/>
          <w:lang w:val="en-US" w:eastAsia="zh-CN"/>
        </w:rPr>
        <w:t xml:space="preserve"> (China Telecom</w:t>
      </w:r>
      <w:r w:rsidR="00481EEB" w:rsidRPr="00090551">
        <w:rPr>
          <w:rFonts w:eastAsia="SimSun"/>
          <w:color w:val="000000" w:themeColor="text1"/>
          <w:szCs w:val="24"/>
          <w:lang w:val="en-US" w:eastAsia="zh-CN"/>
        </w:rPr>
        <w:t>, CMCC</w:t>
      </w:r>
      <w:r w:rsidR="0079782A" w:rsidRPr="00090551">
        <w:rPr>
          <w:rFonts w:eastAsia="SimSun"/>
          <w:color w:val="000000" w:themeColor="text1"/>
          <w:szCs w:val="24"/>
          <w:lang w:val="en-US" w:eastAsia="zh-CN"/>
        </w:rPr>
        <w:t>)</w:t>
      </w:r>
      <w:r w:rsidRPr="00090551">
        <w:rPr>
          <w:rFonts w:eastAsia="SimSun"/>
          <w:color w:val="000000" w:themeColor="text1"/>
          <w:szCs w:val="24"/>
          <w:lang w:val="en-US" w:eastAsia="zh-CN"/>
        </w:rPr>
        <w:t>:</w:t>
      </w:r>
      <w:r w:rsidR="0079782A" w:rsidRPr="00090551">
        <w:rPr>
          <w:rFonts w:eastAsia="SimSun"/>
          <w:color w:val="000000" w:themeColor="text1"/>
          <w:szCs w:val="24"/>
          <w:lang w:val="en-US" w:eastAsia="zh-CN"/>
        </w:rPr>
        <w:t xml:space="preserve"> </w:t>
      </w:r>
      <w:r w:rsidR="0079782A" w:rsidRPr="00090551">
        <w:rPr>
          <w:rFonts w:eastAsia="Yu Mincho"/>
          <w:color w:val="000000" w:themeColor="text1"/>
          <w:lang w:val="en-US"/>
        </w:rPr>
        <w:t>additionally cover 40 MHz for FDD 15kHz SCS, and 100MHz for TDD 30kHz SCS.</w:t>
      </w:r>
    </w:p>
    <w:p w14:paraId="1B136E61" w14:textId="5930A7D5" w:rsidR="0079782A" w:rsidRPr="00090551" w:rsidRDefault="0079782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Option 2 (Intel</w:t>
      </w:r>
      <w:r w:rsidR="00E20DFA" w:rsidRPr="00090551">
        <w:rPr>
          <w:rFonts w:eastAsia="SimSun"/>
          <w:color w:val="000000" w:themeColor="text1"/>
          <w:szCs w:val="24"/>
          <w:lang w:val="en-US" w:eastAsia="zh-CN"/>
        </w:rPr>
        <w:t>, Apple</w:t>
      </w:r>
      <w:r w:rsidR="00481EEB" w:rsidRPr="00090551">
        <w:rPr>
          <w:rFonts w:eastAsia="SimSun"/>
          <w:color w:val="000000" w:themeColor="text1"/>
          <w:szCs w:val="24"/>
          <w:lang w:val="en-US" w:eastAsia="zh-CN"/>
        </w:rPr>
        <w:t>, Ericsson</w:t>
      </w:r>
      <w:r w:rsidR="005708EF" w:rsidRPr="00090551">
        <w:rPr>
          <w:rFonts w:eastAsia="SimSun"/>
          <w:color w:val="000000" w:themeColor="text1"/>
          <w:szCs w:val="24"/>
          <w:lang w:val="en-US" w:eastAsia="zh-CN"/>
        </w:rPr>
        <w:t>, Huawei</w:t>
      </w:r>
      <w:r w:rsidRPr="00090551">
        <w:rPr>
          <w:rFonts w:eastAsia="SimSun"/>
          <w:color w:val="000000" w:themeColor="text1"/>
          <w:szCs w:val="24"/>
          <w:lang w:val="en-US" w:eastAsia="zh-CN"/>
        </w:rPr>
        <w:t xml:space="preserve">): Only </w:t>
      </w:r>
      <w:r w:rsidR="004B0D8A" w:rsidRPr="004B0D8A">
        <w:rPr>
          <w:rFonts w:eastAsia="SimSun"/>
          <w:color w:val="000000" w:themeColor="text1"/>
          <w:szCs w:val="24"/>
          <w:lang w:val="en-US" w:eastAsia="zh-CN"/>
        </w:rPr>
        <w:t>10MHz for FDD 15kHz and 40MHz for TDD 30kHz</w:t>
      </w:r>
    </w:p>
    <w:p w14:paraId="39299AED" w14:textId="77777777" w:rsidR="005708EF" w:rsidRPr="00090551" w:rsidRDefault="005708EF"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0C29448D" w14:textId="5B56BCE4" w:rsidR="005708EF" w:rsidRPr="00090551" w:rsidRDefault="00147E2E"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Collect detailed companies views on pros and cons to include </w:t>
      </w:r>
      <w:r w:rsidR="0033441A" w:rsidRPr="00090551">
        <w:rPr>
          <w:rFonts w:eastAsia="SimSun"/>
          <w:color w:val="000000" w:themeColor="text1"/>
          <w:szCs w:val="24"/>
          <w:lang w:val="en-US" w:eastAsia="zh-CN"/>
        </w:rPr>
        <w:t>additional channel bandwidths</w:t>
      </w:r>
      <w:r w:rsidRPr="00090551">
        <w:rPr>
          <w:rFonts w:eastAsia="SimSun"/>
          <w:color w:val="000000" w:themeColor="text1"/>
          <w:szCs w:val="24"/>
          <w:lang w:val="en-US" w:eastAsia="zh-CN"/>
        </w:rPr>
        <w:t xml:space="preserve"> in the scope</w:t>
      </w:r>
    </w:p>
    <w:p w14:paraId="33069518" w14:textId="492F34A0" w:rsidR="00F05384" w:rsidRPr="00090551" w:rsidRDefault="00F05384" w:rsidP="005B4802">
      <w:pPr>
        <w:rPr>
          <w:bCs/>
          <w:color w:val="000000" w:themeColor="text1"/>
          <w:lang w:val="en-US" w:eastAsia="ko-KR"/>
        </w:rPr>
      </w:pPr>
    </w:p>
    <w:p w14:paraId="3302B8DD" w14:textId="3B9E181B" w:rsidR="00510ED9" w:rsidRPr="00090551" w:rsidRDefault="00A309A2" w:rsidP="005B4802">
      <w:pPr>
        <w:rPr>
          <w:b/>
          <w:color w:val="000000" w:themeColor="text1"/>
          <w:u w:val="single"/>
          <w:lang w:val="en-US" w:eastAsia="ko-KR"/>
        </w:rPr>
      </w:pPr>
      <w:r w:rsidRPr="00090551">
        <w:rPr>
          <w:b/>
          <w:color w:val="000000" w:themeColor="text1"/>
          <w:u w:val="single"/>
          <w:lang w:val="en-US" w:eastAsia="ko-KR"/>
        </w:rPr>
        <w:t>Issue 1-1-3: SSB configuration</w:t>
      </w:r>
    </w:p>
    <w:p w14:paraId="1ED2E43B" w14:textId="77777777" w:rsidR="00A309A2" w:rsidRPr="00090551" w:rsidRDefault="00A309A2"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3F9CF224" w14:textId="77777777" w:rsidR="00075889" w:rsidRPr="00075889" w:rsidRDefault="00075889"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75889">
        <w:rPr>
          <w:rFonts w:eastAsia="SimSun"/>
          <w:color w:val="000000" w:themeColor="text1"/>
          <w:szCs w:val="24"/>
          <w:lang w:val="en-US" w:eastAsia="zh-CN"/>
        </w:rPr>
        <w:t>Configure SSB with different locations and no PDSCH scheduled in SSB slots considering limited number of SSB transmitted</w:t>
      </w:r>
    </w:p>
    <w:p w14:paraId="03022E77" w14:textId="77777777" w:rsidR="00075889" w:rsidRPr="00075889" w:rsidRDefault="00075889"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75889">
        <w:rPr>
          <w:rFonts w:eastAsia="SimSun"/>
          <w:color w:val="000000" w:themeColor="text1"/>
          <w:szCs w:val="24"/>
          <w:lang w:val="en-US" w:eastAsia="zh-CN"/>
        </w:rPr>
        <w:t xml:space="preserve">FFS for HeNet scenario if introduced </w:t>
      </w:r>
    </w:p>
    <w:p w14:paraId="05BD477A" w14:textId="77777777" w:rsidR="00075889" w:rsidRPr="00075889" w:rsidRDefault="00075889"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75889">
        <w:rPr>
          <w:rFonts w:eastAsia="SimSun"/>
          <w:color w:val="000000" w:themeColor="text1"/>
          <w:szCs w:val="24"/>
          <w:lang w:val="en-US" w:eastAsia="zh-CN"/>
        </w:rPr>
        <w:lastRenderedPageBreak/>
        <w:t>SSB Position in burst is FFS</w:t>
      </w:r>
    </w:p>
    <w:p w14:paraId="784A11B2" w14:textId="77777777" w:rsidR="00075889" w:rsidRPr="00090551" w:rsidRDefault="00075889"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Proposals</w:t>
      </w:r>
    </w:p>
    <w:p w14:paraId="3B0F879F" w14:textId="33DBA4EA" w:rsidR="00A309A2" w:rsidRPr="00090551" w:rsidRDefault="00075889"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Option 1 (China Telecom): Further discuss how to configure the SSB burst position for each cell within slot#0</w:t>
      </w:r>
    </w:p>
    <w:p w14:paraId="0C5281B3" w14:textId="77099925" w:rsidR="00075889" w:rsidRPr="00090551" w:rsidRDefault="000E14CD" w:rsidP="0007643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Option 2 (Intel): </w:t>
      </w:r>
      <w:r w:rsidR="009C4CEE" w:rsidRPr="00090551">
        <w:rPr>
          <w:rFonts w:eastAsia="SimSun"/>
          <w:color w:val="000000" w:themeColor="text1"/>
          <w:szCs w:val="24"/>
          <w:lang w:val="en-US" w:eastAsia="zh-CN"/>
        </w:rPr>
        <w:t>T</w:t>
      </w:r>
      <w:r w:rsidRPr="00090551">
        <w:rPr>
          <w:rFonts w:eastAsia="SimSun"/>
          <w:color w:val="000000" w:themeColor="text1"/>
          <w:szCs w:val="24"/>
          <w:lang w:val="en-US" w:eastAsia="zh-CN"/>
        </w:rPr>
        <w:t>ime and frequency division of SSB transmission from different cells and further discuss the details</w:t>
      </w:r>
    </w:p>
    <w:p w14:paraId="7D843449" w14:textId="338EEB01" w:rsidR="000E14CD" w:rsidRPr="00090551" w:rsidRDefault="008727AA" w:rsidP="0007643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Option 3 (</w:t>
      </w:r>
      <w:r w:rsidR="009C4CEE" w:rsidRPr="00090551">
        <w:rPr>
          <w:rFonts w:eastAsia="SimSun"/>
          <w:color w:val="000000" w:themeColor="text1"/>
          <w:szCs w:val="24"/>
          <w:lang w:val="en-US" w:eastAsia="zh-CN"/>
        </w:rPr>
        <w:t xml:space="preserve">Ericsson): </w:t>
      </w:r>
      <w:r w:rsidR="009C4CEE" w:rsidRPr="00076432">
        <w:rPr>
          <w:rFonts w:eastAsia="SimSun"/>
          <w:color w:val="000000" w:themeColor="text1"/>
          <w:szCs w:val="24"/>
          <w:lang w:val="en-US" w:eastAsia="zh-CN"/>
        </w:rPr>
        <w:t>Same SSB configuration (SSB index 0, slot #0 with periodicity 20 ms) for interfering inter-cells.</w:t>
      </w:r>
    </w:p>
    <w:p w14:paraId="0CDA55EA" w14:textId="3E6E901C" w:rsidR="009C4CEE" w:rsidRPr="00090551" w:rsidRDefault="009C4CEE"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329B56FE" w14:textId="10644443" w:rsidR="00160D63" w:rsidRPr="00090551" w:rsidRDefault="00160D63" w:rsidP="00FA22AB">
      <w:pPr>
        <w:pStyle w:val="ListParagraph"/>
        <w:numPr>
          <w:ilvl w:val="1"/>
          <w:numId w:val="2"/>
        </w:numPr>
        <w:overflowPunct/>
        <w:autoSpaceDE/>
        <w:autoSpaceDN/>
        <w:adjustRightInd/>
        <w:spacing w:after="120"/>
        <w:ind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views on two options:</w:t>
      </w:r>
    </w:p>
    <w:p w14:paraId="719B8585" w14:textId="43E9B56B" w:rsidR="00160D63" w:rsidRPr="00090551" w:rsidRDefault="003B023A"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Option 1: </w:t>
      </w:r>
      <w:r w:rsidR="00C86D80" w:rsidRPr="00090551">
        <w:rPr>
          <w:rFonts w:eastAsia="SimSun"/>
          <w:color w:val="000000" w:themeColor="text1"/>
          <w:szCs w:val="24"/>
          <w:lang w:val="en-US" w:eastAsia="zh-CN"/>
        </w:rPr>
        <w:t>All SSBs (serving cell and interference cell(s)) are in the same time/frequency resources</w:t>
      </w:r>
    </w:p>
    <w:p w14:paraId="77E1B0F8" w14:textId="6C21F7DB" w:rsidR="00C86D80" w:rsidRPr="00090551" w:rsidRDefault="00C86D80"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Option 2: </w:t>
      </w:r>
      <w:r w:rsidR="00AA06DC" w:rsidRPr="00090551">
        <w:rPr>
          <w:rFonts w:eastAsia="SimSun"/>
          <w:color w:val="000000" w:themeColor="text1"/>
          <w:szCs w:val="24"/>
          <w:lang w:val="en-US" w:eastAsia="zh-CN"/>
        </w:rPr>
        <w:t xml:space="preserve">Serving cell SSB </w:t>
      </w:r>
      <w:r w:rsidR="00914F42" w:rsidRPr="00090551">
        <w:rPr>
          <w:rFonts w:eastAsia="SimSun"/>
          <w:color w:val="000000" w:themeColor="text1"/>
          <w:szCs w:val="24"/>
          <w:lang w:val="en-US" w:eastAsia="zh-CN"/>
        </w:rPr>
        <w:t>and interference cell(s) SSB(s) are in the different time/frequency resources</w:t>
      </w:r>
    </w:p>
    <w:p w14:paraId="6E2E89B0" w14:textId="77777777" w:rsidR="00D457DF" w:rsidRPr="00090551" w:rsidRDefault="00D457DF" w:rsidP="00D457DF">
      <w:pPr>
        <w:spacing w:after="120"/>
        <w:rPr>
          <w:color w:val="000000" w:themeColor="text1"/>
          <w:szCs w:val="24"/>
          <w:lang w:val="en-US" w:eastAsia="zh-CN"/>
        </w:rPr>
      </w:pPr>
    </w:p>
    <w:p w14:paraId="279CCACC" w14:textId="54C2D90D" w:rsidR="00F05384" w:rsidRPr="00090551" w:rsidRDefault="00D457DF" w:rsidP="005B4802">
      <w:pPr>
        <w:rPr>
          <w:b/>
          <w:color w:val="000000" w:themeColor="text1"/>
          <w:u w:val="single"/>
          <w:lang w:val="en-US" w:eastAsia="ko-KR"/>
        </w:rPr>
      </w:pPr>
      <w:r w:rsidRPr="00090551">
        <w:rPr>
          <w:b/>
          <w:color w:val="000000" w:themeColor="text1"/>
          <w:u w:val="single"/>
          <w:lang w:val="en-US" w:eastAsia="ko-KR"/>
        </w:rPr>
        <w:t>Issue 1-1-4: TRS/CSI-RS configuration</w:t>
      </w:r>
    </w:p>
    <w:p w14:paraId="503B924A" w14:textId="77777777" w:rsidR="00BE6F8D" w:rsidRPr="00090551" w:rsidRDefault="00BE6F8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1F7233BE" w14:textId="77777777" w:rsidR="00BE6F8D" w:rsidRPr="00BE6F8D" w:rsidRDefault="00BE6F8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BE6F8D">
        <w:rPr>
          <w:rFonts w:eastAsia="SimSun"/>
          <w:color w:val="000000" w:themeColor="text1"/>
          <w:szCs w:val="24"/>
          <w:lang w:val="en-US" w:eastAsia="zh-CN"/>
        </w:rPr>
        <w:t>Further evaluate the performance difference among following options for TRS/CSI-RS</w:t>
      </w:r>
    </w:p>
    <w:p w14:paraId="7B37C46E" w14:textId="77777777" w:rsidR="00BE6F8D" w:rsidRPr="00BE6F8D" w:rsidRDefault="00BE6F8D"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BE6F8D">
        <w:rPr>
          <w:rFonts w:eastAsia="SimSun"/>
          <w:color w:val="000000" w:themeColor="text1"/>
          <w:szCs w:val="24"/>
          <w:lang w:val="en-US" w:eastAsia="zh-CN"/>
        </w:rPr>
        <w:t>TRS/CSI-RS colliding with TRS/CSI-RS interference</w:t>
      </w:r>
    </w:p>
    <w:p w14:paraId="2577A9F2" w14:textId="77777777" w:rsidR="00BE6F8D" w:rsidRPr="00BE6F8D" w:rsidRDefault="00BE6F8D"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BE6F8D">
        <w:rPr>
          <w:rFonts w:eastAsia="SimSun"/>
          <w:color w:val="000000" w:themeColor="text1"/>
          <w:szCs w:val="24"/>
          <w:lang w:val="en-US" w:eastAsia="zh-CN"/>
        </w:rPr>
        <w:t>TRS/CSI-RS colliding with data interference</w:t>
      </w:r>
    </w:p>
    <w:p w14:paraId="7ABF77A9" w14:textId="77777777" w:rsidR="00BE6F8D" w:rsidRPr="00BE6F8D" w:rsidRDefault="00BE6F8D"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BE6F8D">
        <w:rPr>
          <w:rFonts w:eastAsia="SimSun"/>
          <w:color w:val="000000" w:themeColor="text1"/>
          <w:szCs w:val="24"/>
          <w:lang w:val="en-US" w:eastAsia="zh-CN"/>
        </w:rPr>
        <w:t>TRS/CSI-RS with interference free</w:t>
      </w:r>
    </w:p>
    <w:p w14:paraId="1E5E8AEE" w14:textId="77777777" w:rsidR="00BE6F8D" w:rsidRPr="00BE6F8D" w:rsidRDefault="00BE6F8D" w:rsidP="00FA22AB">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BE6F8D">
        <w:rPr>
          <w:rFonts w:eastAsia="SimSun"/>
          <w:color w:val="000000" w:themeColor="text1"/>
          <w:szCs w:val="24"/>
          <w:lang w:val="en-US" w:eastAsia="zh-CN"/>
        </w:rPr>
        <w:t>Reuse same config for TRS/ CSI-RS as Table 5.2-1</w:t>
      </w:r>
    </w:p>
    <w:p w14:paraId="3A6E9A2D" w14:textId="77777777" w:rsidR="00BE6F8D" w:rsidRPr="00090551" w:rsidRDefault="00BE6F8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Proposals</w:t>
      </w:r>
    </w:p>
    <w:p w14:paraId="520D9C3E" w14:textId="1D784089" w:rsidR="00D457DF" w:rsidRPr="00090551" w:rsidRDefault="00BE6F8D" w:rsidP="00FA22AB">
      <w:pPr>
        <w:pStyle w:val="ListParagraph"/>
        <w:numPr>
          <w:ilvl w:val="1"/>
          <w:numId w:val="2"/>
        </w:numPr>
        <w:overflowPunct/>
        <w:autoSpaceDE/>
        <w:autoSpaceDN/>
        <w:adjustRightInd/>
        <w:spacing w:after="120"/>
        <w:ind w:left="1440" w:firstLineChars="0"/>
        <w:textAlignment w:val="auto"/>
        <w:rPr>
          <w:b/>
          <w:color w:val="000000" w:themeColor="text1"/>
          <w:u w:val="single"/>
          <w:lang w:val="en-US" w:eastAsia="ko-KR"/>
        </w:rPr>
      </w:pPr>
      <w:r w:rsidRPr="00090551">
        <w:rPr>
          <w:rFonts w:eastAsia="SimSun"/>
          <w:color w:val="000000" w:themeColor="text1"/>
          <w:szCs w:val="24"/>
          <w:lang w:val="en-US" w:eastAsia="zh-CN"/>
        </w:rPr>
        <w:t>Option 1 (China Telecom</w:t>
      </w:r>
      <w:r w:rsidR="00E42771" w:rsidRPr="00090551">
        <w:rPr>
          <w:rFonts w:eastAsia="SimSun"/>
          <w:color w:val="000000" w:themeColor="text1"/>
          <w:szCs w:val="24"/>
          <w:lang w:val="en-US" w:eastAsia="zh-CN"/>
        </w:rPr>
        <w:t>, Ericsson</w:t>
      </w:r>
      <w:r w:rsidRPr="00090551">
        <w:rPr>
          <w:rFonts w:eastAsia="SimSun"/>
          <w:color w:val="000000" w:themeColor="text1"/>
          <w:szCs w:val="24"/>
          <w:lang w:val="en-US" w:eastAsia="zh-CN"/>
        </w:rPr>
        <w:t xml:space="preserve">): </w:t>
      </w:r>
      <w:r w:rsidRPr="00BE6F8D">
        <w:rPr>
          <w:rFonts w:eastAsia="SimSun"/>
          <w:color w:val="000000" w:themeColor="text1"/>
          <w:szCs w:val="24"/>
          <w:lang w:val="en-US" w:eastAsia="zh-CN"/>
        </w:rPr>
        <w:t>TRS/CSI-RS colliding with TRS/CSI-RS interference</w:t>
      </w:r>
    </w:p>
    <w:p w14:paraId="24434AD5" w14:textId="447422F7" w:rsidR="00D16D92" w:rsidRPr="00090551" w:rsidRDefault="00D16D92" w:rsidP="00FA22AB">
      <w:pPr>
        <w:pStyle w:val="ListParagraph"/>
        <w:numPr>
          <w:ilvl w:val="1"/>
          <w:numId w:val="2"/>
        </w:numPr>
        <w:overflowPunct/>
        <w:autoSpaceDE/>
        <w:autoSpaceDN/>
        <w:adjustRightInd/>
        <w:spacing w:after="120"/>
        <w:ind w:left="1440" w:firstLineChars="0"/>
        <w:textAlignment w:val="auto"/>
        <w:rPr>
          <w:b/>
          <w:color w:val="000000" w:themeColor="text1"/>
          <w:u w:val="single"/>
          <w:lang w:val="en-US" w:eastAsia="ko-KR"/>
        </w:rPr>
      </w:pPr>
      <w:r w:rsidRPr="00090551">
        <w:rPr>
          <w:rFonts w:eastAsia="SimSun"/>
          <w:color w:val="000000" w:themeColor="text1"/>
          <w:szCs w:val="24"/>
          <w:lang w:val="en-US" w:eastAsia="zh-CN"/>
        </w:rPr>
        <w:t>Option 2 (Intel</w:t>
      </w:r>
      <w:r w:rsidR="00B25026" w:rsidRPr="00090551">
        <w:rPr>
          <w:rFonts w:eastAsia="SimSun"/>
          <w:color w:val="000000" w:themeColor="text1"/>
          <w:szCs w:val="24"/>
          <w:lang w:val="en-US" w:eastAsia="zh-CN"/>
        </w:rPr>
        <w:t>, Apple</w:t>
      </w:r>
      <w:r w:rsidRPr="00090551">
        <w:rPr>
          <w:rFonts w:eastAsia="SimSun"/>
          <w:color w:val="000000" w:themeColor="text1"/>
          <w:szCs w:val="24"/>
          <w:lang w:val="en-US" w:eastAsia="zh-CN"/>
        </w:rPr>
        <w:t xml:space="preserve">): </w:t>
      </w:r>
      <w:r w:rsidR="00BE6F8D" w:rsidRPr="00BE6F8D">
        <w:rPr>
          <w:rFonts w:eastAsia="SimSun"/>
          <w:color w:val="000000" w:themeColor="text1"/>
          <w:szCs w:val="24"/>
          <w:lang w:val="en-US" w:eastAsia="zh-CN"/>
        </w:rPr>
        <w:t>TRS/CSI-RS colliding with data interference</w:t>
      </w:r>
    </w:p>
    <w:p w14:paraId="1CEB4408" w14:textId="77777777" w:rsidR="00E42771" w:rsidRPr="00090551" w:rsidRDefault="00E42771"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1F77D32F" w14:textId="55404881" w:rsidR="00D16D92" w:rsidRPr="00090551" w:rsidRDefault="00EE21D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detailed companies views on options above</w:t>
      </w:r>
    </w:p>
    <w:p w14:paraId="2EA2F79E" w14:textId="4486EAFE" w:rsidR="00D457DF" w:rsidRPr="00090551" w:rsidRDefault="00D457DF" w:rsidP="007B45C9">
      <w:pPr>
        <w:spacing w:after="120"/>
        <w:rPr>
          <w:color w:val="000000" w:themeColor="text1"/>
          <w:szCs w:val="24"/>
          <w:lang w:val="en-US" w:eastAsia="zh-CN"/>
        </w:rPr>
      </w:pPr>
    </w:p>
    <w:p w14:paraId="71FB7122" w14:textId="3AC85B9B" w:rsidR="00E56A00" w:rsidRPr="00E56A00" w:rsidRDefault="00E56A00" w:rsidP="00E56A00">
      <w:pPr>
        <w:tabs>
          <w:tab w:val="num" w:pos="720"/>
        </w:tabs>
        <w:rPr>
          <w:b/>
          <w:color w:val="000000" w:themeColor="text1"/>
          <w:u w:val="single"/>
          <w:lang w:val="en-US" w:eastAsia="ko-KR"/>
        </w:rPr>
      </w:pPr>
      <w:r w:rsidRPr="00090551">
        <w:rPr>
          <w:b/>
          <w:color w:val="000000" w:themeColor="text1"/>
          <w:u w:val="single"/>
          <w:lang w:val="en-US" w:eastAsia="ko-KR"/>
        </w:rPr>
        <w:t xml:space="preserve">Issue 1-1-5: </w:t>
      </w:r>
      <w:r w:rsidRPr="00E56A00">
        <w:rPr>
          <w:b/>
          <w:color w:val="000000" w:themeColor="text1"/>
          <w:u w:val="single"/>
          <w:lang w:val="en-US" w:eastAsia="ko-KR"/>
        </w:rPr>
        <w:t>Propagation condition</w:t>
      </w:r>
    </w:p>
    <w:p w14:paraId="255BA81A" w14:textId="7FCDB4C5" w:rsidR="00134364" w:rsidRPr="00090551" w:rsidRDefault="00134364"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3FCD2DBC" w14:textId="77777777" w:rsidR="000361FD" w:rsidRPr="000361FD" w:rsidRDefault="000361F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361FD">
        <w:rPr>
          <w:rFonts w:eastAsia="SimSun"/>
          <w:color w:val="000000" w:themeColor="text1"/>
          <w:szCs w:val="24"/>
          <w:lang w:val="en-US" w:eastAsia="zh-CN"/>
        </w:rPr>
        <w:t>Use TDLA30-10 and for initial simulation purpose</w:t>
      </w:r>
    </w:p>
    <w:p w14:paraId="3D606D13" w14:textId="77777777" w:rsidR="000361FD" w:rsidRPr="000361FD" w:rsidRDefault="000361F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361FD">
        <w:rPr>
          <w:rFonts w:eastAsia="SimSun"/>
          <w:color w:val="000000" w:themeColor="text1"/>
          <w:szCs w:val="24"/>
          <w:lang w:val="en-US" w:eastAsia="zh-CN"/>
        </w:rPr>
        <w:t>Other options are not precluded</w:t>
      </w:r>
    </w:p>
    <w:p w14:paraId="37453B55" w14:textId="77777777" w:rsidR="000361FD" w:rsidRPr="000361FD" w:rsidRDefault="000361FD"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361FD">
        <w:rPr>
          <w:rFonts w:eastAsia="SimSun"/>
          <w:color w:val="000000" w:themeColor="text1"/>
          <w:szCs w:val="24"/>
          <w:lang w:val="en-US" w:eastAsia="zh-CN"/>
        </w:rPr>
        <w:t xml:space="preserve">Option 1: TDLC300-100 </w:t>
      </w:r>
    </w:p>
    <w:p w14:paraId="32CE7328" w14:textId="77777777" w:rsidR="000361FD" w:rsidRPr="00090551" w:rsidRDefault="000361F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Proposals</w:t>
      </w:r>
    </w:p>
    <w:p w14:paraId="119CE98C" w14:textId="7662BB3B" w:rsidR="000361FD" w:rsidRPr="00090551" w:rsidRDefault="008B648C"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Option 1 (China Telecom): Evaluate both TDLA30-10 and TDLC300-100 conditions for initial simulation.</w:t>
      </w:r>
    </w:p>
    <w:p w14:paraId="4E003EE5" w14:textId="54BC3321" w:rsidR="008B648C" w:rsidRPr="00090551" w:rsidRDefault="00A94530"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Option 2 (CMCC</w:t>
      </w:r>
      <w:r w:rsidR="0022771A" w:rsidRPr="00090551">
        <w:rPr>
          <w:rFonts w:eastAsia="SimSun"/>
          <w:color w:val="000000" w:themeColor="text1"/>
          <w:szCs w:val="24"/>
          <w:lang w:val="en-US" w:eastAsia="zh-CN"/>
        </w:rPr>
        <w:t>, Huawei</w:t>
      </w:r>
      <w:r w:rsidRPr="00090551">
        <w:rPr>
          <w:rFonts w:eastAsia="SimSun"/>
          <w:color w:val="000000" w:themeColor="text1"/>
          <w:szCs w:val="24"/>
          <w:lang w:val="en-US" w:eastAsia="zh-CN"/>
        </w:rPr>
        <w:t>): Only TDLA30-10</w:t>
      </w:r>
    </w:p>
    <w:p w14:paraId="00A8B93A" w14:textId="53024F28" w:rsidR="00A94530" w:rsidRPr="00090551" w:rsidRDefault="00A94530"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 xml:space="preserve">Option 3 (Ericsson): </w:t>
      </w:r>
      <w:r w:rsidRPr="00090551">
        <w:rPr>
          <w:color w:val="000000" w:themeColor="text1"/>
          <w:lang w:val="en-US"/>
        </w:rPr>
        <w:t>RAN4 to define the test cases for both TDLA30-10 and TDLC300-100, but the overall number of test cases won’t be increased.</w:t>
      </w:r>
    </w:p>
    <w:p w14:paraId="2A361F6D" w14:textId="77777777" w:rsidR="0022771A" w:rsidRPr="00090551" w:rsidRDefault="0022771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Recommended WF</w:t>
      </w:r>
    </w:p>
    <w:p w14:paraId="1AA38707" w14:textId="71ACA01D" w:rsidR="0022771A" w:rsidRPr="00090551" w:rsidRDefault="0022771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bookmarkStart w:id="1" w:name="_Hlk71838184"/>
      <w:r w:rsidRPr="00090551">
        <w:rPr>
          <w:rFonts w:eastAsia="SimSun"/>
          <w:color w:val="000000" w:themeColor="text1"/>
          <w:szCs w:val="24"/>
          <w:lang w:val="en-US" w:eastAsia="zh-CN"/>
        </w:rPr>
        <w:t>Collect detailed companies views on options above</w:t>
      </w:r>
      <w:bookmarkEnd w:id="1"/>
    </w:p>
    <w:p w14:paraId="06F1D88F" w14:textId="77777777" w:rsidR="00E56A00" w:rsidRPr="00090551" w:rsidRDefault="00E56A00" w:rsidP="005B4802">
      <w:pPr>
        <w:rPr>
          <w:iCs/>
          <w:color w:val="000000" w:themeColor="text1"/>
          <w:lang w:val="en-US" w:eastAsia="zh-CN"/>
        </w:rPr>
      </w:pPr>
    </w:p>
    <w:p w14:paraId="66F9C9AC" w14:textId="69E3C0D8" w:rsidR="00571777" w:rsidRPr="00090551" w:rsidRDefault="00571777" w:rsidP="00805BE8">
      <w:pPr>
        <w:pStyle w:val="Heading3"/>
        <w:rPr>
          <w:sz w:val="24"/>
          <w:szCs w:val="16"/>
          <w:lang w:val="en-US"/>
        </w:rPr>
      </w:pPr>
      <w:r w:rsidRPr="00090551">
        <w:rPr>
          <w:sz w:val="24"/>
          <w:szCs w:val="16"/>
          <w:lang w:val="en-US"/>
        </w:rPr>
        <w:lastRenderedPageBreak/>
        <w:t>Sub-</w:t>
      </w:r>
      <w:r w:rsidR="00142BB9" w:rsidRPr="00090551">
        <w:rPr>
          <w:sz w:val="24"/>
          <w:szCs w:val="16"/>
          <w:lang w:val="en-US"/>
        </w:rPr>
        <w:t>topic</w:t>
      </w:r>
      <w:r w:rsidRPr="00090551">
        <w:rPr>
          <w:sz w:val="24"/>
          <w:szCs w:val="16"/>
          <w:lang w:val="en-US"/>
        </w:rPr>
        <w:t xml:space="preserve"> 1-2</w:t>
      </w:r>
      <w:r w:rsidR="0087396A" w:rsidRPr="00090551">
        <w:rPr>
          <w:sz w:val="24"/>
          <w:szCs w:val="16"/>
          <w:lang w:val="en-US"/>
        </w:rPr>
        <w:t>: Target PDSCH parameters for scenario 1</w:t>
      </w:r>
    </w:p>
    <w:p w14:paraId="1D55D665" w14:textId="639181AA" w:rsidR="00571777" w:rsidRPr="001F1D5A" w:rsidRDefault="00571777" w:rsidP="00571777">
      <w:pPr>
        <w:rPr>
          <w:b/>
          <w:color w:val="000000" w:themeColor="text1"/>
          <w:u w:val="single"/>
          <w:lang w:val="en-US" w:eastAsia="ko-KR"/>
        </w:rPr>
      </w:pPr>
      <w:r w:rsidRPr="001F1D5A">
        <w:rPr>
          <w:b/>
          <w:color w:val="000000" w:themeColor="text1"/>
          <w:u w:val="single"/>
          <w:lang w:val="en-US" w:eastAsia="ko-KR"/>
        </w:rPr>
        <w:t>Issue 1-2</w:t>
      </w:r>
      <w:r w:rsidR="00090551" w:rsidRPr="001F1D5A">
        <w:rPr>
          <w:b/>
          <w:color w:val="000000" w:themeColor="text1"/>
          <w:u w:val="single"/>
          <w:lang w:val="en-US" w:eastAsia="ko-KR"/>
        </w:rPr>
        <w:t>-1</w:t>
      </w:r>
      <w:r w:rsidRPr="001F1D5A">
        <w:rPr>
          <w:b/>
          <w:color w:val="000000" w:themeColor="text1"/>
          <w:u w:val="single"/>
          <w:lang w:val="en-US" w:eastAsia="ko-KR"/>
        </w:rPr>
        <w:t xml:space="preserve">: </w:t>
      </w:r>
      <w:r w:rsidR="001F1D5A" w:rsidRPr="001F1D5A">
        <w:rPr>
          <w:b/>
          <w:color w:val="000000" w:themeColor="text1"/>
          <w:u w:val="single"/>
          <w:lang w:val="en-US" w:eastAsia="ko-KR"/>
        </w:rPr>
        <w:t>MCS</w:t>
      </w:r>
    </w:p>
    <w:p w14:paraId="50733CCB" w14:textId="77777777" w:rsidR="001F1D5A" w:rsidRPr="00090551" w:rsidRDefault="001F1D5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01E7DF22" w14:textId="77777777" w:rsidR="001F1D5A" w:rsidRPr="001F1D5A" w:rsidRDefault="001F1D5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 xml:space="preserve">Use MCS 4 (QPSK, CR=0.3) and MCS 13 (16QAM, CR=0.5) for initial simulation purpose </w:t>
      </w:r>
    </w:p>
    <w:p w14:paraId="3767D02D" w14:textId="77777777" w:rsidR="001F1D5A" w:rsidRPr="001F1D5A" w:rsidRDefault="001F1D5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 xml:space="preserve">Further discuss MCS for requirements definition </w:t>
      </w:r>
    </w:p>
    <w:p w14:paraId="02F37244" w14:textId="4C869CEB" w:rsidR="001F1D5A" w:rsidRPr="001F1D5A" w:rsidRDefault="001F1D5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Consider MCS corresponding to QPSK and 16QAM modulation formats</w:t>
      </w:r>
    </w:p>
    <w:p w14:paraId="010E9538" w14:textId="73E0679A" w:rsidR="00571777" w:rsidRPr="001F1D5A" w:rsidRDefault="0057177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Proposals</w:t>
      </w:r>
    </w:p>
    <w:p w14:paraId="277F457C" w14:textId="6B454F0C" w:rsidR="00571777" w:rsidRPr="001F1D5A" w:rsidRDefault="0057177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Option 1</w:t>
      </w:r>
      <w:r w:rsidR="001F1D5A">
        <w:rPr>
          <w:rFonts w:eastAsia="SimSun"/>
          <w:color w:val="000000" w:themeColor="text1"/>
          <w:szCs w:val="24"/>
          <w:lang w:val="en-US" w:eastAsia="zh-CN"/>
        </w:rPr>
        <w:t xml:space="preserve"> (Intel)</w:t>
      </w:r>
      <w:r w:rsidRPr="001F1D5A">
        <w:rPr>
          <w:rFonts w:eastAsia="SimSun"/>
          <w:color w:val="000000" w:themeColor="text1"/>
          <w:szCs w:val="24"/>
          <w:lang w:val="en-US" w:eastAsia="zh-CN"/>
        </w:rPr>
        <w:t xml:space="preserve">: </w:t>
      </w:r>
      <w:r w:rsidR="001F1D5A">
        <w:rPr>
          <w:rFonts w:eastAsia="SimSun"/>
          <w:color w:val="000000" w:themeColor="text1"/>
          <w:szCs w:val="24"/>
          <w:lang w:val="en-US" w:eastAsia="zh-CN"/>
        </w:rPr>
        <w:t>MCS 13</w:t>
      </w:r>
    </w:p>
    <w:p w14:paraId="58996C1B" w14:textId="3ADF01F0" w:rsidR="00571777" w:rsidRPr="001F1D5A" w:rsidRDefault="0057177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Option 2</w:t>
      </w:r>
      <w:r w:rsidR="001F1D5A">
        <w:rPr>
          <w:rFonts w:eastAsia="SimSun"/>
          <w:color w:val="000000" w:themeColor="text1"/>
          <w:szCs w:val="24"/>
          <w:lang w:val="en-US" w:eastAsia="zh-CN"/>
        </w:rPr>
        <w:t xml:space="preserve"> (Ericsson):</w:t>
      </w:r>
      <w:r w:rsidR="001F1D5A" w:rsidRPr="001F1D5A">
        <w:t xml:space="preserve"> </w:t>
      </w:r>
      <w:r w:rsidR="001F1D5A" w:rsidRPr="001F1D5A">
        <w:rPr>
          <w:rFonts w:eastAsia="SimSun"/>
          <w:color w:val="000000" w:themeColor="text1"/>
          <w:szCs w:val="24"/>
          <w:lang w:val="en-US" w:eastAsia="zh-CN"/>
        </w:rPr>
        <w:t>Whether RAN4 will down select the MCS depends on companies’ simulation results.</w:t>
      </w:r>
    </w:p>
    <w:p w14:paraId="10D526C9" w14:textId="77777777" w:rsidR="00571777" w:rsidRPr="001F1D5A" w:rsidRDefault="0057177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Recommended WF</w:t>
      </w:r>
    </w:p>
    <w:p w14:paraId="5C3D9614" w14:textId="7DE31ED6" w:rsidR="00571777" w:rsidRDefault="00FC6C8B"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Keep the previous meeting agreement. </w:t>
      </w:r>
      <w:r w:rsidR="008A1BA4">
        <w:rPr>
          <w:rFonts w:eastAsia="SimSun"/>
          <w:color w:val="000000" w:themeColor="text1"/>
          <w:szCs w:val="24"/>
          <w:lang w:val="en-US" w:eastAsia="zh-CN"/>
        </w:rPr>
        <w:t>Focus on closing of other open issue. Further discuss based on results from companies.</w:t>
      </w:r>
    </w:p>
    <w:p w14:paraId="0D22EB23" w14:textId="77777777" w:rsidR="004F3178" w:rsidRPr="004F3178" w:rsidRDefault="004F3178" w:rsidP="004F3178">
      <w:pPr>
        <w:spacing w:after="120"/>
        <w:rPr>
          <w:color w:val="000000" w:themeColor="text1"/>
          <w:szCs w:val="24"/>
          <w:lang w:val="en-US" w:eastAsia="zh-CN"/>
        </w:rPr>
      </w:pPr>
    </w:p>
    <w:p w14:paraId="741260E1" w14:textId="74C60059" w:rsidR="00261ACE" w:rsidRPr="00261ACE" w:rsidRDefault="00261ACE" w:rsidP="00261ACE">
      <w:pPr>
        <w:rPr>
          <w:b/>
          <w:color w:val="000000" w:themeColor="text1"/>
          <w:u w:val="single"/>
          <w:lang w:val="en-US" w:eastAsia="ko-KR"/>
        </w:rPr>
      </w:pPr>
      <w:r w:rsidRPr="001F1D5A">
        <w:rPr>
          <w:b/>
          <w:color w:val="000000" w:themeColor="text1"/>
          <w:u w:val="single"/>
          <w:lang w:val="en-US" w:eastAsia="ko-KR"/>
        </w:rPr>
        <w:t>Issue 1-2-</w:t>
      </w:r>
      <w:r w:rsidR="0030563A">
        <w:rPr>
          <w:b/>
          <w:color w:val="000000" w:themeColor="text1"/>
          <w:u w:val="single"/>
          <w:lang w:val="en-US" w:eastAsia="ko-KR"/>
        </w:rPr>
        <w:t>2</w:t>
      </w:r>
      <w:r w:rsidRPr="001F1D5A">
        <w:rPr>
          <w:b/>
          <w:color w:val="000000" w:themeColor="text1"/>
          <w:u w:val="single"/>
          <w:lang w:val="en-US" w:eastAsia="ko-KR"/>
        </w:rPr>
        <w:t xml:space="preserve">: </w:t>
      </w:r>
      <w:r w:rsidRPr="00261ACE">
        <w:rPr>
          <w:b/>
          <w:color w:val="000000" w:themeColor="text1"/>
          <w:u w:val="single"/>
          <w:lang w:val="en-US" w:eastAsia="ko-KR"/>
        </w:rPr>
        <w:t>Precoding model</w:t>
      </w:r>
    </w:p>
    <w:p w14:paraId="6FBD57AE" w14:textId="77777777" w:rsidR="00792FF6" w:rsidRPr="00090551" w:rsidRDefault="00792FF6"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47AA6523" w14:textId="77777777" w:rsidR="00792FF6" w:rsidRPr="00792FF6" w:rsidRDefault="00792FF6"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92FF6">
        <w:rPr>
          <w:rFonts w:eastAsia="SimSun"/>
          <w:color w:val="000000" w:themeColor="text1"/>
          <w:szCs w:val="24"/>
          <w:lang w:val="en-US" w:eastAsia="zh-CN"/>
        </w:rPr>
        <w:t>Use Single Panel Type I and Random precoder selection for initial simulation purpose</w:t>
      </w:r>
    </w:p>
    <w:p w14:paraId="6EF6C8E1" w14:textId="1757E0DD" w:rsidR="00792FF6" w:rsidRDefault="00792FF6"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92FF6">
        <w:rPr>
          <w:rFonts w:eastAsia="SimSun"/>
          <w:color w:val="000000" w:themeColor="text1"/>
          <w:szCs w:val="24"/>
          <w:lang w:val="en-US" w:eastAsia="zh-CN"/>
        </w:rPr>
        <w:t>Follow PMI is not precluded.</w:t>
      </w:r>
    </w:p>
    <w:p w14:paraId="1136EADA" w14:textId="77777777" w:rsidR="00792FF6" w:rsidRPr="001F1D5A" w:rsidRDefault="00792FF6"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Proposals</w:t>
      </w:r>
    </w:p>
    <w:p w14:paraId="215A4877" w14:textId="194CBA69" w:rsidR="00792FF6" w:rsidRPr="003824C8" w:rsidRDefault="001542EC"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(Ericsson): </w:t>
      </w:r>
      <w:r w:rsidR="003824C8" w:rsidRPr="00090551">
        <w:rPr>
          <w:lang w:val="en-US"/>
        </w:rPr>
        <w:t>RAN4 prioritize the random PMI to define the MMSE-IRC inter-cells’ requirement, but FFS follow PMI.</w:t>
      </w:r>
    </w:p>
    <w:p w14:paraId="0E8189C8" w14:textId="77777777" w:rsidR="002201BB" w:rsidRPr="00712B2E" w:rsidRDefault="002201BB"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12B2E">
        <w:rPr>
          <w:rFonts w:eastAsia="SimSun"/>
          <w:color w:val="000000" w:themeColor="text1"/>
          <w:szCs w:val="24"/>
          <w:lang w:val="en-US" w:eastAsia="zh-CN"/>
        </w:rPr>
        <w:t>Recommended WF</w:t>
      </w:r>
    </w:p>
    <w:p w14:paraId="2F980598" w14:textId="118406B7" w:rsidR="00792FF6" w:rsidRPr="00792FF6" w:rsidRDefault="00712B2E"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12B2E">
        <w:rPr>
          <w:rFonts w:eastAsia="SimSun"/>
          <w:color w:val="000000" w:themeColor="text1"/>
          <w:szCs w:val="24"/>
          <w:lang w:val="en-US" w:eastAsia="zh-CN"/>
        </w:rPr>
        <w:t>Collect companies views on option above</w:t>
      </w:r>
    </w:p>
    <w:p w14:paraId="49042216" w14:textId="0F9AE1AD" w:rsidR="008A1BA4" w:rsidRDefault="008A1BA4" w:rsidP="008A1BA4">
      <w:pPr>
        <w:spacing w:after="120"/>
        <w:rPr>
          <w:color w:val="000000" w:themeColor="text1"/>
          <w:szCs w:val="24"/>
          <w:lang w:val="en-US" w:eastAsia="zh-CN"/>
        </w:rPr>
      </w:pPr>
    </w:p>
    <w:p w14:paraId="0D0659D5" w14:textId="1969A1C3" w:rsidR="0030563A" w:rsidRPr="0030563A" w:rsidRDefault="00FE46D4" w:rsidP="0030563A">
      <w:pPr>
        <w:tabs>
          <w:tab w:val="num" w:pos="720"/>
        </w:tabs>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3</w:t>
      </w:r>
      <w:r w:rsidRPr="001F1D5A">
        <w:rPr>
          <w:b/>
          <w:color w:val="000000" w:themeColor="text1"/>
          <w:u w:val="single"/>
          <w:lang w:val="en-US" w:eastAsia="ko-KR"/>
        </w:rPr>
        <w:t xml:space="preserve">: </w:t>
      </w:r>
      <w:r w:rsidR="0030563A" w:rsidRPr="0030563A">
        <w:rPr>
          <w:b/>
          <w:color w:val="000000" w:themeColor="text1"/>
          <w:u w:val="single"/>
          <w:lang w:val="en-US" w:eastAsia="ko-KR"/>
        </w:rPr>
        <w:t>Performance measurement point</w:t>
      </w:r>
    </w:p>
    <w:p w14:paraId="192FFC88" w14:textId="77777777" w:rsidR="00FE46D4" w:rsidRPr="00090551" w:rsidRDefault="00FE46D4"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Background</w:t>
      </w:r>
    </w:p>
    <w:p w14:paraId="7098013E" w14:textId="77777777" w:rsidR="00FE46D4" w:rsidRPr="00FE46D4" w:rsidRDefault="00FE46D4"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E46D4">
        <w:rPr>
          <w:rFonts w:eastAsia="SimSun"/>
          <w:color w:val="000000" w:themeColor="text1"/>
          <w:szCs w:val="24"/>
          <w:lang w:val="en-US" w:eastAsia="zh-CN"/>
        </w:rPr>
        <w:t xml:space="preserve">SINR at 70% TP for initial simulation purpose </w:t>
      </w:r>
    </w:p>
    <w:p w14:paraId="12749A3E" w14:textId="11CF9119" w:rsidR="00FE46D4" w:rsidRDefault="00FE46D4"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E46D4">
        <w:rPr>
          <w:rFonts w:eastAsia="SimSun"/>
          <w:color w:val="000000" w:themeColor="text1"/>
          <w:szCs w:val="24"/>
          <w:lang w:val="en-US" w:eastAsia="zh-CN"/>
        </w:rPr>
        <w:t>Using of SNR at 70% TP is not precluded</w:t>
      </w:r>
    </w:p>
    <w:p w14:paraId="26AAFA01" w14:textId="780B78AA" w:rsidR="00FE46D4" w:rsidRDefault="00FE46D4"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F1D5A">
        <w:rPr>
          <w:rFonts w:eastAsia="SimSun"/>
          <w:color w:val="000000" w:themeColor="text1"/>
          <w:szCs w:val="24"/>
          <w:lang w:val="en-US" w:eastAsia="zh-CN"/>
        </w:rPr>
        <w:t>Proposals</w:t>
      </w:r>
    </w:p>
    <w:p w14:paraId="62FE2759" w14:textId="03849576" w:rsidR="00FE46D4" w:rsidRDefault="00FE46D4"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(Ericsson): </w:t>
      </w:r>
      <w:r w:rsidRPr="00FE46D4">
        <w:rPr>
          <w:rFonts w:eastAsia="SimSun"/>
          <w:color w:val="000000" w:themeColor="text1"/>
          <w:szCs w:val="24"/>
          <w:lang w:val="en-US" w:eastAsia="zh-CN"/>
        </w:rPr>
        <w:t>RAN4 defines the MMSE-IRC for suppressing inter-cells’ interference requirements based on SINR. The SINR definition is shown as follows and will be captured in TS38.101-4 Clause 4.4.2.</w:t>
      </w:r>
      <w:r>
        <w:rPr>
          <w:rFonts w:eastAsia="SimSun"/>
          <w:color w:val="000000" w:themeColor="text1"/>
          <w:szCs w:val="24"/>
          <w:lang w:val="en-US" w:eastAsia="zh-CN"/>
        </w:rPr>
        <w:t xml:space="preserve"> (more details are in </w:t>
      </w:r>
      <w:r w:rsidR="00BF524B" w:rsidRPr="00090551">
        <w:rPr>
          <w:lang w:val="en-US"/>
        </w:rPr>
        <w:t>R4-2109993</w:t>
      </w:r>
      <w:r>
        <w:rPr>
          <w:rFonts w:eastAsia="SimSun"/>
          <w:color w:val="000000" w:themeColor="text1"/>
          <w:szCs w:val="24"/>
          <w:lang w:val="en-US" w:eastAsia="zh-CN"/>
        </w:rPr>
        <w:t>)</w:t>
      </w:r>
    </w:p>
    <w:p w14:paraId="7EAE12BB" w14:textId="77777777" w:rsidR="00C762C0" w:rsidRPr="00712B2E" w:rsidRDefault="00C762C0"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12B2E">
        <w:rPr>
          <w:rFonts w:eastAsia="SimSun"/>
          <w:color w:val="000000" w:themeColor="text1"/>
          <w:szCs w:val="24"/>
          <w:lang w:val="en-US" w:eastAsia="zh-CN"/>
        </w:rPr>
        <w:t>Recommended WF</w:t>
      </w:r>
    </w:p>
    <w:p w14:paraId="771192E8" w14:textId="0510D89B" w:rsidR="00792FF6" w:rsidRPr="00712B2E" w:rsidRDefault="00712B2E" w:rsidP="00712B2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12B2E">
        <w:rPr>
          <w:rFonts w:eastAsia="SimSun"/>
          <w:color w:val="000000" w:themeColor="text1"/>
          <w:szCs w:val="24"/>
          <w:lang w:val="en-US" w:eastAsia="zh-CN"/>
        </w:rPr>
        <w:t>Collect companies views on option above</w:t>
      </w:r>
    </w:p>
    <w:p w14:paraId="43D06A23" w14:textId="77777777" w:rsidR="00261ACE" w:rsidRPr="008A1BA4" w:rsidRDefault="00261ACE" w:rsidP="008A1BA4">
      <w:pPr>
        <w:spacing w:after="120"/>
        <w:rPr>
          <w:color w:val="000000" w:themeColor="text1"/>
          <w:szCs w:val="24"/>
          <w:lang w:val="en-US" w:eastAsia="zh-CN"/>
        </w:rPr>
      </w:pPr>
    </w:p>
    <w:p w14:paraId="3E9B6B77" w14:textId="1C775E7D" w:rsidR="0087396A" w:rsidRPr="00090551" w:rsidRDefault="0087396A" w:rsidP="0087396A">
      <w:pPr>
        <w:pStyle w:val="Heading3"/>
        <w:rPr>
          <w:sz w:val="24"/>
          <w:szCs w:val="16"/>
          <w:lang w:val="en-US"/>
        </w:rPr>
      </w:pPr>
      <w:r w:rsidRPr="00090551">
        <w:rPr>
          <w:sz w:val="24"/>
          <w:szCs w:val="16"/>
          <w:lang w:val="en-US"/>
        </w:rPr>
        <w:t>Sub-topic 1-</w:t>
      </w:r>
      <w:r w:rsidR="00090551" w:rsidRPr="00090551">
        <w:rPr>
          <w:sz w:val="24"/>
          <w:szCs w:val="16"/>
          <w:lang w:val="en-US"/>
        </w:rPr>
        <w:t>3</w:t>
      </w:r>
      <w:r w:rsidRPr="00090551">
        <w:rPr>
          <w:sz w:val="24"/>
          <w:szCs w:val="16"/>
          <w:lang w:val="en-US"/>
        </w:rPr>
        <w:t xml:space="preserve">: </w:t>
      </w:r>
      <w:r w:rsidR="00090551" w:rsidRPr="00090551">
        <w:rPr>
          <w:sz w:val="24"/>
          <w:szCs w:val="16"/>
          <w:lang w:val="en-US"/>
        </w:rPr>
        <w:t>Interference model for scenario 1</w:t>
      </w:r>
    </w:p>
    <w:p w14:paraId="5915B91A" w14:textId="05707F51" w:rsidR="0087396A" w:rsidRPr="007E6A6F" w:rsidRDefault="0087396A" w:rsidP="0087396A">
      <w:pPr>
        <w:rPr>
          <w:b/>
          <w:color w:val="000000" w:themeColor="text1"/>
          <w:u w:val="single"/>
          <w:lang w:val="en-US" w:eastAsia="ko-KR"/>
        </w:rPr>
      </w:pPr>
      <w:r w:rsidRPr="007E6A6F">
        <w:rPr>
          <w:b/>
          <w:color w:val="000000" w:themeColor="text1"/>
          <w:u w:val="single"/>
          <w:lang w:val="en-US" w:eastAsia="ko-KR"/>
        </w:rPr>
        <w:t>Issue 1-</w:t>
      </w:r>
      <w:r w:rsidR="00867FA8" w:rsidRPr="007E6A6F">
        <w:rPr>
          <w:b/>
          <w:color w:val="000000" w:themeColor="text1"/>
          <w:u w:val="single"/>
          <w:lang w:val="en-US" w:eastAsia="ko-KR"/>
        </w:rPr>
        <w:t>3-1</w:t>
      </w:r>
      <w:r w:rsidRPr="007E6A6F">
        <w:rPr>
          <w:b/>
          <w:color w:val="000000" w:themeColor="text1"/>
          <w:u w:val="single"/>
          <w:lang w:val="en-US" w:eastAsia="ko-KR"/>
        </w:rPr>
        <w:t xml:space="preserve">: </w:t>
      </w:r>
      <w:r w:rsidR="004D6E58">
        <w:rPr>
          <w:b/>
          <w:color w:val="000000" w:themeColor="text1"/>
          <w:u w:val="single"/>
          <w:lang w:val="en-US" w:eastAsia="ko-KR"/>
        </w:rPr>
        <w:t>Deployment</w:t>
      </w:r>
      <w:r w:rsidR="00B81195">
        <w:rPr>
          <w:b/>
          <w:color w:val="000000" w:themeColor="text1"/>
          <w:u w:val="single"/>
          <w:lang w:val="en-US" w:eastAsia="ko-KR"/>
        </w:rPr>
        <w:t xml:space="preserve"> </w:t>
      </w:r>
      <w:r w:rsidR="00B81195" w:rsidRPr="00B81195">
        <w:rPr>
          <w:b/>
          <w:color w:val="000000" w:themeColor="text1"/>
          <w:u w:val="single"/>
          <w:lang w:val="en-US" w:eastAsia="ko-KR"/>
        </w:rPr>
        <w:t>for initial simulat</w:t>
      </w:r>
      <w:r w:rsidR="00B81195">
        <w:rPr>
          <w:b/>
          <w:color w:val="000000" w:themeColor="text1"/>
          <w:u w:val="single"/>
          <w:lang w:val="en-US" w:eastAsia="ko-KR"/>
        </w:rPr>
        <w:t>ions</w:t>
      </w:r>
    </w:p>
    <w:p w14:paraId="226A9605" w14:textId="41B9E357" w:rsidR="00B3538B" w:rsidRDefault="00B3538B"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019FBEDE" w14:textId="7252609D" w:rsidR="00B3538B" w:rsidRPr="00B3538B" w:rsidRDefault="00B3538B"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B3538B">
        <w:rPr>
          <w:rFonts w:eastAsia="SimSun"/>
          <w:color w:val="000000" w:themeColor="text1"/>
          <w:szCs w:val="24"/>
          <w:lang w:val="en-US" w:eastAsia="zh-CN"/>
        </w:rPr>
        <w:t xml:space="preserve">Interference profiles from LTE MMSE-IRC can be used for initial simulation </w:t>
      </w:r>
    </w:p>
    <w:p w14:paraId="6869EBB1" w14:textId="77777777" w:rsidR="00B3538B" w:rsidRPr="00B3538B" w:rsidRDefault="00B3538B"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B3538B">
        <w:rPr>
          <w:rFonts w:eastAsia="SimSun"/>
          <w:color w:val="000000" w:themeColor="text1"/>
          <w:szCs w:val="24"/>
          <w:lang w:val="en-US" w:eastAsia="zh-CN"/>
        </w:rPr>
        <w:t>Further decide the exact DIP value(s) and interference cell number based on simulation results.</w:t>
      </w:r>
    </w:p>
    <w:p w14:paraId="4283C31D" w14:textId="77777777" w:rsidR="00B3538B" w:rsidRPr="00B3538B" w:rsidRDefault="00B3538B"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B3538B">
        <w:rPr>
          <w:rFonts w:eastAsia="SimSun"/>
          <w:color w:val="000000" w:themeColor="text1"/>
          <w:szCs w:val="24"/>
          <w:lang w:val="en-US" w:eastAsia="zh-CN"/>
        </w:rPr>
        <w:lastRenderedPageBreak/>
        <w:t xml:space="preserve">FFS whether HetNet scenario need to be considered </w:t>
      </w:r>
    </w:p>
    <w:p w14:paraId="135347A4" w14:textId="713731AA" w:rsidR="00B3538B" w:rsidRPr="00B3538B" w:rsidRDefault="00B3538B"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B3538B">
        <w:rPr>
          <w:rFonts w:eastAsia="SimSun"/>
          <w:color w:val="000000" w:themeColor="text1"/>
          <w:szCs w:val="24"/>
          <w:lang w:val="en-US" w:eastAsia="zh-CN"/>
        </w:rPr>
        <w:t xml:space="preserve">The interference profile from LTE NAICS can be used for initial simulation purpose under this scenario </w:t>
      </w:r>
    </w:p>
    <w:p w14:paraId="316AFCE7" w14:textId="370A54F9" w:rsidR="0087396A" w:rsidRPr="007E6A6F" w:rsidRDefault="0087396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7074F751" w14:textId="473E914A" w:rsidR="0087396A" w:rsidRPr="007E6A6F" w:rsidRDefault="0087396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Option 1</w:t>
      </w:r>
      <w:r w:rsidR="005A0DCC">
        <w:rPr>
          <w:rFonts w:eastAsia="SimSun"/>
          <w:color w:val="000000" w:themeColor="text1"/>
          <w:szCs w:val="24"/>
          <w:lang w:val="en-US" w:eastAsia="zh-CN"/>
        </w:rPr>
        <w:t xml:space="preserve"> (China Telecom, Intel</w:t>
      </w:r>
      <w:r w:rsidR="00EC365F">
        <w:rPr>
          <w:rFonts w:eastAsia="SimSun"/>
          <w:color w:val="000000" w:themeColor="text1"/>
          <w:szCs w:val="24"/>
          <w:lang w:val="en-US" w:eastAsia="zh-CN"/>
        </w:rPr>
        <w:t>, CMCC</w:t>
      </w:r>
      <w:r w:rsidR="005A0DCC">
        <w:rPr>
          <w:rFonts w:eastAsia="SimSun"/>
          <w:color w:val="000000" w:themeColor="text1"/>
          <w:szCs w:val="24"/>
          <w:lang w:val="en-US" w:eastAsia="zh-CN"/>
        </w:rPr>
        <w:t>)</w:t>
      </w:r>
      <w:r w:rsidRPr="007E6A6F">
        <w:rPr>
          <w:rFonts w:eastAsia="SimSun"/>
          <w:color w:val="000000" w:themeColor="text1"/>
          <w:szCs w:val="24"/>
          <w:lang w:val="en-US" w:eastAsia="zh-CN"/>
        </w:rPr>
        <w:t xml:space="preserve">: </w:t>
      </w:r>
      <w:r w:rsidR="005A0DCC">
        <w:rPr>
          <w:rFonts w:eastAsia="SimSun"/>
          <w:color w:val="000000" w:themeColor="text1"/>
          <w:szCs w:val="24"/>
          <w:lang w:val="en-US" w:eastAsia="zh-CN"/>
        </w:rPr>
        <w:t>Consider Homogeneous and HetNet deployment assumptions</w:t>
      </w:r>
    </w:p>
    <w:p w14:paraId="5240D09E" w14:textId="550A4CD6" w:rsidR="0087396A" w:rsidRPr="007E6A6F" w:rsidRDefault="0087396A"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Option 2</w:t>
      </w:r>
      <w:r w:rsidR="00EC365F">
        <w:rPr>
          <w:rFonts w:eastAsia="SimSun"/>
          <w:color w:val="000000" w:themeColor="text1"/>
          <w:szCs w:val="24"/>
          <w:lang w:val="en-US" w:eastAsia="zh-CN"/>
        </w:rPr>
        <w:t xml:space="preserve"> (Ericsson)</w:t>
      </w:r>
      <w:r w:rsidRPr="007E6A6F">
        <w:rPr>
          <w:rFonts w:eastAsia="SimSun"/>
          <w:color w:val="000000" w:themeColor="text1"/>
          <w:szCs w:val="24"/>
          <w:lang w:val="en-US" w:eastAsia="zh-CN"/>
        </w:rPr>
        <w:t xml:space="preserve">: </w:t>
      </w:r>
      <w:r w:rsidR="00EC365F">
        <w:rPr>
          <w:lang w:val="en-US"/>
        </w:rPr>
        <w:t>F</w:t>
      </w:r>
      <w:r w:rsidR="00EC365F" w:rsidRPr="00090551">
        <w:rPr>
          <w:lang w:val="en-US"/>
        </w:rPr>
        <w:t>ocus on homogeneous interference model</w:t>
      </w:r>
    </w:p>
    <w:p w14:paraId="1B901059" w14:textId="77777777" w:rsidR="0087396A" w:rsidRPr="007E6A6F" w:rsidRDefault="0087396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00CFDCBC" w14:textId="69A06EC7" w:rsidR="0087396A" w:rsidRPr="007E6A6F" w:rsidRDefault="004D6E58"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detailed companies views on options above</w:t>
      </w:r>
    </w:p>
    <w:p w14:paraId="5C7CE649" w14:textId="21AB2A4F" w:rsidR="0087396A" w:rsidRPr="004D6E58" w:rsidRDefault="0087396A" w:rsidP="005B4802">
      <w:pPr>
        <w:rPr>
          <w:color w:val="000000" w:themeColor="text1"/>
          <w:lang w:val="en-US" w:eastAsia="zh-CN"/>
        </w:rPr>
      </w:pPr>
    </w:p>
    <w:p w14:paraId="3EEA7D76" w14:textId="1C1F7D68" w:rsidR="004D6E58" w:rsidRDefault="004D6E58" w:rsidP="004D6E58">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sidR="0042231D">
        <w:rPr>
          <w:b/>
          <w:color w:val="000000" w:themeColor="text1"/>
          <w:u w:val="single"/>
          <w:lang w:val="en-US" w:eastAsia="ko-KR"/>
        </w:rPr>
        <w:t>DIP values for Homogeneous deployment assumptions</w:t>
      </w:r>
      <w:r w:rsidR="00B81195">
        <w:rPr>
          <w:b/>
          <w:color w:val="000000" w:themeColor="text1"/>
          <w:u w:val="single"/>
          <w:lang w:val="en-US" w:eastAsia="ko-KR"/>
        </w:rPr>
        <w:t xml:space="preserve"> </w:t>
      </w:r>
      <w:r w:rsidR="00B81195" w:rsidRPr="00B81195">
        <w:rPr>
          <w:b/>
          <w:color w:val="000000" w:themeColor="text1"/>
          <w:u w:val="single"/>
          <w:lang w:val="en-US" w:eastAsia="ko-KR"/>
        </w:rPr>
        <w:t>for initial simulat</w:t>
      </w:r>
      <w:r w:rsidR="00B81195">
        <w:rPr>
          <w:b/>
          <w:color w:val="000000" w:themeColor="text1"/>
          <w:u w:val="single"/>
          <w:lang w:val="en-US" w:eastAsia="ko-KR"/>
        </w:rPr>
        <w:t>ions</w:t>
      </w:r>
    </w:p>
    <w:p w14:paraId="01059D37" w14:textId="4F6CE986" w:rsidR="0042231D" w:rsidRDefault="0042231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20478968" w14:textId="6E9DB621" w:rsidR="0042231D" w:rsidRDefault="0042231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(China Telecom):</w:t>
      </w:r>
      <w:r w:rsidR="00C34EF1">
        <w:rPr>
          <w:rFonts w:eastAsia="SimSun"/>
          <w:color w:val="000000" w:themeColor="text1"/>
          <w:szCs w:val="24"/>
          <w:lang w:val="en-US" w:eastAsia="zh-CN"/>
        </w:rPr>
        <w:t xml:space="preserve"> Use </w:t>
      </w:r>
      <w:r w:rsidR="00C34EF1" w:rsidRPr="006D7763">
        <w:rPr>
          <w:rFonts w:eastAsia="SimSun"/>
          <w:color w:val="000000" w:themeColor="text1"/>
          <w:szCs w:val="24"/>
          <w:lang w:val="en-US" w:eastAsia="zh-CN"/>
        </w:rPr>
        <w:t>DIP1/2= -1.73/-8.66 dB for synchronous network, and use DIP1/2= -2.23/-8.06 dB for asynchronous network.</w:t>
      </w:r>
    </w:p>
    <w:p w14:paraId="3067AFE0" w14:textId="499C1A8F" w:rsidR="0042231D" w:rsidRPr="007E6A6F" w:rsidRDefault="00015AB9"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w:t>
      </w:r>
      <w:r w:rsidR="00DA7A1B">
        <w:rPr>
          <w:rFonts w:eastAsia="SimSun"/>
          <w:color w:val="000000" w:themeColor="text1"/>
          <w:szCs w:val="24"/>
          <w:lang w:val="en-US" w:eastAsia="zh-CN"/>
        </w:rPr>
        <w:t>2</w:t>
      </w:r>
      <w:r>
        <w:rPr>
          <w:rFonts w:eastAsia="SimSun"/>
          <w:color w:val="000000" w:themeColor="text1"/>
          <w:szCs w:val="24"/>
          <w:lang w:val="en-US" w:eastAsia="zh-CN"/>
        </w:rPr>
        <w:t xml:space="preserve"> (Intel): </w:t>
      </w:r>
      <w:r w:rsidRPr="006D7763">
        <w:rPr>
          <w:rFonts w:eastAsia="SimSun"/>
          <w:color w:val="000000" w:themeColor="text1"/>
          <w:szCs w:val="24"/>
          <w:lang w:val="en-US" w:eastAsia="zh-CN"/>
        </w:rPr>
        <w:t xml:space="preserve">DIP -1.73/-8.66 dB and </w:t>
      </w:r>
      <w:r w:rsidR="00DA7A1B" w:rsidRPr="006D7763">
        <w:rPr>
          <w:rFonts w:eastAsia="SimSun"/>
          <w:color w:val="000000" w:themeColor="text1"/>
          <w:szCs w:val="24"/>
          <w:lang w:val="en-US" w:eastAsia="zh-CN"/>
        </w:rPr>
        <w:t>-0.41/-13.21 dB</w:t>
      </w:r>
    </w:p>
    <w:p w14:paraId="0477724C" w14:textId="75688820"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69386416" w14:textId="77777777" w:rsidR="006D7763" w:rsidRPr="007E6A6F" w:rsidRDefault="006D776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detailed companies views on options above</w:t>
      </w:r>
    </w:p>
    <w:p w14:paraId="463B2E82" w14:textId="5541649E" w:rsidR="006D7763" w:rsidRDefault="006D7763" w:rsidP="006D7763">
      <w:pPr>
        <w:spacing w:after="120"/>
        <w:rPr>
          <w:color w:val="000000" w:themeColor="text1"/>
          <w:szCs w:val="24"/>
          <w:lang w:val="en-US" w:eastAsia="zh-CN"/>
        </w:rPr>
      </w:pPr>
    </w:p>
    <w:p w14:paraId="38A72CC7" w14:textId="64507FD4" w:rsidR="006D7763" w:rsidRDefault="006D7763" w:rsidP="006D7763">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 xml:space="preserve">INR values for HetNet deployment assumptions </w:t>
      </w:r>
      <w:r w:rsidR="003B59E3" w:rsidRPr="00B81195">
        <w:rPr>
          <w:b/>
          <w:color w:val="000000" w:themeColor="text1"/>
          <w:u w:val="single"/>
          <w:lang w:val="en-US" w:eastAsia="ko-KR"/>
        </w:rPr>
        <w:t>for initial simulat</w:t>
      </w:r>
      <w:r w:rsidR="003B59E3">
        <w:rPr>
          <w:b/>
          <w:color w:val="000000" w:themeColor="text1"/>
          <w:u w:val="single"/>
          <w:lang w:val="en-US" w:eastAsia="ko-KR"/>
        </w:rPr>
        <w:t xml:space="preserve">ions </w:t>
      </w:r>
      <w:r>
        <w:rPr>
          <w:b/>
          <w:color w:val="000000" w:themeColor="text1"/>
          <w:u w:val="single"/>
          <w:lang w:val="en-US" w:eastAsia="ko-KR"/>
        </w:rPr>
        <w:t>(if HetNet will be agreed for Issue 1-3-1)</w:t>
      </w:r>
    </w:p>
    <w:p w14:paraId="24DBB58A" w14:textId="77777777"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2B81D11F" w14:textId="18213CC5" w:rsidR="006D7763" w:rsidRDefault="006D776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6D7763">
        <w:rPr>
          <w:rFonts w:eastAsia="SimSun"/>
          <w:color w:val="000000" w:themeColor="text1"/>
          <w:szCs w:val="24"/>
          <w:lang w:val="en-US" w:eastAsia="zh-CN"/>
        </w:rPr>
        <w:t>Option 1 (Intel): INRs 11.39 and 5.45 dB</w:t>
      </w:r>
    </w:p>
    <w:p w14:paraId="4E250378" w14:textId="2E193935" w:rsidR="006D7763" w:rsidRDefault="006D776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(CMCC): U</w:t>
      </w:r>
      <w:r w:rsidRPr="006D7763">
        <w:rPr>
          <w:rFonts w:eastAsia="SimSun"/>
          <w:color w:val="000000" w:themeColor="text1"/>
          <w:szCs w:val="24"/>
          <w:lang w:val="en-US" w:eastAsia="zh-CN"/>
        </w:rPr>
        <w:t>se the LTE NACIS Scenario 2 interference profile as the baseline.</w:t>
      </w:r>
    </w:p>
    <w:p w14:paraId="24E812F5" w14:textId="77777777"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1048F91B" w14:textId="77777777" w:rsidR="006D7763" w:rsidRPr="007E6A6F" w:rsidRDefault="006D776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detailed companies views on options above</w:t>
      </w:r>
    </w:p>
    <w:p w14:paraId="18B47BC0" w14:textId="7BFEBCAA" w:rsidR="006D7763" w:rsidRDefault="006D7763" w:rsidP="006D7763">
      <w:pPr>
        <w:spacing w:after="120"/>
        <w:rPr>
          <w:color w:val="000000" w:themeColor="text1"/>
          <w:szCs w:val="24"/>
          <w:lang w:val="en-US" w:eastAsia="zh-CN"/>
        </w:rPr>
      </w:pPr>
    </w:p>
    <w:p w14:paraId="7698B9AB" w14:textId="1ABA3D18" w:rsidR="006D7763" w:rsidRPr="006D7763" w:rsidRDefault="006D7763" w:rsidP="006D7763">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56532D25" w14:textId="77777777" w:rsidR="006D7763" w:rsidRDefault="006D776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48BDE92D" w14:textId="09374B3E" w:rsidR="006D7763" w:rsidRPr="00AC1F24" w:rsidRDefault="006D776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C1F24">
        <w:rPr>
          <w:rFonts w:eastAsia="SimSun"/>
          <w:color w:val="000000" w:themeColor="text1"/>
          <w:szCs w:val="24"/>
          <w:lang w:val="en-US" w:eastAsia="zh-CN"/>
        </w:rPr>
        <w:t xml:space="preserve">Option 1 (China Telecom): </w:t>
      </w:r>
      <w:r w:rsidR="00AC1F24" w:rsidRPr="00090551">
        <w:rPr>
          <w:rFonts w:eastAsia="Yu Mincho"/>
          <w:lang w:val="en-US"/>
        </w:rPr>
        <w:t>The number of explicit interferers can be 2 or 1 for different tests, by considering the tradeoff between test complexity and the gain of MMSE-IRC over MMSE receiver.</w:t>
      </w:r>
    </w:p>
    <w:p w14:paraId="294E36DB" w14:textId="7B442C37" w:rsidR="00AC1F24" w:rsidRPr="00AC1F24" w:rsidRDefault="00AC1F24"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Yu Mincho"/>
          <w:lang w:val="en-US"/>
        </w:rPr>
        <w:t>Option 2 (Intel): 1 and 2 for initial alignment purpose for Homogeneous deployment, 2 for initial alignment purpose for HetNet deployment.</w:t>
      </w:r>
    </w:p>
    <w:p w14:paraId="016130E5" w14:textId="38D76F44" w:rsidR="00AC1F24" w:rsidRPr="00B826EB" w:rsidRDefault="00AC1F24"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Yu Mincho"/>
          <w:lang w:val="en-US"/>
        </w:rPr>
        <w:t>Option 3 (Apple): Only 1 interference cell</w:t>
      </w:r>
    </w:p>
    <w:p w14:paraId="55A1EA74" w14:textId="77777777" w:rsidR="00B826EB" w:rsidRDefault="00B826EB"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3BD44A83" w14:textId="682CF7EC" w:rsidR="00B826EB" w:rsidRPr="00B826EB" w:rsidRDefault="00B826EB"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detailed companies views on options above</w:t>
      </w:r>
    </w:p>
    <w:p w14:paraId="645FC4DB" w14:textId="3EEC9156" w:rsidR="0042231D" w:rsidRPr="00D8229D" w:rsidRDefault="0042231D" w:rsidP="004D6E58">
      <w:pPr>
        <w:rPr>
          <w:bCs/>
          <w:color w:val="000000" w:themeColor="text1"/>
          <w:lang w:val="en-US" w:eastAsia="ko-KR"/>
        </w:rPr>
      </w:pPr>
    </w:p>
    <w:p w14:paraId="00F253F2" w14:textId="0D4F4B2B" w:rsidR="00D8229D" w:rsidRPr="006D7763" w:rsidRDefault="00D8229D" w:rsidP="00D8229D">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 xml:space="preserve"> Analysis of NR interference profile</w:t>
      </w:r>
    </w:p>
    <w:p w14:paraId="50EDF228" w14:textId="536FD16E" w:rsidR="004214FC" w:rsidRDefault="004214FC"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03C24E31" w14:textId="1842C2F9" w:rsidR="004214FC" w:rsidRPr="004214FC" w:rsidRDefault="004214FC"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rsidRPr="00090551">
        <w:rPr>
          <w:lang w:val="en-US"/>
        </w:rPr>
        <w:t>Analyze the SINR and INRs distributions for “Urban macro” NR scenarios using methodology from TR 36.866 and system level assumptions from TR 38.913 and 38.901 to get estimations on typical NR interference conditions.</w:t>
      </w:r>
    </w:p>
    <w:p w14:paraId="69C43F77" w14:textId="1255DA0F" w:rsidR="004214FC" w:rsidRDefault="004214FC"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 xml:space="preserve">Option 2 (Apple): </w:t>
      </w:r>
      <w:r w:rsidRPr="00090551">
        <w:rPr>
          <w:lang w:val="en-US"/>
        </w:rPr>
        <w:t>RAN4 further discusses if interference profiles for NR need further study.</w:t>
      </w:r>
    </w:p>
    <w:p w14:paraId="127894C9" w14:textId="77777777" w:rsidR="004214FC" w:rsidRDefault="004214FC"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lastRenderedPageBreak/>
        <w:t>Recommended WF</w:t>
      </w:r>
    </w:p>
    <w:p w14:paraId="36F09B71" w14:textId="77777777" w:rsidR="004214FC" w:rsidRPr="00B826EB" w:rsidRDefault="004214FC"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detailed companies views on options above</w:t>
      </w:r>
    </w:p>
    <w:p w14:paraId="14905AA6" w14:textId="31541A63" w:rsidR="00D8229D" w:rsidRDefault="00D8229D" w:rsidP="004D6E58">
      <w:pPr>
        <w:rPr>
          <w:b/>
          <w:color w:val="000000" w:themeColor="text1"/>
          <w:u w:val="single"/>
          <w:lang w:val="en-US" w:eastAsia="ko-KR"/>
        </w:rPr>
      </w:pPr>
    </w:p>
    <w:p w14:paraId="02852541" w14:textId="79793533" w:rsidR="00363E5A" w:rsidRDefault="00363E5A" w:rsidP="00363E5A">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w:t>
      </w:r>
      <w:r>
        <w:rPr>
          <w:b/>
          <w:color w:val="000000" w:themeColor="text1"/>
          <w:u w:val="single"/>
          <w:lang w:val="en-US" w:eastAsia="ko-KR"/>
        </w:rPr>
        <w:t xml:space="preserve"> </w:t>
      </w:r>
      <w:r w:rsidRPr="00363E5A">
        <w:rPr>
          <w:b/>
          <w:color w:val="000000" w:themeColor="text1"/>
          <w:u w:val="single"/>
          <w:lang w:val="en-US" w:eastAsia="ko-KR"/>
        </w:rPr>
        <w:t>Methodology for interference profile configuration</w:t>
      </w:r>
    </w:p>
    <w:p w14:paraId="562129BB" w14:textId="77777777" w:rsidR="00363E5A" w:rsidRDefault="00363E5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39FAEDBF" w14:textId="3507F4AA" w:rsidR="00363E5A" w:rsidRPr="004D6E58" w:rsidRDefault="00363E5A" w:rsidP="00FA22AB">
      <w:pPr>
        <w:pStyle w:val="ListParagraph"/>
        <w:numPr>
          <w:ilvl w:val="1"/>
          <w:numId w:val="2"/>
        </w:numPr>
        <w:overflowPunct/>
        <w:autoSpaceDE/>
        <w:autoSpaceDN/>
        <w:adjustRightInd/>
        <w:spacing w:after="120"/>
        <w:ind w:left="1440" w:firstLineChars="0"/>
        <w:textAlignment w:val="auto"/>
        <w:rPr>
          <w:b/>
          <w:color w:val="000000" w:themeColor="text1"/>
          <w:u w:val="single"/>
          <w:lang w:val="en-US" w:eastAsia="ko-KR"/>
        </w:rPr>
      </w:pPr>
      <w:r>
        <w:rPr>
          <w:rFonts w:eastAsia="SimSun"/>
          <w:color w:val="000000" w:themeColor="text1"/>
          <w:szCs w:val="24"/>
          <w:lang w:val="en-US" w:eastAsia="zh-CN"/>
        </w:rPr>
        <w:t>Option 1 (Huawei</w:t>
      </w:r>
      <w:r w:rsidR="001A43ED">
        <w:rPr>
          <w:rFonts w:eastAsia="SimSun"/>
          <w:color w:val="000000" w:themeColor="text1"/>
          <w:szCs w:val="24"/>
          <w:lang w:val="en-US" w:eastAsia="zh-CN"/>
        </w:rPr>
        <w:t>, Ericsson</w:t>
      </w:r>
      <w:r>
        <w:rPr>
          <w:rFonts w:eastAsia="SimSun"/>
          <w:color w:val="000000" w:themeColor="text1"/>
          <w:szCs w:val="24"/>
          <w:lang w:val="en-US" w:eastAsia="zh-CN"/>
        </w:rPr>
        <w:t xml:space="preserve">): </w:t>
      </w:r>
      <w:r w:rsidR="00EA4AD0" w:rsidRPr="00090551">
        <w:rPr>
          <w:lang w:val="en-US"/>
        </w:rPr>
        <w:t>Only use the DIP methodology as the interference profile.</w:t>
      </w:r>
    </w:p>
    <w:p w14:paraId="474B66DF" w14:textId="77777777" w:rsidR="00121C3D" w:rsidRDefault="00121C3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Recommended WF</w:t>
      </w:r>
    </w:p>
    <w:p w14:paraId="32B65AF2" w14:textId="18CBB8E7" w:rsidR="00121C3D" w:rsidRPr="00B826EB" w:rsidRDefault="00121C3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551">
        <w:rPr>
          <w:rFonts w:eastAsia="SimSun"/>
          <w:color w:val="000000" w:themeColor="text1"/>
          <w:szCs w:val="24"/>
          <w:lang w:val="en-US" w:eastAsia="zh-CN"/>
        </w:rPr>
        <w:t>Collect detailed companies views on option above</w:t>
      </w:r>
    </w:p>
    <w:p w14:paraId="3E82E726" w14:textId="6654E67E" w:rsidR="004D6E58" w:rsidRDefault="004D6E58" w:rsidP="005B4802">
      <w:pPr>
        <w:rPr>
          <w:color w:val="000000" w:themeColor="text1"/>
          <w:lang w:val="en-US" w:eastAsia="zh-CN"/>
        </w:rPr>
      </w:pPr>
    </w:p>
    <w:p w14:paraId="263CEA98" w14:textId="3B4580C5" w:rsidR="00230FFC" w:rsidRPr="00090551" w:rsidRDefault="00230FFC" w:rsidP="00230FFC">
      <w:pPr>
        <w:pStyle w:val="Heading3"/>
        <w:rPr>
          <w:sz w:val="24"/>
          <w:szCs w:val="16"/>
          <w:lang w:val="en-US"/>
        </w:rPr>
      </w:pPr>
      <w:r w:rsidRPr="00090551">
        <w:rPr>
          <w:sz w:val="24"/>
          <w:szCs w:val="16"/>
          <w:lang w:val="en-US"/>
        </w:rPr>
        <w:t>Sub-topic 1-</w:t>
      </w:r>
      <w:r>
        <w:rPr>
          <w:sz w:val="24"/>
          <w:szCs w:val="16"/>
          <w:lang w:val="en-US"/>
        </w:rPr>
        <w:t>4</w:t>
      </w:r>
      <w:r w:rsidRPr="00090551">
        <w:rPr>
          <w:sz w:val="24"/>
          <w:szCs w:val="16"/>
          <w:lang w:val="en-US"/>
        </w:rPr>
        <w:t xml:space="preserve">: </w:t>
      </w:r>
      <w:r>
        <w:rPr>
          <w:sz w:val="24"/>
          <w:szCs w:val="16"/>
          <w:lang w:val="en-US"/>
        </w:rPr>
        <w:t>Release independency of requirements</w:t>
      </w:r>
    </w:p>
    <w:p w14:paraId="34888B8E" w14:textId="4B023F32" w:rsidR="008C2B87" w:rsidRDefault="008C2B87" w:rsidP="008C2B87">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556D761F" w14:textId="77777777" w:rsidR="008C2B87" w:rsidRDefault="008C2B8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621B6A21" w14:textId="127603AE" w:rsidR="00230FFC" w:rsidRDefault="008C2B8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C91">
        <w:rPr>
          <w:rFonts w:eastAsia="SimSun"/>
          <w:color w:val="000000" w:themeColor="text1"/>
          <w:szCs w:val="24"/>
          <w:lang w:val="en-US" w:eastAsia="zh-CN"/>
        </w:rPr>
        <w:t xml:space="preserve">Option 1 (Ericsson): </w:t>
      </w:r>
      <w:r w:rsidR="00090C91" w:rsidRPr="00090C91">
        <w:rPr>
          <w:rFonts w:eastAsia="SimSun"/>
          <w:color w:val="000000" w:themeColor="text1"/>
          <w:szCs w:val="24"/>
          <w:lang w:val="en-US" w:eastAsia="zh-CN"/>
        </w:rPr>
        <w:t>RAN4 discuss whether the UE demodulation with inter-cell interference is released independent from Rel-15 or not, after RAN4 agree with the detailed simulation assumption.</w:t>
      </w:r>
    </w:p>
    <w:p w14:paraId="5477DE83" w14:textId="6FD1BAC9" w:rsidR="00090C91" w:rsidRDefault="00090C91"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5BF7A023" w14:textId="37CC4B78" w:rsidR="00090C91" w:rsidRPr="00C107EF" w:rsidRDefault="00C107EF"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Use Option 1</w:t>
      </w:r>
    </w:p>
    <w:p w14:paraId="2A56FFC2" w14:textId="77777777" w:rsidR="00121C3D" w:rsidRPr="004D6E58" w:rsidRDefault="00121C3D" w:rsidP="005B4802">
      <w:pPr>
        <w:rPr>
          <w:color w:val="000000" w:themeColor="text1"/>
          <w:lang w:val="en-US" w:eastAsia="zh-CN"/>
        </w:rPr>
      </w:pPr>
    </w:p>
    <w:p w14:paraId="2F59D28F" w14:textId="77777777" w:rsidR="00DC2500" w:rsidRPr="00090551" w:rsidRDefault="00DC2500" w:rsidP="00805BE8">
      <w:pPr>
        <w:pStyle w:val="Heading2"/>
        <w:rPr>
          <w:lang w:val="en-US"/>
        </w:rPr>
      </w:pPr>
      <w:r w:rsidRPr="00090551">
        <w:rPr>
          <w:lang w:val="en-US"/>
        </w:rPr>
        <w:t xml:space="preserve">Companies views’ collection for 1st round </w:t>
      </w:r>
    </w:p>
    <w:p w14:paraId="2A1A3671" w14:textId="7DD8B522" w:rsidR="003418CB" w:rsidRPr="00090551" w:rsidRDefault="00DC2500" w:rsidP="00805BE8">
      <w:pPr>
        <w:pStyle w:val="Heading3"/>
        <w:rPr>
          <w:sz w:val="24"/>
          <w:szCs w:val="16"/>
          <w:lang w:val="en-US"/>
        </w:rPr>
      </w:pPr>
      <w:r w:rsidRPr="00090551">
        <w:rPr>
          <w:sz w:val="24"/>
          <w:szCs w:val="16"/>
          <w:lang w:val="en-US"/>
        </w:rPr>
        <w:t>Open issues</w:t>
      </w:r>
      <w:r w:rsidR="003418CB" w:rsidRPr="00090551">
        <w:rPr>
          <w:sz w:val="24"/>
          <w:szCs w:val="16"/>
          <w:lang w:val="en-US"/>
        </w:rPr>
        <w:t xml:space="preserve"> </w:t>
      </w:r>
    </w:p>
    <w:p w14:paraId="76D8642A" w14:textId="157B33E5" w:rsidR="009C3C80" w:rsidRPr="00417BE8" w:rsidRDefault="009C3C80" w:rsidP="00417BE8">
      <w:pPr>
        <w:pStyle w:val="Heading4"/>
      </w:pPr>
      <w:r w:rsidRPr="00417BE8">
        <w:t>Sub</w:t>
      </w:r>
      <w:r w:rsidR="00417BE8">
        <w:t>-</w:t>
      </w:r>
      <w:r w:rsidRPr="00417BE8">
        <w:t xml:space="preserve">topic </w:t>
      </w:r>
      <w:r w:rsidR="003B7A7B" w:rsidRPr="00417BE8">
        <w:t>1-1: Common test parameters</w:t>
      </w:r>
    </w:p>
    <w:tbl>
      <w:tblPr>
        <w:tblStyle w:val="TableGrid"/>
        <w:tblW w:w="0" w:type="auto"/>
        <w:tblLook w:val="04A0" w:firstRow="1" w:lastRow="0" w:firstColumn="1" w:lastColumn="0" w:noHBand="0" w:noVBand="1"/>
      </w:tblPr>
      <w:tblGrid>
        <w:gridCol w:w="1236"/>
        <w:gridCol w:w="8395"/>
      </w:tblGrid>
      <w:tr w:rsidR="003B7A7B" w:rsidRPr="003B7A7B" w14:paraId="3526A819" w14:textId="77777777" w:rsidTr="00E72CF1">
        <w:tc>
          <w:tcPr>
            <w:tcW w:w="1236" w:type="dxa"/>
          </w:tcPr>
          <w:p w14:paraId="49CE878F" w14:textId="77777777" w:rsidR="009C3C80" w:rsidRPr="003B7A7B" w:rsidRDefault="009C3C80" w:rsidP="001A43E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13336141" w14:textId="77777777" w:rsidR="009C3C80" w:rsidRPr="003B7A7B" w:rsidRDefault="009C3C80" w:rsidP="001A43E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3B7A7B" w:rsidRPr="003B7A7B" w14:paraId="1983AC4A" w14:textId="77777777" w:rsidTr="00E72CF1">
        <w:tc>
          <w:tcPr>
            <w:tcW w:w="1236" w:type="dxa"/>
          </w:tcPr>
          <w:p w14:paraId="270B8460" w14:textId="77777777" w:rsidR="009C3C80" w:rsidRPr="003B7A7B" w:rsidRDefault="009C3C80" w:rsidP="001A43ED">
            <w:pPr>
              <w:spacing w:after="120"/>
              <w:rPr>
                <w:rFonts w:eastAsiaTheme="minorEastAsia"/>
                <w:color w:val="000000" w:themeColor="text1"/>
                <w:lang w:val="en-US" w:eastAsia="zh-CN"/>
              </w:rPr>
            </w:pPr>
            <w:r w:rsidRPr="003B7A7B">
              <w:rPr>
                <w:rFonts w:eastAsiaTheme="minorEastAsia"/>
                <w:color w:val="000000" w:themeColor="text1"/>
                <w:lang w:val="en-US" w:eastAsia="zh-CN"/>
              </w:rPr>
              <w:t>XXX</w:t>
            </w:r>
          </w:p>
        </w:tc>
        <w:tc>
          <w:tcPr>
            <w:tcW w:w="8395" w:type="dxa"/>
          </w:tcPr>
          <w:p w14:paraId="04B11BC9" w14:textId="4F4C1A09" w:rsidR="009C3C80" w:rsidRPr="003B7A7B" w:rsidRDefault="009C3C80" w:rsidP="001A43ED">
            <w:pPr>
              <w:spacing w:after="120"/>
              <w:rPr>
                <w:rFonts w:eastAsiaTheme="minorEastAsia"/>
                <w:color w:val="000000" w:themeColor="text1"/>
                <w:lang w:val="en-US" w:eastAsia="zh-CN"/>
              </w:rPr>
            </w:pPr>
          </w:p>
        </w:tc>
      </w:tr>
      <w:tr w:rsidR="00A12FD3" w:rsidRPr="003B7A7B" w14:paraId="54EC60FB" w14:textId="77777777" w:rsidTr="00E72CF1">
        <w:tc>
          <w:tcPr>
            <w:tcW w:w="1236" w:type="dxa"/>
          </w:tcPr>
          <w:p w14:paraId="626D14D3" w14:textId="6ACC5B27" w:rsidR="00A12FD3" w:rsidRPr="003B7A7B" w:rsidRDefault="00A12FD3" w:rsidP="00A12FD3">
            <w:pPr>
              <w:spacing w:after="120"/>
              <w:rPr>
                <w:rFonts w:eastAsiaTheme="minorEastAsia"/>
                <w:color w:val="000000" w:themeColor="text1"/>
                <w:lang w:val="en-US" w:eastAsia="zh-CN"/>
              </w:rPr>
            </w:pPr>
            <w:r>
              <w:rPr>
                <w:rFonts w:eastAsiaTheme="minorEastAsia"/>
                <w:color w:val="000000" w:themeColor="text1"/>
                <w:lang w:val="en-US" w:eastAsia="zh-CN"/>
              </w:rPr>
              <w:t>China Telecom</w:t>
            </w:r>
          </w:p>
        </w:tc>
        <w:tc>
          <w:tcPr>
            <w:tcW w:w="8395" w:type="dxa"/>
          </w:tcPr>
          <w:p w14:paraId="3CD1C79A" w14:textId="77777777" w:rsidR="00A12FD3" w:rsidRDefault="00A12FD3" w:rsidP="00A12FD3">
            <w:pPr>
              <w:rPr>
                <w:b/>
                <w:color w:val="000000" w:themeColor="text1"/>
                <w:u w:val="single"/>
                <w:lang w:val="en-US" w:eastAsia="ko-KR"/>
              </w:rPr>
            </w:pPr>
            <w:r w:rsidRPr="00090551">
              <w:rPr>
                <w:b/>
                <w:color w:val="000000" w:themeColor="text1"/>
                <w:u w:val="single"/>
                <w:lang w:val="en-US" w:eastAsia="ko-KR"/>
              </w:rPr>
              <w:t>Issue 1-1-1: Network type</w:t>
            </w:r>
          </w:p>
          <w:p w14:paraId="56E33017" w14:textId="77777777" w:rsidR="00A12FD3" w:rsidRPr="000274F6" w:rsidRDefault="00A12FD3" w:rsidP="00A12FD3">
            <w:pPr>
              <w:rPr>
                <w:rFonts w:eastAsiaTheme="minorEastAsia"/>
                <w:lang w:eastAsia="zh-CN"/>
              </w:rPr>
            </w:pPr>
            <w:r w:rsidRPr="000274F6">
              <w:rPr>
                <w:rFonts w:eastAsiaTheme="minorEastAsia" w:hint="eastAsia"/>
                <w:lang w:eastAsia="zh-CN"/>
              </w:rPr>
              <w:t>W</w:t>
            </w:r>
            <w:r w:rsidRPr="000274F6">
              <w:rPr>
                <w:rFonts w:eastAsiaTheme="minorEastAsia"/>
                <w:lang w:eastAsia="zh-CN"/>
              </w:rPr>
              <w:t>e are ok with option1a to prioritize the sync scenario.</w:t>
            </w:r>
          </w:p>
          <w:p w14:paraId="64B8D7B1" w14:textId="77777777" w:rsidR="00A12FD3" w:rsidRDefault="00A12FD3" w:rsidP="00A12FD3">
            <w:pPr>
              <w:rPr>
                <w:b/>
                <w:color w:val="000000" w:themeColor="text1"/>
                <w:u w:val="single"/>
                <w:lang w:val="en-US" w:eastAsia="ko-KR"/>
              </w:rPr>
            </w:pPr>
            <w:r w:rsidRPr="00090551">
              <w:rPr>
                <w:b/>
                <w:color w:val="000000" w:themeColor="text1"/>
                <w:u w:val="single"/>
                <w:lang w:val="en-US" w:eastAsia="ko-KR"/>
              </w:rPr>
              <w:t>Issue 1-1-2: Channel bandwidth</w:t>
            </w:r>
          </w:p>
          <w:p w14:paraId="22378C60" w14:textId="77777777" w:rsidR="00A12FD3" w:rsidRPr="000274F6" w:rsidRDefault="00A12FD3" w:rsidP="00A12FD3">
            <w:pPr>
              <w:rPr>
                <w:rFonts w:eastAsiaTheme="minorEastAsia"/>
                <w:lang w:eastAsia="zh-CN"/>
              </w:rPr>
            </w:pPr>
            <w:r w:rsidRPr="000274F6">
              <w:rPr>
                <w:rFonts w:eastAsiaTheme="minorEastAsia" w:hint="eastAsia"/>
                <w:lang w:eastAsia="zh-CN"/>
              </w:rPr>
              <w:t>W</w:t>
            </w:r>
            <w:r w:rsidRPr="000274F6">
              <w:rPr>
                <w:rFonts w:eastAsiaTheme="minorEastAsia"/>
                <w:lang w:eastAsia="zh-CN"/>
              </w:rPr>
              <w:t xml:space="preserve">e support option1. </w:t>
            </w:r>
          </w:p>
          <w:p w14:paraId="48110801" w14:textId="77777777" w:rsidR="00A12FD3" w:rsidRPr="00CB4A4D" w:rsidRDefault="00A12FD3" w:rsidP="00A12FD3">
            <w:pPr>
              <w:rPr>
                <w:rFonts w:eastAsiaTheme="minorEastAsia"/>
                <w:lang w:eastAsia="zh-CN"/>
              </w:rPr>
            </w:pPr>
            <w:r w:rsidRPr="000274F6">
              <w:rPr>
                <w:rFonts w:eastAsiaTheme="minorEastAsia"/>
                <w:lang w:eastAsia="zh-CN"/>
              </w:rPr>
              <w:t>There is extra testing point for MMSE-I</w:t>
            </w:r>
            <w:r w:rsidRPr="00CB4A4D">
              <w:rPr>
                <w:rFonts w:eastAsiaTheme="minorEastAsia"/>
                <w:lang w:eastAsia="zh-CN"/>
              </w:rPr>
              <w:t>RC receiver under larger CBW:</w:t>
            </w:r>
          </w:p>
          <w:p w14:paraId="506CF2FE" w14:textId="77777777" w:rsidR="00A12FD3" w:rsidRPr="000274F6" w:rsidRDefault="00A12FD3" w:rsidP="00A12FD3">
            <w:pPr>
              <w:rPr>
                <w:rFonts w:eastAsiaTheme="minorEastAsia"/>
                <w:lang w:eastAsia="zh-CN"/>
              </w:rPr>
            </w:pPr>
            <w:r>
              <w:rPr>
                <w:rFonts w:eastAsiaTheme="minorEastAsia"/>
                <w:lang w:eastAsia="zh-CN"/>
              </w:rPr>
              <w:t>Considering the UE implementation, t</w:t>
            </w:r>
            <w:r w:rsidRPr="00911047">
              <w:rPr>
                <w:rFonts w:eastAsiaTheme="minorEastAsia"/>
                <w:lang w:eastAsia="zh-CN"/>
              </w:rPr>
              <w:t>he performance of MMSE-IRC receiver</w:t>
            </w:r>
            <w:r>
              <w:rPr>
                <w:rFonts w:eastAsiaTheme="minorEastAsia"/>
                <w:lang w:eastAsia="zh-CN"/>
              </w:rPr>
              <w:t xml:space="preserve"> will be different between smaller and larger CBW:</w:t>
            </w:r>
          </w:p>
          <w:p w14:paraId="7EB2D1F0" w14:textId="77777777" w:rsidR="00A12FD3" w:rsidRPr="00CB4A4D" w:rsidRDefault="00A12FD3" w:rsidP="00A12FD3">
            <w:pPr>
              <w:rPr>
                <w:rFonts w:eastAsiaTheme="minorEastAsia"/>
                <w:lang w:eastAsia="zh-CN"/>
              </w:rPr>
            </w:pPr>
            <w:r w:rsidRPr="00CB4A4D">
              <w:rPr>
                <w:rFonts w:eastAsiaTheme="minorEastAsia"/>
                <w:lang w:eastAsia="zh-CN"/>
              </w:rPr>
              <w:t xml:space="preserve">The performance of MMSE-IRC receiver under interference scenario counts </w:t>
            </w:r>
            <w:r>
              <w:rPr>
                <w:rFonts w:eastAsiaTheme="minorEastAsia"/>
                <w:lang w:eastAsia="zh-CN"/>
              </w:rPr>
              <w:t xml:space="preserve">on </w:t>
            </w:r>
            <w:r w:rsidRPr="00CB4A4D">
              <w:rPr>
                <w:rFonts w:eastAsiaTheme="minorEastAsia"/>
                <w:lang w:eastAsia="zh-CN"/>
              </w:rPr>
              <w:t xml:space="preserve">the </w:t>
            </w:r>
            <w:r>
              <w:rPr>
                <w:rFonts w:eastAsiaTheme="minorEastAsia"/>
                <w:lang w:eastAsia="zh-CN"/>
              </w:rPr>
              <w:t xml:space="preserve">interference </w:t>
            </w:r>
            <w:r w:rsidRPr="00CB4A4D">
              <w:rPr>
                <w:rFonts w:eastAsiaTheme="minorEastAsia"/>
                <w:lang w:eastAsia="zh-CN"/>
              </w:rPr>
              <w:t>estimation granularity.</w:t>
            </w:r>
          </w:p>
          <w:p w14:paraId="2D2CD1F5" w14:textId="77777777" w:rsidR="00A12FD3" w:rsidRPr="000274F6" w:rsidRDefault="00A12FD3" w:rsidP="00A12FD3">
            <w:pPr>
              <w:rPr>
                <w:rFonts w:eastAsiaTheme="minorEastAsia"/>
                <w:lang w:eastAsia="zh-CN"/>
              </w:rPr>
            </w:pPr>
            <w:r w:rsidRPr="000274F6">
              <w:rPr>
                <w:rFonts w:eastAsiaTheme="minorEastAsia"/>
                <w:lang w:eastAsia="zh-CN"/>
              </w:rPr>
              <w:t>With smaller CBW like 10MHz, better performance of MMSE-IRC can be expected since per PRB interference estimation can be used.</w:t>
            </w:r>
          </w:p>
          <w:p w14:paraId="2B7F81E4" w14:textId="77777777" w:rsidR="00A12FD3" w:rsidRDefault="00A12FD3" w:rsidP="00A12FD3">
            <w:pPr>
              <w:rPr>
                <w:rFonts w:eastAsiaTheme="minorEastAsia"/>
                <w:lang w:eastAsia="zh-CN"/>
              </w:rPr>
            </w:pPr>
            <w:r w:rsidRPr="000274F6">
              <w:rPr>
                <w:rFonts w:eastAsiaTheme="minorEastAsia"/>
                <w:lang w:eastAsia="zh-CN"/>
              </w:rPr>
              <w:t>With larger CBW like 40MHz and 100MHz, considering the implementation complexity, UE may use larger interference estimation granularity than per PRB estimation, which will result in performance degradation</w:t>
            </w:r>
            <w:r>
              <w:rPr>
                <w:rFonts w:eastAsiaTheme="minorEastAsia"/>
                <w:lang w:eastAsia="zh-CN"/>
              </w:rPr>
              <w:t>.</w:t>
            </w:r>
          </w:p>
          <w:p w14:paraId="55A6D228" w14:textId="133F9598" w:rsidR="00A12FD3" w:rsidRPr="00CB4A4D" w:rsidRDefault="00A12FD3" w:rsidP="00A12FD3">
            <w:pPr>
              <w:rPr>
                <w:rFonts w:eastAsiaTheme="minorEastAsia"/>
                <w:lang w:eastAsia="zh-CN"/>
              </w:rPr>
            </w:pPr>
            <w:r>
              <w:rPr>
                <w:rFonts w:eastAsiaTheme="minorEastAsia"/>
                <w:lang w:eastAsia="zh-CN"/>
              </w:rPr>
              <w:lastRenderedPageBreak/>
              <w:t>As a result, we prefer to cover performance requirements under both smaller and larger CBW, and we are also fine to have a test applicability to avoid too any test cases, which can be discussed later.</w:t>
            </w:r>
          </w:p>
          <w:p w14:paraId="7BD9298F" w14:textId="77777777" w:rsidR="00A12FD3" w:rsidRDefault="00A12FD3" w:rsidP="00A12FD3">
            <w:r w:rsidRPr="00090551">
              <w:rPr>
                <w:b/>
                <w:color w:val="000000" w:themeColor="text1"/>
                <w:u w:val="single"/>
                <w:lang w:val="en-US" w:eastAsia="ko-KR"/>
              </w:rPr>
              <w:t>Issue 1-1-3: SSB configuration</w:t>
            </w:r>
          </w:p>
          <w:p w14:paraId="551C5BC4" w14:textId="77777777" w:rsidR="00A12FD3" w:rsidRDefault="00A12FD3" w:rsidP="00A12FD3">
            <w:pPr>
              <w:rPr>
                <w:rFonts w:eastAsiaTheme="minorEastAsia"/>
                <w:lang w:eastAsia="zh-CN"/>
              </w:rPr>
            </w:pPr>
            <w:r w:rsidRPr="00C64665">
              <w:rPr>
                <w:rFonts w:eastAsiaTheme="minorEastAsia" w:hint="eastAsia"/>
                <w:lang w:eastAsia="zh-CN"/>
              </w:rPr>
              <w:t>W</w:t>
            </w:r>
            <w:r w:rsidRPr="00C64665">
              <w:rPr>
                <w:rFonts w:eastAsiaTheme="minorEastAsia"/>
                <w:lang w:eastAsia="zh-CN"/>
              </w:rPr>
              <w:t>e have had more discussion on the SSB configuration and we have following observations to the last meeting agreements of using different locations for different cell’s SSBs without data scheduled</w:t>
            </w:r>
            <w:r>
              <w:rPr>
                <w:rFonts w:eastAsiaTheme="minorEastAsia"/>
                <w:lang w:eastAsia="zh-CN"/>
              </w:rPr>
              <w:t>:</w:t>
            </w:r>
          </w:p>
          <w:p w14:paraId="3BF9621E" w14:textId="77777777" w:rsidR="00A12FD3" w:rsidRDefault="00A12FD3" w:rsidP="00A12FD3">
            <w:pPr>
              <w:rPr>
                <w:rFonts w:eastAsiaTheme="minorEastAsia"/>
                <w:lang w:eastAsia="zh-CN"/>
              </w:rPr>
            </w:pPr>
            <w:r>
              <w:rPr>
                <w:rFonts w:eastAsiaTheme="minorEastAsia" w:hint="eastAsia"/>
                <w:lang w:eastAsia="zh-CN"/>
              </w:rPr>
              <w:t>I</w:t>
            </w:r>
            <w:r>
              <w:rPr>
                <w:rFonts w:eastAsiaTheme="minorEastAsia"/>
                <w:lang w:eastAsia="zh-CN"/>
              </w:rPr>
              <w:t xml:space="preserve">n the NR real network with inter cell interference, SSB and TRS/CSI-RS configurations for different cells are usually same, to avoid RS interference to the PDSCH data. </w:t>
            </w:r>
            <w:r>
              <w:rPr>
                <w:rFonts w:eastAsiaTheme="minorEastAsia" w:hint="eastAsia"/>
                <w:lang w:eastAsia="zh-CN"/>
              </w:rPr>
              <w:t>W</w:t>
            </w:r>
            <w:r>
              <w:rPr>
                <w:rFonts w:eastAsiaTheme="minorEastAsia"/>
                <w:lang w:eastAsia="zh-CN"/>
              </w:rPr>
              <w:t>e think the current agreed SSB configuration is far from practical network configuration, furthermore, the current SSB configuration will exaggerate the UE synchronization accuracy and UE demod performance under ICI scenario.</w:t>
            </w:r>
          </w:p>
          <w:p w14:paraId="6935F2A9" w14:textId="77777777" w:rsidR="00A12FD3" w:rsidRPr="00C64665" w:rsidRDefault="00A12FD3" w:rsidP="00A12FD3">
            <w:pPr>
              <w:rPr>
                <w:rFonts w:eastAsiaTheme="minorEastAsia"/>
                <w:lang w:eastAsia="zh-CN"/>
              </w:rPr>
            </w:pPr>
            <w:r>
              <w:rPr>
                <w:rFonts w:eastAsiaTheme="minorEastAsia" w:hint="eastAsia"/>
                <w:lang w:eastAsia="zh-CN"/>
              </w:rPr>
              <w:t>B</w:t>
            </w:r>
            <w:r>
              <w:rPr>
                <w:rFonts w:eastAsiaTheme="minorEastAsia"/>
                <w:lang w:eastAsia="zh-CN"/>
              </w:rPr>
              <w:t>ased on the above observation, we would prefer option 1 to use same SSB configuration for all cells.</w:t>
            </w:r>
          </w:p>
          <w:p w14:paraId="55AB2E76" w14:textId="77777777" w:rsidR="00A12FD3" w:rsidRDefault="00A12FD3" w:rsidP="00A12FD3">
            <w:pPr>
              <w:rPr>
                <w:b/>
                <w:color w:val="000000" w:themeColor="text1"/>
                <w:u w:val="single"/>
                <w:lang w:val="en-US" w:eastAsia="ko-KR"/>
              </w:rPr>
            </w:pPr>
            <w:r w:rsidRPr="00090551">
              <w:rPr>
                <w:b/>
                <w:color w:val="000000" w:themeColor="text1"/>
                <w:u w:val="single"/>
                <w:lang w:val="en-US" w:eastAsia="ko-KR"/>
              </w:rPr>
              <w:t>Issue 1-1-4: TRS/CSI-RS configuration</w:t>
            </w:r>
          </w:p>
          <w:p w14:paraId="23224261" w14:textId="77777777" w:rsidR="00A12FD3" w:rsidRPr="00086858" w:rsidRDefault="00A12FD3" w:rsidP="00A12FD3">
            <w:pPr>
              <w:rPr>
                <w:rFonts w:eastAsiaTheme="minorEastAsia"/>
                <w:lang w:eastAsia="zh-CN"/>
              </w:rPr>
            </w:pPr>
            <w:r w:rsidRPr="00086858">
              <w:rPr>
                <w:rFonts w:eastAsiaTheme="minorEastAsia" w:hint="eastAsia"/>
                <w:lang w:eastAsia="zh-CN"/>
              </w:rPr>
              <w:t>W</w:t>
            </w:r>
            <w:r w:rsidRPr="00086858">
              <w:rPr>
                <w:rFonts w:eastAsiaTheme="minorEastAsia"/>
                <w:lang w:eastAsia="zh-CN"/>
              </w:rPr>
              <w:t>e support option 1, same with Issue 1-1-3.</w:t>
            </w:r>
          </w:p>
          <w:p w14:paraId="74595116" w14:textId="77777777" w:rsidR="00A12FD3" w:rsidRDefault="00A12FD3" w:rsidP="00A12FD3">
            <w:r w:rsidRPr="00090551">
              <w:rPr>
                <w:b/>
                <w:color w:val="000000" w:themeColor="text1"/>
                <w:u w:val="single"/>
                <w:lang w:val="en-US" w:eastAsia="ko-KR"/>
              </w:rPr>
              <w:t xml:space="preserve">Issue 1-1-5: </w:t>
            </w:r>
            <w:r w:rsidRPr="00E56A00">
              <w:rPr>
                <w:b/>
                <w:color w:val="000000" w:themeColor="text1"/>
                <w:u w:val="single"/>
                <w:lang w:val="en-US" w:eastAsia="ko-KR"/>
              </w:rPr>
              <w:t>Propagation condition</w:t>
            </w:r>
          </w:p>
          <w:p w14:paraId="0DC4E0AF" w14:textId="2188AEA2" w:rsidR="00A12FD3" w:rsidRPr="003B7A7B" w:rsidRDefault="00A12FD3" w:rsidP="00A12FD3">
            <w:pPr>
              <w:spacing w:after="120"/>
              <w:rPr>
                <w:rFonts w:eastAsiaTheme="minorEastAsia"/>
                <w:color w:val="000000" w:themeColor="text1"/>
                <w:lang w:val="en-US" w:eastAsia="zh-CN"/>
              </w:rPr>
            </w:pPr>
            <w:r>
              <w:rPr>
                <w:rFonts w:eastAsiaTheme="minorEastAsia"/>
                <w:lang w:eastAsia="zh-CN"/>
              </w:rPr>
              <w:t>We support covering both TDLA30-10 and TDLC300-100 channel model, MMSE-IRC performance under different propagation conditions should both be evaluated.</w:t>
            </w:r>
          </w:p>
        </w:tc>
      </w:tr>
      <w:tr w:rsidR="006F33FF" w:rsidRPr="003B7A7B" w14:paraId="6D672043" w14:textId="77777777" w:rsidTr="00E72CF1">
        <w:tc>
          <w:tcPr>
            <w:tcW w:w="1236" w:type="dxa"/>
          </w:tcPr>
          <w:p w14:paraId="7D891175" w14:textId="105426CE" w:rsidR="006F33FF" w:rsidRDefault="006F33FF" w:rsidP="006F33FF">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07615839" w14:textId="77777777" w:rsidR="006F33FF" w:rsidRPr="00090551" w:rsidRDefault="006F33FF" w:rsidP="006F33FF">
            <w:pPr>
              <w:rPr>
                <w:b/>
                <w:color w:val="000000" w:themeColor="text1"/>
                <w:u w:val="single"/>
                <w:lang w:val="en-US" w:eastAsia="ko-KR"/>
              </w:rPr>
            </w:pPr>
            <w:r w:rsidRPr="00090551">
              <w:rPr>
                <w:b/>
                <w:color w:val="000000" w:themeColor="text1"/>
                <w:u w:val="single"/>
                <w:lang w:val="en-US" w:eastAsia="ko-KR"/>
              </w:rPr>
              <w:t>Issue 1-1-1: Network type</w:t>
            </w:r>
          </w:p>
          <w:p w14:paraId="3C823CB4" w14:textId="77777777" w:rsidR="006F33FF" w:rsidRDefault="006F33FF" w:rsidP="006F33FF">
            <w:pPr>
              <w:spacing w:after="120"/>
              <w:rPr>
                <w:rFonts w:eastAsiaTheme="minorEastAsia"/>
                <w:color w:val="000000" w:themeColor="text1"/>
                <w:lang w:val="en-US" w:eastAsia="zh-CN"/>
              </w:rPr>
            </w:pPr>
            <w:r>
              <w:rPr>
                <w:rFonts w:eastAsiaTheme="minorEastAsia"/>
                <w:color w:val="000000" w:themeColor="text1"/>
                <w:lang w:val="en-US" w:eastAsia="zh-CN"/>
              </w:rPr>
              <w:t>At current stage we suggest to focus on sync network scenarios, because MMSE-IRC processing will be the same for scenarios with sync and async network. Probably we can keep open definition of requirements for async case and come back to this discussion after test setups for sync cases will be stable.</w:t>
            </w:r>
          </w:p>
          <w:p w14:paraId="6B5F8F7E" w14:textId="77777777" w:rsidR="006F33FF" w:rsidRDefault="006F33FF" w:rsidP="006F33FF">
            <w:pPr>
              <w:spacing w:after="120"/>
              <w:rPr>
                <w:b/>
                <w:color w:val="000000" w:themeColor="text1"/>
                <w:u w:val="single"/>
                <w:lang w:val="en-US" w:eastAsia="ko-KR"/>
              </w:rPr>
            </w:pPr>
            <w:r w:rsidRPr="00090551">
              <w:rPr>
                <w:b/>
                <w:color w:val="000000" w:themeColor="text1"/>
                <w:u w:val="single"/>
                <w:lang w:val="en-US" w:eastAsia="ko-KR"/>
              </w:rPr>
              <w:t>Issue 1-1-2: Channel bandwidth</w:t>
            </w:r>
          </w:p>
          <w:p w14:paraId="4C10C743" w14:textId="77777777" w:rsidR="006F33FF" w:rsidRDefault="006F33FF" w:rsidP="006F33FF">
            <w:pPr>
              <w:spacing w:after="120"/>
              <w:rPr>
                <w:rFonts w:eastAsiaTheme="minorEastAsia"/>
                <w:color w:val="000000" w:themeColor="text1"/>
                <w:lang w:val="en-US" w:eastAsia="zh-CN"/>
              </w:rPr>
            </w:pPr>
            <w:r>
              <w:rPr>
                <w:rFonts w:eastAsiaTheme="minorEastAsia"/>
                <w:color w:val="000000" w:themeColor="text1"/>
                <w:lang w:val="en-US" w:eastAsia="zh-CN"/>
              </w:rPr>
              <w:t>We think that testing of MMSE-IRC performance for one CBW per SCS should sufficient from test coverage point of view and should meet the test purpose. Same time, we are open to discuss which value will be used for final requirements definition.</w:t>
            </w:r>
          </w:p>
          <w:p w14:paraId="3AB94429" w14:textId="77777777" w:rsidR="006F33FF" w:rsidRPr="00090551" w:rsidRDefault="006F33FF" w:rsidP="006F33FF">
            <w:pPr>
              <w:rPr>
                <w:b/>
                <w:color w:val="000000" w:themeColor="text1"/>
                <w:u w:val="single"/>
                <w:lang w:val="en-US" w:eastAsia="ko-KR"/>
              </w:rPr>
            </w:pPr>
            <w:r w:rsidRPr="00090551">
              <w:rPr>
                <w:b/>
                <w:color w:val="000000" w:themeColor="text1"/>
                <w:u w:val="single"/>
                <w:lang w:val="en-US" w:eastAsia="ko-KR"/>
              </w:rPr>
              <w:t>Issue 1-1-3: SSB configuration</w:t>
            </w:r>
          </w:p>
          <w:p w14:paraId="7078A52B" w14:textId="77777777" w:rsidR="006F33FF" w:rsidRDefault="006F33FF" w:rsidP="006F33FF">
            <w:pPr>
              <w:spacing w:after="120"/>
              <w:rPr>
                <w:rFonts w:eastAsiaTheme="minorEastAsia"/>
                <w:color w:val="000000" w:themeColor="text1"/>
                <w:lang w:val="en-US" w:eastAsia="zh-CN"/>
              </w:rPr>
            </w:pPr>
            <w:r>
              <w:rPr>
                <w:rFonts w:eastAsiaTheme="minorEastAsia"/>
                <w:color w:val="000000" w:themeColor="text1"/>
                <w:lang w:val="en-US" w:eastAsia="zh-CN"/>
              </w:rPr>
              <w:t>Based on our understanding, transmission on SSB from different cells in same on different time/frequency resource should not cause impact on PDSCH performance. UE can detect PBCH and apply rough timing and frequency estimation in interference limited conditions. Therefore, Option 1 from recommended WF can be considered to simplify test setup.</w:t>
            </w:r>
          </w:p>
          <w:p w14:paraId="5F655F60" w14:textId="77777777" w:rsidR="006F33FF" w:rsidRDefault="006F33FF" w:rsidP="006F33FF">
            <w:pPr>
              <w:spacing w:after="120"/>
              <w:rPr>
                <w:b/>
                <w:color w:val="000000" w:themeColor="text1"/>
                <w:u w:val="single"/>
                <w:lang w:val="en-US" w:eastAsia="ko-KR"/>
              </w:rPr>
            </w:pPr>
            <w:r w:rsidRPr="00090551">
              <w:rPr>
                <w:b/>
                <w:color w:val="000000" w:themeColor="text1"/>
                <w:u w:val="single"/>
                <w:lang w:val="en-US" w:eastAsia="ko-KR"/>
              </w:rPr>
              <w:t>Issue 1-1-4: TRS/CSI-RS configuration</w:t>
            </w:r>
          </w:p>
          <w:p w14:paraId="4F08D059" w14:textId="77777777" w:rsidR="006F33FF" w:rsidRPr="007E5F0E" w:rsidRDefault="006F33FF" w:rsidP="006F33FF">
            <w:pPr>
              <w:spacing w:after="120"/>
              <w:rPr>
                <w:rFonts w:eastAsiaTheme="minorEastAsia"/>
                <w:bCs/>
                <w:color w:val="000000" w:themeColor="text1"/>
                <w:lang w:val="en-US" w:eastAsia="zh-CN"/>
              </w:rPr>
            </w:pPr>
            <w:r w:rsidRPr="007E5F0E">
              <w:rPr>
                <w:bCs/>
                <w:color w:val="000000" w:themeColor="text1"/>
                <w:lang w:val="en-US" w:eastAsia="ko-KR"/>
              </w:rPr>
              <w:t>Based on our analysis there is no big impact on performance of different TRS configuration. Therefore, Option 1 or Option 2 are fine for us.</w:t>
            </w:r>
          </w:p>
          <w:p w14:paraId="202DC472" w14:textId="77777777" w:rsidR="006F33FF" w:rsidRDefault="006F33FF" w:rsidP="006F33FF">
            <w:pPr>
              <w:spacing w:after="120"/>
              <w:rPr>
                <w:b/>
                <w:color w:val="000000" w:themeColor="text1"/>
                <w:u w:val="single"/>
                <w:lang w:val="en-US" w:eastAsia="ko-KR"/>
              </w:rPr>
            </w:pPr>
            <w:r w:rsidRPr="00090551">
              <w:rPr>
                <w:b/>
                <w:color w:val="000000" w:themeColor="text1"/>
                <w:u w:val="single"/>
                <w:lang w:val="en-US" w:eastAsia="ko-KR"/>
              </w:rPr>
              <w:t xml:space="preserve">Issue 1-1-5: </w:t>
            </w:r>
            <w:r w:rsidRPr="00E56A00">
              <w:rPr>
                <w:b/>
                <w:color w:val="000000" w:themeColor="text1"/>
                <w:u w:val="single"/>
                <w:lang w:val="en-US" w:eastAsia="ko-KR"/>
              </w:rPr>
              <w:t>Propagation condition</w:t>
            </w:r>
          </w:p>
          <w:p w14:paraId="0E6FADB1" w14:textId="16D6024A" w:rsidR="006F33FF" w:rsidRPr="00090551" w:rsidRDefault="006F33FF" w:rsidP="006F33FF">
            <w:pPr>
              <w:rPr>
                <w:b/>
                <w:color w:val="000000" w:themeColor="text1"/>
                <w:u w:val="single"/>
                <w:lang w:val="en-US" w:eastAsia="ko-KR"/>
              </w:rPr>
            </w:pPr>
            <w:r>
              <w:rPr>
                <w:color w:val="000000" w:themeColor="text1"/>
                <w:lang w:val="en-US" w:eastAsia="zh-CN"/>
              </w:rPr>
              <w:t xml:space="preserve">We are fine with Option 1 to understand whether there are any benefits of using </w:t>
            </w:r>
            <w:r w:rsidRPr="000361FD">
              <w:rPr>
                <w:rFonts w:eastAsia="SimSun"/>
                <w:color w:val="000000" w:themeColor="text1"/>
                <w:szCs w:val="24"/>
                <w:lang w:val="en-US" w:eastAsia="zh-CN"/>
              </w:rPr>
              <w:t>TDLC300-100</w:t>
            </w:r>
            <w:r>
              <w:rPr>
                <w:rFonts w:eastAsia="SimSun"/>
                <w:color w:val="000000" w:themeColor="text1"/>
                <w:szCs w:val="24"/>
                <w:lang w:val="en-US" w:eastAsia="zh-CN"/>
              </w:rPr>
              <w:t xml:space="preserve"> for scenario with inter-cell interference.</w:t>
            </w:r>
          </w:p>
        </w:tc>
      </w:tr>
      <w:tr w:rsidR="00DC01F6" w:rsidRPr="003B7A7B" w14:paraId="02B5C700" w14:textId="77777777" w:rsidTr="00E72CF1">
        <w:tc>
          <w:tcPr>
            <w:tcW w:w="1236" w:type="dxa"/>
          </w:tcPr>
          <w:p w14:paraId="5FBCB9A2" w14:textId="32F88692" w:rsidR="00DC01F6" w:rsidRDefault="00DC01F6" w:rsidP="00DC01F6">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315FE940" w14:textId="77777777" w:rsidR="00DC01F6" w:rsidRPr="00090551" w:rsidRDefault="00DC01F6" w:rsidP="00DC01F6">
            <w:pPr>
              <w:rPr>
                <w:b/>
                <w:color w:val="000000" w:themeColor="text1"/>
                <w:u w:val="single"/>
                <w:lang w:val="en-US" w:eastAsia="ko-KR"/>
              </w:rPr>
            </w:pPr>
            <w:r w:rsidRPr="00090551">
              <w:rPr>
                <w:b/>
                <w:color w:val="000000" w:themeColor="text1"/>
                <w:u w:val="single"/>
                <w:lang w:val="en-US" w:eastAsia="ko-KR"/>
              </w:rPr>
              <w:t>Issue 1-1-1: Network type</w:t>
            </w:r>
          </w:p>
          <w:p w14:paraId="47840082" w14:textId="76AB90D3" w:rsidR="00DC01F6" w:rsidRDefault="00DC01F6" w:rsidP="00DC01F6">
            <w:pPr>
              <w:spacing w:after="120"/>
              <w:rPr>
                <w:rFonts w:eastAsiaTheme="minorEastAsia"/>
                <w:color w:val="000000" w:themeColor="text1"/>
                <w:lang w:val="en-US" w:eastAsia="zh-CN"/>
              </w:rPr>
            </w:pPr>
            <w:r>
              <w:rPr>
                <w:rFonts w:eastAsiaTheme="minorEastAsia"/>
                <w:color w:val="000000" w:themeColor="text1"/>
                <w:lang w:val="en-US" w:eastAsia="zh-CN"/>
              </w:rPr>
              <w:t>We prefer to focus on sync scenario</w:t>
            </w:r>
            <w:r w:rsidR="00CF14DF">
              <w:rPr>
                <w:rFonts w:eastAsiaTheme="minorEastAsia"/>
                <w:color w:val="000000" w:themeColor="text1"/>
                <w:lang w:val="en-US" w:eastAsia="zh-CN"/>
              </w:rPr>
              <w:t xml:space="preserve"> since UE algorithm won’t change for MMSE-IR receiver.</w:t>
            </w:r>
          </w:p>
          <w:p w14:paraId="2E146746" w14:textId="77777777" w:rsidR="00DC01F6" w:rsidRDefault="00DC01F6" w:rsidP="00DC01F6">
            <w:pPr>
              <w:spacing w:after="120"/>
              <w:rPr>
                <w:b/>
                <w:color w:val="000000" w:themeColor="text1"/>
                <w:u w:val="single"/>
                <w:lang w:val="en-US" w:eastAsia="ko-KR"/>
              </w:rPr>
            </w:pPr>
            <w:r w:rsidRPr="00090551">
              <w:rPr>
                <w:b/>
                <w:color w:val="000000" w:themeColor="text1"/>
                <w:u w:val="single"/>
                <w:lang w:val="en-US" w:eastAsia="ko-KR"/>
              </w:rPr>
              <w:t>Issue 1-1-2: Channel bandwidth</w:t>
            </w:r>
          </w:p>
          <w:p w14:paraId="5FCABF6B" w14:textId="0F253D76" w:rsidR="00DC01F6" w:rsidRDefault="00000E17" w:rsidP="00DC01F6">
            <w:pPr>
              <w:spacing w:after="120"/>
              <w:rPr>
                <w:rFonts w:eastAsiaTheme="minorEastAsia"/>
                <w:color w:val="000000" w:themeColor="text1"/>
                <w:lang w:val="en-US" w:eastAsia="zh-CN"/>
              </w:rPr>
            </w:pPr>
            <w:r>
              <w:rPr>
                <w:rFonts w:eastAsiaTheme="minorEastAsia"/>
                <w:color w:val="000000" w:themeColor="text1"/>
                <w:lang w:val="en-US" w:eastAsia="zh-CN"/>
              </w:rPr>
              <w:t>Prefer Option 2 because UE processing won’t change based on CBW.</w:t>
            </w:r>
          </w:p>
          <w:p w14:paraId="001E67A8" w14:textId="77777777" w:rsidR="00DC01F6" w:rsidRPr="00090551" w:rsidRDefault="00DC01F6" w:rsidP="00DC01F6">
            <w:pPr>
              <w:rPr>
                <w:b/>
                <w:color w:val="000000" w:themeColor="text1"/>
                <w:u w:val="single"/>
                <w:lang w:val="en-US" w:eastAsia="ko-KR"/>
              </w:rPr>
            </w:pPr>
            <w:r w:rsidRPr="00090551">
              <w:rPr>
                <w:b/>
                <w:color w:val="000000" w:themeColor="text1"/>
                <w:u w:val="single"/>
                <w:lang w:val="en-US" w:eastAsia="ko-KR"/>
              </w:rPr>
              <w:t>Issue 1-1-3: SSB configuration</w:t>
            </w:r>
          </w:p>
          <w:p w14:paraId="297B4E35" w14:textId="68A9208A" w:rsidR="00DC01F6" w:rsidRDefault="00BE102B" w:rsidP="00DC01F6">
            <w:pPr>
              <w:spacing w:after="120"/>
              <w:rPr>
                <w:rFonts w:eastAsiaTheme="minorEastAsia"/>
                <w:color w:val="000000" w:themeColor="text1"/>
                <w:lang w:val="en-US" w:eastAsia="zh-CN"/>
              </w:rPr>
            </w:pPr>
            <w:r>
              <w:rPr>
                <w:rFonts w:eastAsiaTheme="minorEastAsia"/>
                <w:color w:val="000000" w:themeColor="text1"/>
                <w:lang w:val="en-US" w:eastAsia="zh-CN"/>
              </w:rPr>
              <w:t>Prefer Option 2</w:t>
            </w:r>
            <w:r w:rsidR="00AC56C7">
              <w:rPr>
                <w:rFonts w:eastAsiaTheme="minorEastAsia"/>
                <w:color w:val="000000" w:themeColor="text1"/>
                <w:lang w:val="en-US" w:eastAsia="zh-CN"/>
              </w:rPr>
              <w:t>. Any of these options won’t have impact on simulation results</w:t>
            </w:r>
            <w:r w:rsidR="00885936">
              <w:rPr>
                <w:rFonts w:eastAsiaTheme="minorEastAsia"/>
                <w:color w:val="000000" w:themeColor="text1"/>
                <w:lang w:val="en-US" w:eastAsia="zh-CN"/>
              </w:rPr>
              <w:t>. However, based on companies’ view, it is not possible to protect TRS. In that case, we would at least want to protect SSB</w:t>
            </w:r>
            <w:r w:rsidR="00AF0735">
              <w:rPr>
                <w:rFonts w:eastAsiaTheme="minorEastAsia"/>
                <w:color w:val="000000" w:themeColor="text1"/>
                <w:lang w:val="en-US" w:eastAsia="zh-CN"/>
              </w:rPr>
              <w:t xml:space="preserve"> so that UE has something to fall back to, if TRS quality is really bad due to interference.</w:t>
            </w:r>
          </w:p>
          <w:p w14:paraId="7A74073E" w14:textId="77777777" w:rsidR="00DC01F6" w:rsidRDefault="00DC01F6" w:rsidP="00DC01F6">
            <w:pPr>
              <w:spacing w:after="120"/>
              <w:rPr>
                <w:b/>
                <w:color w:val="000000" w:themeColor="text1"/>
                <w:u w:val="single"/>
                <w:lang w:val="en-US" w:eastAsia="ko-KR"/>
              </w:rPr>
            </w:pPr>
            <w:r w:rsidRPr="00090551">
              <w:rPr>
                <w:b/>
                <w:color w:val="000000" w:themeColor="text1"/>
                <w:u w:val="single"/>
                <w:lang w:val="en-US" w:eastAsia="ko-KR"/>
              </w:rPr>
              <w:t>Issue 1-1-4: TRS/CSI-RS configuration</w:t>
            </w:r>
          </w:p>
          <w:p w14:paraId="5046C265" w14:textId="08E36597" w:rsidR="00DC01F6" w:rsidRPr="007E5F0E" w:rsidRDefault="004970BC" w:rsidP="00DC01F6">
            <w:pPr>
              <w:spacing w:after="120"/>
              <w:rPr>
                <w:rFonts w:eastAsiaTheme="minorEastAsia"/>
                <w:bCs/>
                <w:color w:val="000000" w:themeColor="text1"/>
                <w:lang w:val="en-US" w:eastAsia="zh-CN"/>
              </w:rPr>
            </w:pPr>
            <w:r>
              <w:rPr>
                <w:bCs/>
                <w:color w:val="000000" w:themeColor="text1"/>
                <w:lang w:val="en-US" w:eastAsia="ko-KR"/>
              </w:rPr>
              <w:lastRenderedPageBreak/>
              <w:t>Our first preference would be to have TRS interference free. However, based on other companies’ view, we are ok to compromise to</w:t>
            </w:r>
            <w:r w:rsidR="009E5CE6">
              <w:rPr>
                <w:bCs/>
                <w:color w:val="000000" w:themeColor="text1"/>
                <w:lang w:val="en-US" w:eastAsia="ko-KR"/>
              </w:rPr>
              <w:t xml:space="preserve"> Option 1 because with Option 2, </w:t>
            </w:r>
            <w:r w:rsidR="00EC1B25">
              <w:rPr>
                <w:bCs/>
                <w:color w:val="000000" w:themeColor="text1"/>
                <w:lang w:val="en-US" w:eastAsia="ko-KR"/>
              </w:rPr>
              <w:t xml:space="preserve">interference on serving cell TRS will keep changing based on the loading of interfering cell. Also, </w:t>
            </w:r>
            <w:r w:rsidR="00793FDE">
              <w:rPr>
                <w:bCs/>
                <w:color w:val="000000" w:themeColor="text1"/>
                <w:lang w:val="en-US" w:eastAsia="ko-KR"/>
              </w:rPr>
              <w:t>interfering cell’s TRS will interfere with serving cell data and in case, interfering cell is not loaded, then serving cell won’t be able to reject that interference and will cause performance degradation for serving cell.</w:t>
            </w:r>
          </w:p>
          <w:p w14:paraId="459C73AF" w14:textId="77777777" w:rsidR="00DC01F6" w:rsidRDefault="00DC01F6" w:rsidP="00DC01F6">
            <w:pPr>
              <w:spacing w:after="120"/>
              <w:rPr>
                <w:b/>
                <w:color w:val="000000" w:themeColor="text1"/>
                <w:u w:val="single"/>
                <w:lang w:val="en-US" w:eastAsia="ko-KR"/>
              </w:rPr>
            </w:pPr>
            <w:r w:rsidRPr="00090551">
              <w:rPr>
                <w:b/>
                <w:color w:val="000000" w:themeColor="text1"/>
                <w:u w:val="single"/>
                <w:lang w:val="en-US" w:eastAsia="ko-KR"/>
              </w:rPr>
              <w:t xml:space="preserve">Issue 1-1-5: </w:t>
            </w:r>
            <w:r w:rsidRPr="00E56A00">
              <w:rPr>
                <w:b/>
                <w:color w:val="000000" w:themeColor="text1"/>
                <w:u w:val="single"/>
                <w:lang w:val="en-US" w:eastAsia="ko-KR"/>
              </w:rPr>
              <w:t>Propagation condition</w:t>
            </w:r>
          </w:p>
          <w:p w14:paraId="662A601B" w14:textId="3BB3ADE9" w:rsidR="00DC01F6" w:rsidRPr="00090551" w:rsidRDefault="00B826FC" w:rsidP="00DC01F6">
            <w:pPr>
              <w:rPr>
                <w:b/>
                <w:color w:val="000000" w:themeColor="text1"/>
                <w:u w:val="single"/>
                <w:lang w:val="en-US" w:eastAsia="ko-KR"/>
              </w:rPr>
            </w:pPr>
            <w:r>
              <w:rPr>
                <w:color w:val="000000" w:themeColor="text1"/>
                <w:lang w:val="en-US" w:eastAsia="zh-CN"/>
              </w:rPr>
              <w:t>We are not clear about the motivation for different channel conditions</w:t>
            </w:r>
            <w:r w:rsidR="007E2D2E">
              <w:rPr>
                <w:color w:val="000000" w:themeColor="text1"/>
                <w:lang w:val="en-US" w:eastAsia="zh-CN"/>
              </w:rPr>
              <w:t xml:space="preserve"> and prefer Option 2.</w:t>
            </w:r>
          </w:p>
        </w:tc>
      </w:tr>
      <w:tr w:rsidR="008C229F" w:rsidRPr="00451C0C" w14:paraId="5F81102B" w14:textId="77777777" w:rsidTr="008C229F">
        <w:tc>
          <w:tcPr>
            <w:tcW w:w="1236" w:type="dxa"/>
          </w:tcPr>
          <w:p w14:paraId="20638FDA" w14:textId="77777777" w:rsidR="008C229F" w:rsidRPr="00451C0C" w:rsidRDefault="008C229F" w:rsidP="00A31777">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269250A0" w14:textId="77777777" w:rsidR="008C229F" w:rsidRPr="00451C0C" w:rsidRDefault="008C229F" w:rsidP="00A31777">
            <w:pPr>
              <w:rPr>
                <w:b/>
                <w:color w:val="000000" w:themeColor="text1"/>
                <w:u w:val="single"/>
                <w:lang w:val="en-US" w:eastAsia="ko-KR"/>
              </w:rPr>
            </w:pPr>
            <w:r w:rsidRPr="00451C0C">
              <w:rPr>
                <w:b/>
                <w:color w:val="000000" w:themeColor="text1"/>
                <w:u w:val="single"/>
                <w:lang w:val="en-US" w:eastAsia="ko-KR"/>
              </w:rPr>
              <w:t>Issue 1-1-1: Network type</w:t>
            </w:r>
          </w:p>
          <w:p w14:paraId="562BC6F7" w14:textId="77777777" w:rsidR="008C229F" w:rsidRPr="00451C0C" w:rsidRDefault="008C229F" w:rsidP="00A31777">
            <w:pPr>
              <w:spacing w:after="120"/>
              <w:rPr>
                <w:rFonts w:eastAsiaTheme="minorEastAsia"/>
                <w:color w:val="000000" w:themeColor="text1"/>
                <w:lang w:val="en-US" w:eastAsia="zh-CN"/>
              </w:rPr>
            </w:pPr>
            <w:r>
              <w:rPr>
                <w:rFonts w:eastAsiaTheme="minorEastAsia"/>
                <w:color w:val="000000" w:themeColor="text1"/>
                <w:lang w:val="en-US" w:eastAsia="zh-CN"/>
              </w:rPr>
              <w:t xml:space="preserve">We prefer to only consider synchronous scenario. Async or sync assumption shouldn’t affect any processing in the receiver, but sync assumption will have the maximum interference on UE. </w:t>
            </w:r>
          </w:p>
          <w:p w14:paraId="687CDE73" w14:textId="77777777" w:rsidR="008C229F" w:rsidRPr="00451C0C" w:rsidRDefault="008C229F" w:rsidP="00A31777">
            <w:pPr>
              <w:spacing w:after="120"/>
              <w:rPr>
                <w:b/>
                <w:color w:val="000000" w:themeColor="text1"/>
                <w:u w:val="single"/>
                <w:lang w:val="en-US" w:eastAsia="ko-KR"/>
              </w:rPr>
            </w:pPr>
            <w:r w:rsidRPr="00451C0C">
              <w:rPr>
                <w:b/>
                <w:color w:val="000000" w:themeColor="text1"/>
                <w:u w:val="single"/>
                <w:lang w:val="en-US" w:eastAsia="ko-KR"/>
              </w:rPr>
              <w:t>Issue 1-1-2: Channel bandwidth</w:t>
            </w:r>
          </w:p>
          <w:p w14:paraId="196ED120" w14:textId="77777777" w:rsidR="008C229F" w:rsidRPr="00451C0C" w:rsidRDefault="008C229F" w:rsidP="00A31777">
            <w:pPr>
              <w:spacing w:after="120"/>
              <w:rPr>
                <w:rFonts w:eastAsiaTheme="minorEastAsia"/>
                <w:color w:val="000000" w:themeColor="text1"/>
                <w:lang w:val="en-US" w:eastAsia="zh-CN"/>
              </w:rPr>
            </w:pPr>
            <w:r>
              <w:rPr>
                <w:rFonts w:eastAsiaTheme="minorEastAsia"/>
                <w:color w:val="000000" w:themeColor="text1"/>
                <w:lang w:val="en-US" w:eastAsia="zh-CN"/>
              </w:rPr>
              <w:t xml:space="preserve">We think it is sufficient to introduce requirements for 1 CBW/ SCS combination. We don’t see the motivation for additional CBW. </w:t>
            </w:r>
          </w:p>
          <w:p w14:paraId="4B5968F4" w14:textId="77777777" w:rsidR="008C229F" w:rsidRPr="00451C0C" w:rsidRDefault="008C229F" w:rsidP="00A31777">
            <w:pPr>
              <w:rPr>
                <w:b/>
                <w:color w:val="000000" w:themeColor="text1"/>
                <w:u w:val="single"/>
                <w:lang w:val="en-US" w:eastAsia="ko-KR"/>
              </w:rPr>
            </w:pPr>
            <w:r w:rsidRPr="00451C0C">
              <w:rPr>
                <w:b/>
                <w:color w:val="000000" w:themeColor="text1"/>
                <w:u w:val="single"/>
                <w:lang w:val="en-US" w:eastAsia="ko-KR"/>
              </w:rPr>
              <w:t>Issue 1-1-3: SSB configuration</w:t>
            </w:r>
          </w:p>
          <w:p w14:paraId="401C388D" w14:textId="77777777" w:rsidR="008C229F" w:rsidRPr="00451C0C" w:rsidRDefault="008C229F" w:rsidP="00A31777">
            <w:pPr>
              <w:spacing w:after="120"/>
              <w:rPr>
                <w:rFonts w:eastAsiaTheme="minorEastAsia"/>
                <w:color w:val="000000" w:themeColor="text1"/>
                <w:lang w:val="en-US" w:eastAsia="zh-CN"/>
              </w:rPr>
            </w:pPr>
            <w:r>
              <w:rPr>
                <w:rFonts w:eastAsiaTheme="minorEastAsia"/>
                <w:color w:val="000000" w:themeColor="text1"/>
                <w:lang w:val="en-US" w:eastAsia="zh-CN"/>
              </w:rPr>
              <w:t xml:space="preserve">SSB of the target and interfering cells should not be overlapping. In practical scenario, we don’t think SSBs would collide given flexibility in time and frequency allocation. The SSBs can be on the same slots (slot 0), but non overlapping. Perhaps  with different SSB index. </w:t>
            </w:r>
          </w:p>
          <w:p w14:paraId="15B23FE2" w14:textId="77777777" w:rsidR="008C229F" w:rsidRPr="00451C0C" w:rsidRDefault="008C229F" w:rsidP="00A31777">
            <w:pPr>
              <w:spacing w:after="120"/>
              <w:rPr>
                <w:b/>
                <w:color w:val="000000" w:themeColor="text1"/>
                <w:u w:val="single"/>
                <w:lang w:val="en-US" w:eastAsia="ko-KR"/>
              </w:rPr>
            </w:pPr>
            <w:r w:rsidRPr="00451C0C">
              <w:rPr>
                <w:b/>
                <w:color w:val="000000" w:themeColor="text1"/>
                <w:u w:val="single"/>
                <w:lang w:val="en-US" w:eastAsia="ko-KR"/>
              </w:rPr>
              <w:t>Issue 1-1-4: TRS/CSI-RS configuration</w:t>
            </w:r>
          </w:p>
          <w:p w14:paraId="72497F97" w14:textId="77777777" w:rsidR="008C229F" w:rsidRPr="00451C0C" w:rsidRDefault="008C229F" w:rsidP="00A31777">
            <w:pPr>
              <w:spacing w:after="120"/>
              <w:rPr>
                <w:rFonts w:eastAsiaTheme="minorEastAsia"/>
                <w:bCs/>
                <w:color w:val="000000" w:themeColor="text1"/>
                <w:lang w:val="en-US" w:eastAsia="zh-CN"/>
              </w:rPr>
            </w:pPr>
            <w:r>
              <w:rPr>
                <w:bCs/>
                <w:color w:val="000000" w:themeColor="text1"/>
                <w:lang w:val="en-US" w:eastAsia="ko-KR"/>
              </w:rPr>
              <w:t xml:space="preserve">We don’t see significant performance delta between TRS colliding with TRS or PDSCH. We prefer option 2 because there is so much flexibility on configuring TRS and having the same slot offset, symbol and frequency seems highly unlikely between target and interference in actual network. </w:t>
            </w:r>
          </w:p>
          <w:p w14:paraId="08B0B06E" w14:textId="77777777" w:rsidR="008C229F" w:rsidRPr="00451C0C" w:rsidRDefault="008C229F" w:rsidP="00A31777">
            <w:pPr>
              <w:spacing w:after="120"/>
              <w:rPr>
                <w:b/>
                <w:color w:val="000000" w:themeColor="text1"/>
                <w:u w:val="single"/>
                <w:lang w:val="en-US" w:eastAsia="ko-KR"/>
              </w:rPr>
            </w:pPr>
            <w:r w:rsidRPr="00451C0C">
              <w:rPr>
                <w:b/>
                <w:color w:val="000000" w:themeColor="text1"/>
                <w:u w:val="single"/>
                <w:lang w:val="en-US" w:eastAsia="ko-KR"/>
              </w:rPr>
              <w:t>Issue 1-1-5: Propagation condition</w:t>
            </w:r>
          </w:p>
          <w:p w14:paraId="7D6D2713" w14:textId="77777777" w:rsidR="008C229F" w:rsidRPr="00451C0C" w:rsidRDefault="008C229F" w:rsidP="00A31777">
            <w:pPr>
              <w:rPr>
                <w:b/>
                <w:color w:val="000000" w:themeColor="text1"/>
                <w:u w:val="single"/>
                <w:lang w:val="en-US" w:eastAsia="ko-KR"/>
              </w:rPr>
            </w:pPr>
            <w:r>
              <w:rPr>
                <w:color w:val="000000" w:themeColor="text1"/>
                <w:lang w:val="en-US" w:eastAsia="zh-CN"/>
              </w:rPr>
              <w:t xml:space="preserve">We are fine to evaluate both TDLA and TDLC channel models, but prefer that requirements are only defined for 1 case. </w:t>
            </w:r>
          </w:p>
        </w:tc>
      </w:tr>
      <w:tr w:rsidR="00056EAF" w:rsidRPr="00451C0C" w14:paraId="08411933" w14:textId="77777777" w:rsidTr="008C229F">
        <w:tc>
          <w:tcPr>
            <w:tcW w:w="1236" w:type="dxa"/>
          </w:tcPr>
          <w:p w14:paraId="590C0C13" w14:textId="17435FF9" w:rsidR="00056EAF" w:rsidRDefault="00056EAF" w:rsidP="00A3177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HiSilicon</w:t>
            </w:r>
          </w:p>
        </w:tc>
        <w:tc>
          <w:tcPr>
            <w:tcW w:w="8395" w:type="dxa"/>
          </w:tcPr>
          <w:p w14:paraId="0EC59D1D" w14:textId="77777777" w:rsidR="00056EAF" w:rsidRPr="00090551" w:rsidRDefault="00056EAF" w:rsidP="00056EAF">
            <w:pPr>
              <w:rPr>
                <w:b/>
                <w:color w:val="000000" w:themeColor="text1"/>
                <w:u w:val="single"/>
                <w:lang w:val="en-US" w:eastAsia="ko-KR"/>
              </w:rPr>
            </w:pPr>
            <w:r w:rsidRPr="00090551">
              <w:rPr>
                <w:b/>
                <w:color w:val="000000" w:themeColor="text1"/>
                <w:u w:val="single"/>
                <w:lang w:val="en-US" w:eastAsia="ko-KR"/>
              </w:rPr>
              <w:t>Issue 1-1-1: Network type</w:t>
            </w:r>
          </w:p>
          <w:p w14:paraId="4E292A37" w14:textId="77777777" w:rsidR="00056EAF" w:rsidRPr="00062A38" w:rsidRDefault="00056EAF" w:rsidP="00056EAF">
            <w:pPr>
              <w:rPr>
                <w:rFonts w:eastAsiaTheme="minorEastAsia"/>
                <w:color w:val="000000" w:themeColor="text1"/>
                <w:lang w:val="en-US" w:eastAsia="zh-CN"/>
              </w:rPr>
            </w:pPr>
            <w:r>
              <w:rPr>
                <w:rFonts w:eastAsiaTheme="minorEastAsia"/>
                <w:color w:val="000000" w:themeColor="text1"/>
                <w:lang w:val="en-US" w:eastAsia="zh-CN"/>
              </w:rPr>
              <w:t>We prefer to only focus on sync scenario at this stage.</w:t>
            </w:r>
          </w:p>
          <w:p w14:paraId="1C45612A" w14:textId="77777777" w:rsidR="00056EAF" w:rsidRPr="00D151B0" w:rsidRDefault="00056EAF" w:rsidP="00056EAF">
            <w:pPr>
              <w:spacing w:after="120"/>
              <w:rPr>
                <w:rFonts w:eastAsia="Malgun Gothic"/>
                <w:b/>
                <w:color w:val="000000" w:themeColor="text1"/>
                <w:u w:val="single"/>
                <w:lang w:val="en-US" w:eastAsia="ko-KR"/>
              </w:rPr>
            </w:pPr>
            <w:r w:rsidRPr="00090551">
              <w:rPr>
                <w:b/>
                <w:color w:val="000000" w:themeColor="text1"/>
                <w:u w:val="single"/>
                <w:lang w:val="en-US" w:eastAsia="ko-KR"/>
              </w:rPr>
              <w:t>Issue 1-1-2: Channel bandwidth</w:t>
            </w:r>
          </w:p>
          <w:p w14:paraId="2CAD524A" w14:textId="77777777" w:rsidR="00056EAF" w:rsidRPr="00157849" w:rsidRDefault="00056EAF" w:rsidP="00056EAF">
            <w:pPr>
              <w:rPr>
                <w:rFonts w:eastAsiaTheme="minorEastAsia"/>
                <w:b/>
                <w:color w:val="000000" w:themeColor="text1"/>
                <w:u w:val="single"/>
                <w:lang w:val="en-US" w:eastAsia="zh-CN"/>
              </w:rPr>
            </w:pPr>
            <w:r>
              <w:rPr>
                <w:rFonts w:eastAsiaTheme="minorEastAsia"/>
                <w:color w:val="000000" w:themeColor="text1"/>
                <w:lang w:val="en-US" w:eastAsia="zh-CN"/>
              </w:rPr>
              <w:t xml:space="preserve">Option 2. The estimation granularity won’t change with different CBW. </w:t>
            </w:r>
          </w:p>
          <w:p w14:paraId="103AA60B" w14:textId="77777777" w:rsidR="00056EAF" w:rsidRPr="00090551" w:rsidRDefault="00056EAF" w:rsidP="00056EAF">
            <w:pPr>
              <w:rPr>
                <w:b/>
                <w:color w:val="000000" w:themeColor="text1"/>
                <w:u w:val="single"/>
                <w:lang w:val="en-US" w:eastAsia="ko-KR"/>
              </w:rPr>
            </w:pPr>
            <w:r w:rsidRPr="00090551">
              <w:rPr>
                <w:b/>
                <w:color w:val="000000" w:themeColor="text1"/>
                <w:u w:val="single"/>
                <w:lang w:val="en-US" w:eastAsia="ko-KR"/>
              </w:rPr>
              <w:t>Issue 1-1-3: SSB configuration</w:t>
            </w:r>
          </w:p>
          <w:p w14:paraId="3500C093" w14:textId="77777777" w:rsidR="00056EAF" w:rsidRDefault="00056EAF" w:rsidP="00056EAF">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From our understanding, the SSB configurations in real network are same and the colliding between SSB has limited impact on the PDSCH demodulation performance. </w:t>
            </w:r>
          </w:p>
          <w:p w14:paraId="78E8934D" w14:textId="77777777" w:rsidR="00056EAF" w:rsidRDefault="00056EAF" w:rsidP="00056EAF">
            <w:pPr>
              <w:spacing w:after="120"/>
              <w:rPr>
                <w:b/>
                <w:color w:val="000000" w:themeColor="text1"/>
                <w:u w:val="single"/>
                <w:lang w:val="en-US" w:eastAsia="ko-KR"/>
              </w:rPr>
            </w:pPr>
            <w:r w:rsidRPr="00090551">
              <w:rPr>
                <w:b/>
                <w:color w:val="000000" w:themeColor="text1"/>
                <w:u w:val="single"/>
                <w:lang w:val="en-US" w:eastAsia="ko-KR"/>
              </w:rPr>
              <w:t>Issue 1-1-4: TRS/CSI-RS configuration</w:t>
            </w:r>
          </w:p>
          <w:p w14:paraId="0D67F141" w14:textId="77777777" w:rsidR="00056EAF" w:rsidRDefault="00056EAF" w:rsidP="00056EAF">
            <w:pPr>
              <w:spacing w:after="120"/>
              <w:rPr>
                <w:rFonts w:eastAsiaTheme="minorEastAsia"/>
                <w:color w:val="000000" w:themeColor="text1"/>
                <w:lang w:val="en-US" w:eastAsia="zh-CN"/>
              </w:rPr>
            </w:pPr>
            <w:r>
              <w:rPr>
                <w:rFonts w:eastAsiaTheme="minorEastAsia"/>
                <w:color w:val="000000" w:themeColor="text1"/>
                <w:lang w:val="en-US" w:eastAsia="zh-CN"/>
              </w:rPr>
              <w:t>No much performance different between option 1 and 2. Slightly prefer option 1.</w:t>
            </w:r>
          </w:p>
          <w:p w14:paraId="679EFCE3" w14:textId="77777777" w:rsidR="00056EAF" w:rsidRDefault="00056EAF" w:rsidP="00056EAF">
            <w:pPr>
              <w:spacing w:after="120"/>
              <w:rPr>
                <w:b/>
                <w:color w:val="000000" w:themeColor="text1"/>
                <w:u w:val="single"/>
                <w:lang w:val="en-US" w:eastAsia="ko-KR"/>
              </w:rPr>
            </w:pPr>
            <w:r w:rsidRPr="00090551">
              <w:rPr>
                <w:b/>
                <w:color w:val="000000" w:themeColor="text1"/>
                <w:u w:val="single"/>
                <w:lang w:val="en-US" w:eastAsia="ko-KR"/>
              </w:rPr>
              <w:t xml:space="preserve">Issue 1-1-5: </w:t>
            </w:r>
            <w:r w:rsidRPr="00E56A00">
              <w:rPr>
                <w:b/>
                <w:color w:val="000000" w:themeColor="text1"/>
                <w:u w:val="single"/>
                <w:lang w:val="en-US" w:eastAsia="ko-KR"/>
              </w:rPr>
              <w:t>Propagation condition</w:t>
            </w:r>
          </w:p>
          <w:p w14:paraId="3E381316" w14:textId="59588C18" w:rsidR="00056EAF" w:rsidRPr="00451C0C" w:rsidRDefault="00056EAF" w:rsidP="00056EAF">
            <w:pPr>
              <w:rPr>
                <w:b/>
                <w:color w:val="000000" w:themeColor="text1"/>
                <w:u w:val="single"/>
                <w:lang w:val="en-US" w:eastAsia="ko-KR"/>
              </w:rPr>
            </w:pPr>
            <w:r>
              <w:rPr>
                <w:rFonts w:eastAsiaTheme="minorEastAsia"/>
                <w:color w:val="000000" w:themeColor="text1"/>
                <w:lang w:val="en-US" w:eastAsia="zh-CN"/>
              </w:rPr>
              <w:t>Option 2. There is no need to define multiple channel conditions.</w:t>
            </w:r>
          </w:p>
        </w:tc>
      </w:tr>
      <w:tr w:rsidR="0011056E" w:rsidRPr="00451C0C" w14:paraId="106D90C8" w14:textId="77777777" w:rsidTr="008C229F">
        <w:tc>
          <w:tcPr>
            <w:tcW w:w="1236" w:type="dxa"/>
          </w:tcPr>
          <w:p w14:paraId="0AEEC73E" w14:textId="19181681" w:rsidR="0011056E" w:rsidRDefault="0011056E" w:rsidP="0011056E">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4C2414E0" w14:textId="77777777" w:rsidR="0011056E" w:rsidRPr="00090551" w:rsidRDefault="0011056E" w:rsidP="0011056E">
            <w:pPr>
              <w:rPr>
                <w:b/>
                <w:color w:val="000000" w:themeColor="text1"/>
                <w:u w:val="single"/>
                <w:lang w:val="en-US" w:eastAsia="ko-KR"/>
              </w:rPr>
            </w:pPr>
            <w:r w:rsidRPr="00090551">
              <w:rPr>
                <w:b/>
                <w:color w:val="000000" w:themeColor="text1"/>
                <w:u w:val="single"/>
                <w:lang w:val="en-US" w:eastAsia="ko-KR"/>
              </w:rPr>
              <w:t>Issue 1-1-1: Network type</w:t>
            </w:r>
          </w:p>
          <w:p w14:paraId="1F41B031" w14:textId="77777777" w:rsidR="0011056E" w:rsidRDefault="0011056E" w:rsidP="0011056E">
            <w:pPr>
              <w:spacing w:after="120"/>
              <w:rPr>
                <w:rFonts w:eastAsiaTheme="minorEastAsia"/>
                <w:color w:val="000000" w:themeColor="text1"/>
                <w:lang w:val="en-US" w:eastAsia="zh-CN"/>
              </w:rPr>
            </w:pPr>
            <w:r>
              <w:rPr>
                <w:rFonts w:eastAsiaTheme="minorEastAsia"/>
                <w:color w:val="000000" w:themeColor="text1"/>
                <w:lang w:val="en-US" w:eastAsia="zh-CN"/>
              </w:rPr>
              <w:t xml:space="preserve">Considering async. scenario is also practical; we suggest to further discuss the async. for FDD after RAN4 have a common understanding on test setup. </w:t>
            </w:r>
          </w:p>
          <w:p w14:paraId="361100F9" w14:textId="77777777" w:rsidR="0011056E" w:rsidRDefault="0011056E" w:rsidP="0011056E">
            <w:pPr>
              <w:spacing w:after="120"/>
              <w:rPr>
                <w:b/>
                <w:color w:val="000000" w:themeColor="text1"/>
                <w:u w:val="single"/>
                <w:lang w:val="en-US" w:eastAsia="ko-KR"/>
              </w:rPr>
            </w:pPr>
            <w:r w:rsidRPr="00090551">
              <w:rPr>
                <w:b/>
                <w:color w:val="000000" w:themeColor="text1"/>
                <w:u w:val="single"/>
                <w:lang w:val="en-US" w:eastAsia="ko-KR"/>
              </w:rPr>
              <w:t>Issue 1-1-2: Channel bandwidth</w:t>
            </w:r>
          </w:p>
          <w:p w14:paraId="455F1AA3" w14:textId="77777777" w:rsidR="0011056E" w:rsidRDefault="0011056E" w:rsidP="0011056E">
            <w:pPr>
              <w:spacing w:after="120"/>
              <w:rPr>
                <w:rFonts w:eastAsiaTheme="minorEastAsia"/>
                <w:color w:val="000000" w:themeColor="text1"/>
                <w:lang w:val="en-US" w:eastAsia="zh-CN"/>
              </w:rPr>
            </w:pPr>
            <w:r>
              <w:rPr>
                <w:rFonts w:eastAsiaTheme="minorEastAsia"/>
                <w:color w:val="000000" w:themeColor="text1"/>
                <w:lang w:val="en-US" w:eastAsia="zh-CN"/>
              </w:rPr>
              <w:t xml:space="preserve">Option 2. </w:t>
            </w:r>
          </w:p>
          <w:p w14:paraId="6C8DB24F" w14:textId="77777777" w:rsidR="0011056E" w:rsidRDefault="0011056E" w:rsidP="0011056E">
            <w:pPr>
              <w:spacing w:after="120"/>
              <w:rPr>
                <w:rFonts w:eastAsiaTheme="minorEastAsia"/>
                <w:color w:val="000000" w:themeColor="text1"/>
                <w:lang w:val="en-US" w:eastAsia="zh-CN"/>
              </w:rPr>
            </w:pPr>
            <w:r>
              <w:rPr>
                <w:rFonts w:eastAsiaTheme="minorEastAsia"/>
                <w:color w:val="000000" w:themeColor="text1"/>
                <w:lang w:val="en-US" w:eastAsia="zh-CN"/>
              </w:rPr>
              <w:t xml:space="preserve">As we discussed, not so many low bands support CBW 40/50MHz for FDD SCS=15kHz and 100MHz for TDD SCS=30kHz. This is also the reason RAN4 to choose 10MHz for FDD SCS=15kHz and 40MHz for TDD SCS=30kHz in Rel-15. Considering the test coverage, we prefer option 2.  </w:t>
            </w:r>
          </w:p>
          <w:p w14:paraId="12FE6B66" w14:textId="77777777" w:rsidR="0011056E" w:rsidRPr="00090551" w:rsidRDefault="0011056E" w:rsidP="0011056E">
            <w:pPr>
              <w:rPr>
                <w:b/>
                <w:color w:val="000000" w:themeColor="text1"/>
                <w:u w:val="single"/>
                <w:lang w:val="en-US" w:eastAsia="ko-KR"/>
              </w:rPr>
            </w:pPr>
            <w:r w:rsidRPr="00090551">
              <w:rPr>
                <w:b/>
                <w:color w:val="000000" w:themeColor="text1"/>
                <w:u w:val="single"/>
                <w:lang w:val="en-US" w:eastAsia="ko-KR"/>
              </w:rPr>
              <w:lastRenderedPageBreak/>
              <w:t>Issue 1-1-3: SSB configuration</w:t>
            </w:r>
          </w:p>
          <w:p w14:paraId="456AF4B5" w14:textId="77777777" w:rsidR="0011056E" w:rsidRDefault="0011056E" w:rsidP="0011056E">
            <w:pPr>
              <w:spacing w:after="120"/>
              <w:rPr>
                <w:rFonts w:eastAsiaTheme="minorEastAsia"/>
                <w:color w:val="000000" w:themeColor="text1"/>
                <w:lang w:val="en-US" w:eastAsia="zh-CN"/>
              </w:rPr>
            </w:pPr>
            <w:r>
              <w:rPr>
                <w:rFonts w:eastAsiaTheme="minorEastAsia"/>
                <w:color w:val="000000" w:themeColor="text1"/>
                <w:lang w:val="en-US" w:eastAsia="zh-CN"/>
              </w:rPr>
              <w:t>We don’t think there are too much performance difference between option 1 and 2 as PDSCH is not scheduled in slots where SSB(s) are tranmistted.</w:t>
            </w:r>
          </w:p>
          <w:p w14:paraId="333A96A0" w14:textId="77777777" w:rsidR="0011056E" w:rsidRDefault="0011056E" w:rsidP="0011056E">
            <w:pPr>
              <w:spacing w:after="120"/>
              <w:rPr>
                <w:b/>
                <w:color w:val="000000" w:themeColor="text1"/>
                <w:u w:val="single"/>
                <w:lang w:val="en-US" w:eastAsia="ko-KR"/>
              </w:rPr>
            </w:pPr>
            <w:r w:rsidRPr="00090551">
              <w:rPr>
                <w:b/>
                <w:color w:val="000000" w:themeColor="text1"/>
                <w:u w:val="single"/>
                <w:lang w:val="en-US" w:eastAsia="ko-KR"/>
              </w:rPr>
              <w:t>Issue 1-1-4: TRS/CSI-RS configuration</w:t>
            </w:r>
          </w:p>
          <w:p w14:paraId="69B14DEA" w14:textId="77777777" w:rsidR="0011056E" w:rsidRDefault="0011056E" w:rsidP="0011056E">
            <w:pPr>
              <w:spacing w:after="120"/>
              <w:rPr>
                <w:rFonts w:eastAsiaTheme="minorEastAsia"/>
                <w:color w:val="000000" w:themeColor="text1"/>
                <w:lang w:val="en-US" w:eastAsia="zh-CN"/>
              </w:rPr>
            </w:pPr>
            <w:r>
              <w:rPr>
                <w:rFonts w:eastAsiaTheme="minorEastAsia"/>
                <w:color w:val="000000" w:themeColor="text1"/>
                <w:lang w:val="en-US" w:eastAsia="zh-CN"/>
              </w:rPr>
              <w:t>We suggest option 1 which is the practical NW configuration since there is no too much performance difference between option 1 and option 2.</w:t>
            </w:r>
          </w:p>
          <w:p w14:paraId="52070963" w14:textId="77777777" w:rsidR="0011056E" w:rsidRDefault="0011056E" w:rsidP="0011056E">
            <w:pPr>
              <w:spacing w:after="120"/>
              <w:rPr>
                <w:rFonts w:eastAsiaTheme="minorEastAsia"/>
                <w:color w:val="000000" w:themeColor="text1"/>
                <w:lang w:val="en-US" w:eastAsia="zh-CN"/>
              </w:rPr>
            </w:pPr>
            <w:r>
              <w:rPr>
                <w:rFonts w:eastAsiaTheme="minorEastAsia"/>
                <w:color w:val="000000" w:themeColor="text1"/>
                <w:lang w:val="en-US" w:eastAsia="zh-CN"/>
              </w:rPr>
              <w:t xml:space="preserve">If we define PDSCH requirements with several DIP configurations (e.g., homogeneous case and HetNet case), some tests consider </w:t>
            </w:r>
            <w:r w:rsidRPr="00BE6F8D">
              <w:rPr>
                <w:rFonts w:eastAsia="SimSun"/>
                <w:color w:val="000000" w:themeColor="text1"/>
                <w:szCs w:val="24"/>
                <w:lang w:val="en-US" w:eastAsia="zh-CN"/>
              </w:rPr>
              <w:t>TRS/CSI-RS colliding with TRS/CSI-RS interference</w:t>
            </w:r>
            <w:r>
              <w:rPr>
                <w:rFonts w:eastAsia="SimSun"/>
                <w:color w:val="000000" w:themeColor="text1"/>
                <w:szCs w:val="24"/>
                <w:lang w:val="en-US" w:eastAsia="zh-CN"/>
              </w:rPr>
              <w:t xml:space="preserve"> and other tests consider </w:t>
            </w:r>
            <w:r w:rsidRPr="00BE6F8D">
              <w:rPr>
                <w:rFonts w:eastAsia="SimSun"/>
                <w:color w:val="000000" w:themeColor="text1"/>
                <w:szCs w:val="24"/>
                <w:lang w:val="en-US" w:eastAsia="zh-CN"/>
              </w:rPr>
              <w:t>TRS/CSI-RS colliding with data interference</w:t>
            </w:r>
            <w:r>
              <w:rPr>
                <w:rFonts w:eastAsia="SimSun"/>
                <w:color w:val="000000" w:themeColor="text1"/>
                <w:szCs w:val="24"/>
                <w:lang w:val="en-US" w:eastAsia="zh-CN"/>
              </w:rPr>
              <w:t xml:space="preserve">. </w:t>
            </w:r>
            <w:r>
              <w:rPr>
                <w:rFonts w:eastAsiaTheme="minorEastAsia"/>
                <w:color w:val="000000" w:themeColor="text1"/>
                <w:lang w:val="en-US" w:eastAsia="zh-CN"/>
              </w:rPr>
              <w:t xml:space="preserve"> </w:t>
            </w:r>
          </w:p>
          <w:p w14:paraId="72FFECB5" w14:textId="77777777" w:rsidR="0011056E" w:rsidRDefault="0011056E" w:rsidP="0011056E">
            <w:pPr>
              <w:spacing w:after="120"/>
              <w:rPr>
                <w:b/>
                <w:color w:val="000000" w:themeColor="text1"/>
                <w:u w:val="single"/>
                <w:lang w:val="en-US" w:eastAsia="ko-KR"/>
              </w:rPr>
            </w:pPr>
            <w:r w:rsidRPr="00090551">
              <w:rPr>
                <w:b/>
                <w:color w:val="000000" w:themeColor="text1"/>
                <w:u w:val="single"/>
                <w:lang w:val="en-US" w:eastAsia="ko-KR"/>
              </w:rPr>
              <w:t xml:space="preserve">Issue 1-1-5: </w:t>
            </w:r>
            <w:r w:rsidRPr="00E56A00">
              <w:rPr>
                <w:b/>
                <w:color w:val="000000" w:themeColor="text1"/>
                <w:u w:val="single"/>
                <w:lang w:val="en-US" w:eastAsia="ko-KR"/>
              </w:rPr>
              <w:t>Propagation condition</w:t>
            </w:r>
          </w:p>
          <w:p w14:paraId="055E5EF5" w14:textId="5F28E279" w:rsidR="0011056E" w:rsidRPr="00090551" w:rsidRDefault="0011056E" w:rsidP="0011056E">
            <w:pPr>
              <w:rPr>
                <w:b/>
                <w:color w:val="000000" w:themeColor="text1"/>
                <w:u w:val="single"/>
                <w:lang w:val="en-US" w:eastAsia="ko-KR"/>
              </w:rPr>
            </w:pPr>
            <w:r>
              <w:rPr>
                <w:rFonts w:eastAsiaTheme="minorEastAsia"/>
                <w:color w:val="000000" w:themeColor="text1"/>
                <w:lang w:val="en-US" w:eastAsia="zh-CN"/>
              </w:rPr>
              <w:t>We suggest evaluating both channels. Considering the burden on test number, we suggest not to increase the overall number.</w:t>
            </w:r>
          </w:p>
        </w:tc>
      </w:tr>
      <w:tr w:rsidR="00301118" w:rsidRPr="00451C0C" w14:paraId="095BC02B" w14:textId="77777777" w:rsidTr="008C229F">
        <w:tc>
          <w:tcPr>
            <w:tcW w:w="1236" w:type="dxa"/>
          </w:tcPr>
          <w:p w14:paraId="6BFB4182" w14:textId="03B6AC9F" w:rsidR="00301118" w:rsidRDefault="00301118" w:rsidP="00301118">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395" w:type="dxa"/>
          </w:tcPr>
          <w:p w14:paraId="1208F5AE" w14:textId="77777777" w:rsidR="00301118" w:rsidRDefault="00301118" w:rsidP="00301118">
            <w:pPr>
              <w:jc w:val="both"/>
              <w:rPr>
                <w:b/>
                <w:color w:val="000000" w:themeColor="text1"/>
                <w:u w:val="single"/>
                <w:lang w:val="en-US" w:eastAsia="ko-KR"/>
              </w:rPr>
            </w:pPr>
            <w:r w:rsidRPr="00090551">
              <w:rPr>
                <w:b/>
                <w:color w:val="000000" w:themeColor="text1"/>
                <w:u w:val="single"/>
                <w:lang w:val="en-US" w:eastAsia="ko-KR"/>
              </w:rPr>
              <w:t>Issue 1-1-1: Network type</w:t>
            </w:r>
          </w:p>
          <w:p w14:paraId="7CC5C43D" w14:textId="77777777" w:rsidR="00301118" w:rsidRPr="009012DA" w:rsidRDefault="00301118" w:rsidP="00301118">
            <w:pPr>
              <w:jc w:val="both"/>
              <w:rPr>
                <w:color w:val="000000" w:themeColor="text1"/>
                <w:lang w:val="en-US" w:eastAsia="zh-CN"/>
              </w:rPr>
            </w:pPr>
            <w:r>
              <w:rPr>
                <w:color w:val="000000" w:themeColor="text1"/>
                <w:lang w:val="en-US" w:eastAsia="zh-CN"/>
              </w:rPr>
              <w:t>We p</w:t>
            </w:r>
            <w:r w:rsidRPr="009012DA">
              <w:rPr>
                <w:rFonts w:hint="eastAsia"/>
                <w:color w:val="000000" w:themeColor="text1"/>
                <w:lang w:val="en-US" w:eastAsia="zh-CN"/>
              </w:rPr>
              <w:t>refer to</w:t>
            </w:r>
            <w:r w:rsidRPr="009012DA">
              <w:rPr>
                <w:color w:val="000000" w:themeColor="text1"/>
                <w:lang w:val="en-US" w:eastAsia="zh-CN"/>
              </w:rPr>
              <w:t xml:space="preserve"> focus on synchronized case</w:t>
            </w:r>
            <w:r w:rsidRPr="009012DA">
              <w:rPr>
                <w:rFonts w:hint="eastAsia"/>
                <w:color w:val="000000" w:themeColor="text1"/>
                <w:lang w:val="en-US" w:eastAsia="zh-CN"/>
              </w:rPr>
              <w:t xml:space="preserve"> only</w:t>
            </w:r>
            <w:r w:rsidRPr="009012DA">
              <w:rPr>
                <w:color w:val="000000" w:themeColor="text1"/>
                <w:lang w:val="en-US" w:eastAsia="zh-CN"/>
              </w:rPr>
              <w:t>.</w:t>
            </w:r>
          </w:p>
          <w:p w14:paraId="4A06428F" w14:textId="77777777" w:rsidR="00301118" w:rsidRDefault="00301118" w:rsidP="00301118">
            <w:pPr>
              <w:jc w:val="both"/>
              <w:rPr>
                <w:b/>
                <w:color w:val="000000" w:themeColor="text1"/>
                <w:u w:val="single"/>
                <w:lang w:val="en-US" w:eastAsia="ko-KR"/>
              </w:rPr>
            </w:pPr>
            <w:r w:rsidRPr="00090551">
              <w:rPr>
                <w:b/>
                <w:color w:val="000000" w:themeColor="text1"/>
                <w:u w:val="single"/>
                <w:lang w:val="en-US" w:eastAsia="ko-KR"/>
              </w:rPr>
              <w:t>Issue 1-1-2: Channel bandwidth</w:t>
            </w:r>
          </w:p>
          <w:p w14:paraId="6D343F17" w14:textId="77777777" w:rsidR="00301118" w:rsidRDefault="00301118" w:rsidP="00301118">
            <w:pPr>
              <w:jc w:val="both"/>
              <w:rPr>
                <w:b/>
                <w:color w:val="000000" w:themeColor="text1"/>
                <w:u w:val="single"/>
                <w:lang w:val="en-US" w:eastAsia="ko-KR"/>
              </w:rPr>
            </w:pPr>
            <w:r w:rsidRPr="009012DA">
              <w:rPr>
                <w:rFonts w:eastAsia="SimSun" w:hint="eastAsia"/>
                <w:color w:val="000000" w:themeColor="text1"/>
                <w:szCs w:val="24"/>
                <w:lang w:val="en-US" w:eastAsia="zh-CN"/>
              </w:rPr>
              <w:t>P</w:t>
            </w:r>
            <w:r w:rsidRPr="009012DA">
              <w:rPr>
                <w:rFonts w:eastAsia="SimSun"/>
                <w:color w:val="000000" w:themeColor="text1"/>
                <w:szCs w:val="24"/>
                <w:lang w:val="en-US" w:eastAsia="zh-CN"/>
              </w:rPr>
              <w:t xml:space="preserve">refer Option 2 to consider only </w:t>
            </w:r>
            <w:r w:rsidRPr="004B0D8A">
              <w:rPr>
                <w:rFonts w:eastAsia="SimSun"/>
                <w:color w:val="000000" w:themeColor="text1"/>
                <w:szCs w:val="24"/>
                <w:lang w:val="en-US" w:eastAsia="zh-CN"/>
              </w:rPr>
              <w:t>10MHz for FDD 15kHz and 40MHz for TDD 30kHz</w:t>
            </w:r>
            <w:r>
              <w:rPr>
                <w:rFonts w:eastAsia="SimSun"/>
                <w:color w:val="000000" w:themeColor="text1"/>
                <w:szCs w:val="24"/>
                <w:lang w:val="en-US" w:eastAsia="zh-CN"/>
              </w:rPr>
              <w:t>.</w:t>
            </w:r>
            <w:r>
              <w:rPr>
                <w:rFonts w:ascii="PMingLiU" w:eastAsia="PMingLiU" w:hAnsi="PMingLiU" w:hint="eastAsia"/>
                <w:color w:val="000000" w:themeColor="text1"/>
                <w:szCs w:val="24"/>
                <w:lang w:val="en-US" w:eastAsia="zh-TW"/>
              </w:rPr>
              <w:t xml:space="preserve"> </w:t>
            </w:r>
            <w:r>
              <w:rPr>
                <w:rFonts w:eastAsia="SimSun"/>
                <w:color w:val="000000" w:themeColor="text1"/>
                <w:szCs w:val="24"/>
                <w:lang w:val="en-US" w:eastAsia="zh-CN"/>
              </w:rPr>
              <w:t>MMSE-IRC algorithm is the same for different channel bandwidth.</w:t>
            </w:r>
          </w:p>
          <w:p w14:paraId="086538B7" w14:textId="77777777" w:rsidR="00301118" w:rsidRDefault="00301118" w:rsidP="00301118">
            <w:pPr>
              <w:jc w:val="both"/>
              <w:rPr>
                <w:b/>
                <w:color w:val="000000" w:themeColor="text1"/>
                <w:u w:val="single"/>
                <w:lang w:val="en-US" w:eastAsia="ko-KR"/>
              </w:rPr>
            </w:pPr>
            <w:r w:rsidRPr="00090551">
              <w:rPr>
                <w:b/>
                <w:color w:val="000000" w:themeColor="text1"/>
                <w:u w:val="single"/>
                <w:lang w:val="en-US" w:eastAsia="ko-KR"/>
              </w:rPr>
              <w:t>Issue 1-1-3: SSB configuration</w:t>
            </w:r>
          </w:p>
          <w:p w14:paraId="2E3D7290" w14:textId="77777777" w:rsidR="00301118" w:rsidRPr="00A41D5A" w:rsidRDefault="00301118" w:rsidP="00301118">
            <w:pPr>
              <w:jc w:val="both"/>
              <w:rPr>
                <w:rFonts w:eastAsia="SimSun"/>
                <w:color w:val="000000" w:themeColor="text1"/>
                <w:szCs w:val="24"/>
                <w:lang w:val="en-US" w:eastAsia="zh-CN"/>
              </w:rPr>
            </w:pPr>
            <w:r w:rsidRPr="00A41D5A">
              <w:rPr>
                <w:rFonts w:eastAsia="SimSun"/>
                <w:color w:val="000000" w:themeColor="text1"/>
                <w:szCs w:val="24"/>
                <w:lang w:val="en-US" w:eastAsia="zh-CN"/>
              </w:rPr>
              <w:t>OK for option 1.</w:t>
            </w:r>
          </w:p>
          <w:p w14:paraId="0660CCFE" w14:textId="77777777" w:rsidR="00301118" w:rsidRDefault="00301118" w:rsidP="00301118">
            <w:pPr>
              <w:jc w:val="both"/>
              <w:rPr>
                <w:b/>
                <w:color w:val="000000" w:themeColor="text1"/>
                <w:u w:val="single"/>
                <w:lang w:val="en-US" w:eastAsia="ko-KR"/>
              </w:rPr>
            </w:pPr>
            <w:r w:rsidRPr="00090551">
              <w:rPr>
                <w:b/>
                <w:color w:val="000000" w:themeColor="text1"/>
                <w:u w:val="single"/>
                <w:lang w:val="en-US" w:eastAsia="ko-KR"/>
              </w:rPr>
              <w:t>Issue 1-1-4: TRS/CSI-RS configuration</w:t>
            </w:r>
          </w:p>
          <w:p w14:paraId="4AA4D51C" w14:textId="77777777" w:rsidR="00301118" w:rsidRPr="00A41D5A" w:rsidRDefault="00301118" w:rsidP="00301118">
            <w:pPr>
              <w:jc w:val="both"/>
              <w:rPr>
                <w:rFonts w:eastAsia="SimSun"/>
                <w:color w:val="000000" w:themeColor="text1"/>
                <w:szCs w:val="24"/>
                <w:lang w:val="en-US" w:eastAsia="zh-CN"/>
              </w:rPr>
            </w:pPr>
            <w:r>
              <w:rPr>
                <w:rFonts w:eastAsia="SimSun"/>
                <w:color w:val="000000" w:themeColor="text1"/>
                <w:szCs w:val="24"/>
                <w:lang w:val="en-US" w:eastAsia="zh-CN"/>
              </w:rPr>
              <w:t>OK for option 1</w:t>
            </w:r>
          </w:p>
          <w:p w14:paraId="30906CCA" w14:textId="77777777" w:rsidR="00301118" w:rsidRDefault="00301118" w:rsidP="00301118">
            <w:pPr>
              <w:jc w:val="both"/>
            </w:pPr>
            <w:r w:rsidRPr="00090551">
              <w:rPr>
                <w:b/>
                <w:color w:val="000000" w:themeColor="text1"/>
                <w:u w:val="single"/>
                <w:lang w:val="en-US" w:eastAsia="ko-KR"/>
              </w:rPr>
              <w:t xml:space="preserve">Issue 1-1-5: </w:t>
            </w:r>
            <w:r w:rsidRPr="00E56A00">
              <w:rPr>
                <w:b/>
                <w:color w:val="000000" w:themeColor="text1"/>
                <w:u w:val="single"/>
                <w:lang w:val="en-US" w:eastAsia="ko-KR"/>
              </w:rPr>
              <w:t>Propagation condition</w:t>
            </w:r>
          </w:p>
          <w:p w14:paraId="210CF690" w14:textId="2FAA3E27" w:rsidR="00301118" w:rsidRPr="00090551" w:rsidRDefault="00301118" w:rsidP="00301118">
            <w:pPr>
              <w:rPr>
                <w:b/>
                <w:color w:val="000000" w:themeColor="text1"/>
                <w:u w:val="single"/>
                <w:lang w:val="en-US" w:eastAsia="ko-KR"/>
              </w:rPr>
            </w:pPr>
            <w:r w:rsidRPr="00C30F93">
              <w:rPr>
                <w:color w:val="000000" w:themeColor="text1"/>
                <w:u w:val="single"/>
                <w:lang w:val="en-US" w:eastAsia="ko-KR"/>
              </w:rPr>
              <w:t>Prefer Option 2.</w:t>
            </w:r>
          </w:p>
        </w:tc>
      </w:tr>
      <w:tr w:rsidR="0039374F" w:rsidRPr="00451C0C" w14:paraId="4D746556" w14:textId="77777777" w:rsidTr="008C229F">
        <w:tc>
          <w:tcPr>
            <w:tcW w:w="1236" w:type="dxa"/>
          </w:tcPr>
          <w:p w14:paraId="4A784163" w14:textId="486A261D" w:rsidR="0039374F" w:rsidRDefault="0039374F" w:rsidP="00301118">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A0658E" w14:textId="77777777" w:rsidR="0039374F" w:rsidRDefault="0039374F" w:rsidP="0039374F">
            <w:pPr>
              <w:rPr>
                <w:b/>
                <w:color w:val="000000" w:themeColor="text1"/>
                <w:u w:val="single"/>
                <w:lang w:val="en-US" w:eastAsia="ko-KR"/>
              </w:rPr>
            </w:pPr>
            <w:r w:rsidRPr="00090551">
              <w:rPr>
                <w:b/>
                <w:color w:val="000000" w:themeColor="text1"/>
                <w:u w:val="single"/>
                <w:lang w:val="en-US" w:eastAsia="ko-KR"/>
              </w:rPr>
              <w:t>Issue 1-1-1: Network type</w:t>
            </w:r>
          </w:p>
          <w:p w14:paraId="1826CC53" w14:textId="77777777" w:rsidR="0039374F" w:rsidRDefault="0039374F" w:rsidP="0039374F">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e prefer Option1. First, </w:t>
            </w:r>
            <w:r>
              <w:rPr>
                <w:rFonts w:eastAsiaTheme="minorEastAsia" w:hint="eastAsia"/>
                <w:color w:val="000000" w:themeColor="text1"/>
                <w:lang w:val="en-US" w:eastAsia="zh-CN"/>
              </w:rPr>
              <w:t xml:space="preserve">synchronization cannot be always </w:t>
            </w:r>
            <w:r>
              <w:rPr>
                <w:rFonts w:eastAsiaTheme="minorEastAsia"/>
                <w:color w:val="000000" w:themeColor="text1"/>
                <w:lang w:val="en-US" w:eastAsia="zh-CN"/>
              </w:rPr>
              <w:t>guaranteed</w:t>
            </w:r>
            <w:r>
              <w:rPr>
                <w:rFonts w:eastAsiaTheme="minorEastAsia" w:hint="eastAsia"/>
                <w:color w:val="000000" w:themeColor="text1"/>
                <w:lang w:val="en-US" w:eastAsia="zh-CN"/>
              </w:rPr>
              <w:t xml:space="preserve"> for FDD </w:t>
            </w:r>
            <w:r>
              <w:rPr>
                <w:rFonts w:eastAsiaTheme="minorEastAsia"/>
                <w:color w:val="000000" w:themeColor="text1"/>
                <w:lang w:val="en-US" w:eastAsia="zh-CN"/>
              </w:rPr>
              <w:t>in real network deployment, async FDD scenario is also common. Besides, the performance under sync and async scenario may be different, we want to check the performance at least in this simulation phase.</w:t>
            </w:r>
          </w:p>
          <w:p w14:paraId="333BDA49" w14:textId="77777777" w:rsidR="0039374F" w:rsidRDefault="0039374F" w:rsidP="0039374F">
            <w:pPr>
              <w:rPr>
                <w:b/>
                <w:color w:val="000000" w:themeColor="text1"/>
                <w:u w:val="single"/>
                <w:lang w:val="en-US" w:eastAsia="ko-KR"/>
              </w:rPr>
            </w:pPr>
            <w:r w:rsidRPr="00090551">
              <w:rPr>
                <w:b/>
                <w:color w:val="000000" w:themeColor="text1"/>
                <w:u w:val="single"/>
                <w:lang w:val="en-US" w:eastAsia="ko-KR"/>
              </w:rPr>
              <w:t>Issue 1-1-2: Channel bandwidth</w:t>
            </w:r>
          </w:p>
          <w:p w14:paraId="00E92E5E" w14:textId="77777777" w:rsidR="0039374F" w:rsidRDefault="0039374F" w:rsidP="0039374F">
            <w:pPr>
              <w:spacing w:after="120"/>
              <w:rPr>
                <w:rFonts w:eastAsiaTheme="minorEastAsia"/>
                <w:color w:val="000000" w:themeColor="text1"/>
                <w:lang w:val="en-US" w:eastAsia="zh-CN"/>
              </w:rPr>
            </w:pPr>
            <w:r w:rsidRPr="00A36A01">
              <w:rPr>
                <w:rFonts w:eastAsiaTheme="minorEastAsia"/>
                <w:color w:val="000000" w:themeColor="text1"/>
                <w:lang w:val="en-US" w:eastAsia="zh-CN"/>
              </w:rPr>
              <w:t>Option 1. We prefer capture large bandwidth to check receiver’s performance.</w:t>
            </w:r>
          </w:p>
          <w:p w14:paraId="61F6893E" w14:textId="77777777" w:rsidR="0039374F" w:rsidRDefault="0039374F" w:rsidP="0039374F">
            <w:r w:rsidRPr="00090551">
              <w:rPr>
                <w:b/>
                <w:color w:val="000000" w:themeColor="text1"/>
                <w:u w:val="single"/>
                <w:lang w:val="en-US" w:eastAsia="ko-KR"/>
              </w:rPr>
              <w:t xml:space="preserve">Issue 1-1-5: </w:t>
            </w:r>
            <w:r w:rsidRPr="00E56A00">
              <w:rPr>
                <w:b/>
                <w:color w:val="000000" w:themeColor="text1"/>
                <w:u w:val="single"/>
                <w:lang w:val="en-US" w:eastAsia="ko-KR"/>
              </w:rPr>
              <w:t>Propagation condition</w:t>
            </w:r>
          </w:p>
          <w:p w14:paraId="02713E6C" w14:textId="3953BD23" w:rsidR="0039374F" w:rsidRPr="00090551" w:rsidRDefault="0039374F" w:rsidP="0039374F">
            <w:pPr>
              <w:jc w:val="both"/>
              <w:rPr>
                <w:b/>
                <w:color w:val="000000" w:themeColor="text1"/>
                <w:u w:val="single"/>
                <w:lang w:val="en-US" w:eastAsia="ko-KR"/>
              </w:rPr>
            </w:pPr>
            <w:r>
              <w:rPr>
                <w:rFonts w:eastAsiaTheme="minorEastAsia" w:hint="eastAsia"/>
                <w:color w:val="000000" w:themeColor="text1"/>
                <w:lang w:val="en-US" w:eastAsia="zh-CN"/>
              </w:rPr>
              <w:t>O</w:t>
            </w:r>
            <w:r>
              <w:rPr>
                <w:rFonts w:eastAsiaTheme="minorEastAsia"/>
                <w:color w:val="000000" w:themeColor="text1"/>
                <w:lang w:val="en-US" w:eastAsia="zh-CN"/>
              </w:rPr>
              <w:t>ption 1 and Option 3 are also Ok for us. We can include TDLC300-100 for initial simulation, and further decide whether the down-selection is needed or not.</w:t>
            </w:r>
          </w:p>
        </w:tc>
      </w:tr>
    </w:tbl>
    <w:p w14:paraId="434B388F" w14:textId="37D37321" w:rsidR="003418CB" w:rsidRPr="003B7A7B" w:rsidRDefault="003418CB" w:rsidP="005B4802">
      <w:pPr>
        <w:rPr>
          <w:color w:val="000000" w:themeColor="text1"/>
          <w:lang w:val="en-US" w:eastAsia="zh-CN"/>
        </w:rPr>
      </w:pPr>
    </w:p>
    <w:p w14:paraId="171CABC0" w14:textId="65075959" w:rsidR="009C3C80" w:rsidRPr="003B7A7B" w:rsidRDefault="00922FCD" w:rsidP="00922FCD">
      <w:pPr>
        <w:pStyle w:val="Heading4"/>
        <w:rPr>
          <w:bCs/>
          <w:color w:val="000000" w:themeColor="text1"/>
          <w:u w:val="single"/>
          <w:lang w:val="en-US" w:eastAsia="ko-KR"/>
        </w:rPr>
      </w:pPr>
      <w:r w:rsidRPr="00090551">
        <w:rPr>
          <w:szCs w:val="16"/>
          <w:lang w:val="en-US"/>
        </w:rPr>
        <w:t>Sub-topic 1-2: Target PDSCH parameters for scenario 1</w:t>
      </w:r>
    </w:p>
    <w:tbl>
      <w:tblPr>
        <w:tblStyle w:val="TableGrid"/>
        <w:tblW w:w="0" w:type="auto"/>
        <w:tblLook w:val="04A0" w:firstRow="1" w:lastRow="0" w:firstColumn="1" w:lastColumn="0" w:noHBand="0" w:noVBand="1"/>
      </w:tblPr>
      <w:tblGrid>
        <w:gridCol w:w="1236"/>
        <w:gridCol w:w="8395"/>
      </w:tblGrid>
      <w:tr w:rsidR="003B7A7B" w:rsidRPr="003B7A7B" w14:paraId="418DEED8" w14:textId="77777777" w:rsidTr="001A43ED">
        <w:tc>
          <w:tcPr>
            <w:tcW w:w="1236" w:type="dxa"/>
          </w:tcPr>
          <w:p w14:paraId="41F5A5A3" w14:textId="77777777" w:rsidR="009C3C80" w:rsidRPr="003B7A7B" w:rsidRDefault="009C3C80" w:rsidP="001A43E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07E04399" w14:textId="77777777" w:rsidR="009C3C80" w:rsidRPr="003B7A7B" w:rsidRDefault="009C3C80" w:rsidP="001A43E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3B7A7B" w:rsidRPr="003B7A7B" w14:paraId="1A71431B" w14:textId="77777777" w:rsidTr="001A43ED">
        <w:tc>
          <w:tcPr>
            <w:tcW w:w="1236" w:type="dxa"/>
          </w:tcPr>
          <w:p w14:paraId="7D109906" w14:textId="77777777" w:rsidR="009C3C80" w:rsidRPr="003B7A7B" w:rsidRDefault="009C3C80" w:rsidP="001A43ED">
            <w:pPr>
              <w:spacing w:after="120"/>
              <w:rPr>
                <w:rFonts w:eastAsiaTheme="minorEastAsia"/>
                <w:color w:val="000000" w:themeColor="text1"/>
                <w:lang w:val="en-US" w:eastAsia="zh-CN"/>
              </w:rPr>
            </w:pPr>
            <w:r w:rsidRPr="003B7A7B">
              <w:rPr>
                <w:rFonts w:eastAsiaTheme="minorEastAsia"/>
                <w:color w:val="000000" w:themeColor="text1"/>
                <w:lang w:val="en-US" w:eastAsia="zh-CN"/>
              </w:rPr>
              <w:t>XXX</w:t>
            </w:r>
          </w:p>
        </w:tc>
        <w:tc>
          <w:tcPr>
            <w:tcW w:w="8395" w:type="dxa"/>
          </w:tcPr>
          <w:p w14:paraId="00CB831B" w14:textId="77777777" w:rsidR="009C3C80" w:rsidRPr="003B7A7B" w:rsidRDefault="009C3C80" w:rsidP="001A43ED">
            <w:pPr>
              <w:spacing w:after="120"/>
              <w:rPr>
                <w:rFonts w:eastAsiaTheme="minorEastAsia"/>
                <w:color w:val="000000" w:themeColor="text1"/>
                <w:lang w:val="en-US" w:eastAsia="zh-CN"/>
              </w:rPr>
            </w:pPr>
          </w:p>
        </w:tc>
      </w:tr>
      <w:tr w:rsidR="00A12FD3" w:rsidRPr="003B7A7B" w14:paraId="0FDAF53A" w14:textId="77777777" w:rsidTr="001A43ED">
        <w:tc>
          <w:tcPr>
            <w:tcW w:w="1236" w:type="dxa"/>
          </w:tcPr>
          <w:p w14:paraId="564290C4" w14:textId="2E3173D2" w:rsidR="00A12FD3" w:rsidRPr="003B7A7B" w:rsidRDefault="00A12FD3" w:rsidP="00A12FD3">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62F8044C" w14:textId="77777777" w:rsidR="00A12FD3" w:rsidRPr="001F1D5A" w:rsidRDefault="00A12FD3" w:rsidP="00A12FD3">
            <w:pPr>
              <w:rPr>
                <w:b/>
                <w:color w:val="000000" w:themeColor="text1"/>
                <w:u w:val="single"/>
                <w:lang w:val="en-US" w:eastAsia="ko-KR"/>
              </w:rPr>
            </w:pPr>
            <w:r w:rsidRPr="001F1D5A">
              <w:rPr>
                <w:b/>
                <w:color w:val="000000" w:themeColor="text1"/>
                <w:u w:val="single"/>
                <w:lang w:val="en-US" w:eastAsia="ko-KR"/>
              </w:rPr>
              <w:t>Issue 1-2-1: MCS</w:t>
            </w:r>
          </w:p>
          <w:p w14:paraId="5FC9BC89" w14:textId="77777777" w:rsidR="00A12FD3" w:rsidRPr="0004106A" w:rsidRDefault="00A12FD3" w:rsidP="00A12FD3">
            <w:pPr>
              <w:spacing w:after="120"/>
              <w:rPr>
                <w:rFonts w:eastAsiaTheme="minorEastAsia"/>
                <w:color w:val="000000" w:themeColor="text1"/>
                <w:lang w:val="en-US" w:eastAsia="zh-CN"/>
              </w:rPr>
            </w:pPr>
            <w:r w:rsidRPr="0004106A">
              <w:rPr>
                <w:rFonts w:eastAsiaTheme="minorEastAsia"/>
                <w:color w:val="000000" w:themeColor="text1"/>
                <w:lang w:val="en-US" w:eastAsia="zh-CN"/>
              </w:rPr>
              <w:t>Support to keep the agreements in the last meeting, i.e., use MCS4 and MCS13 for initial simulation and further discuss MCS for requirements definition.</w:t>
            </w:r>
          </w:p>
          <w:p w14:paraId="5952C74F" w14:textId="77777777" w:rsidR="00A12FD3" w:rsidRDefault="00A12FD3" w:rsidP="00A12FD3">
            <w:pPr>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261ACE">
              <w:rPr>
                <w:b/>
                <w:color w:val="000000" w:themeColor="text1"/>
                <w:u w:val="single"/>
                <w:lang w:val="en-US" w:eastAsia="ko-KR"/>
              </w:rPr>
              <w:t>Precoding model</w:t>
            </w:r>
          </w:p>
          <w:p w14:paraId="57B4FEFC" w14:textId="77777777" w:rsidR="00A12FD3" w:rsidRPr="0004106A" w:rsidRDefault="00A12FD3" w:rsidP="00A12FD3">
            <w:pPr>
              <w:rPr>
                <w:rFonts w:eastAsiaTheme="minorEastAsia"/>
                <w:color w:val="000000" w:themeColor="text1"/>
                <w:lang w:val="en-US" w:eastAsia="zh-CN"/>
              </w:rPr>
            </w:pPr>
            <w:r w:rsidRPr="0004106A">
              <w:rPr>
                <w:rFonts w:eastAsiaTheme="minorEastAsia" w:hint="eastAsia"/>
                <w:color w:val="000000" w:themeColor="text1"/>
                <w:lang w:val="en-US" w:eastAsia="zh-CN"/>
              </w:rPr>
              <w:lastRenderedPageBreak/>
              <w:t>S</w:t>
            </w:r>
            <w:r w:rsidRPr="0004106A">
              <w:rPr>
                <w:rFonts w:eastAsiaTheme="minorEastAsia"/>
                <w:color w:val="000000" w:themeColor="text1"/>
                <w:lang w:val="en-US" w:eastAsia="zh-CN"/>
              </w:rPr>
              <w:t>upport to prioritize random precoder with Type I SP codebook.</w:t>
            </w:r>
          </w:p>
          <w:p w14:paraId="55A6E8DB" w14:textId="77777777" w:rsidR="00A12FD3" w:rsidRPr="0030563A" w:rsidRDefault="00A12FD3" w:rsidP="00A12FD3">
            <w:pPr>
              <w:tabs>
                <w:tab w:val="num" w:pos="720"/>
              </w:tabs>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3</w:t>
            </w:r>
            <w:r w:rsidRPr="001F1D5A">
              <w:rPr>
                <w:b/>
                <w:color w:val="000000" w:themeColor="text1"/>
                <w:u w:val="single"/>
                <w:lang w:val="en-US" w:eastAsia="ko-KR"/>
              </w:rPr>
              <w:t xml:space="preserve">: </w:t>
            </w:r>
            <w:r w:rsidRPr="0030563A">
              <w:rPr>
                <w:b/>
                <w:color w:val="000000" w:themeColor="text1"/>
                <w:u w:val="single"/>
                <w:lang w:val="en-US" w:eastAsia="ko-KR"/>
              </w:rPr>
              <w:t>Performance measurement point</w:t>
            </w:r>
          </w:p>
          <w:p w14:paraId="52B89FE5" w14:textId="7F3FF531" w:rsidR="00A12FD3" w:rsidRPr="003B7A7B" w:rsidRDefault="00A12FD3" w:rsidP="00A12FD3">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k with the proposed SINR definition in addition to the agreements on performance measurement point.</w:t>
            </w:r>
          </w:p>
        </w:tc>
      </w:tr>
      <w:tr w:rsidR="00FA59DB" w:rsidRPr="003B7A7B" w14:paraId="445315C3" w14:textId="77777777" w:rsidTr="001A43ED">
        <w:tc>
          <w:tcPr>
            <w:tcW w:w="1236" w:type="dxa"/>
          </w:tcPr>
          <w:p w14:paraId="2BB7E6E9" w14:textId="1D749055" w:rsidR="00FA59DB" w:rsidRDefault="00FA59DB" w:rsidP="00FA59DB">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1BD1DD94" w14:textId="77777777" w:rsidR="00FA59DB" w:rsidRPr="001F1D5A" w:rsidRDefault="00FA59DB" w:rsidP="00FA59DB">
            <w:pPr>
              <w:rPr>
                <w:b/>
                <w:color w:val="000000" w:themeColor="text1"/>
                <w:u w:val="single"/>
                <w:lang w:val="en-US" w:eastAsia="ko-KR"/>
              </w:rPr>
            </w:pPr>
            <w:r w:rsidRPr="001F1D5A">
              <w:rPr>
                <w:b/>
                <w:color w:val="000000" w:themeColor="text1"/>
                <w:u w:val="single"/>
                <w:lang w:val="en-US" w:eastAsia="ko-KR"/>
              </w:rPr>
              <w:t>Issue 1-2-1: MCS</w:t>
            </w:r>
          </w:p>
          <w:p w14:paraId="5D2E424B" w14:textId="77777777" w:rsidR="00FA59DB" w:rsidRDefault="00FA59DB" w:rsidP="00FA59DB">
            <w:pPr>
              <w:spacing w:after="120"/>
              <w:rPr>
                <w:rFonts w:eastAsiaTheme="minorEastAsia"/>
                <w:color w:val="000000" w:themeColor="text1"/>
                <w:lang w:val="en-US" w:eastAsia="zh-CN"/>
              </w:rPr>
            </w:pPr>
            <w:r>
              <w:rPr>
                <w:rFonts w:eastAsiaTheme="minorEastAsia"/>
                <w:color w:val="000000" w:themeColor="text1"/>
                <w:lang w:val="en-US" w:eastAsia="zh-CN"/>
              </w:rPr>
              <w:t>Recommended WF is fine for us.</w:t>
            </w:r>
          </w:p>
          <w:p w14:paraId="52B214AE" w14:textId="77777777" w:rsidR="00FA59DB" w:rsidRPr="00261ACE" w:rsidRDefault="00FA59DB" w:rsidP="00FA59DB">
            <w:pPr>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261ACE">
              <w:rPr>
                <w:b/>
                <w:color w:val="000000" w:themeColor="text1"/>
                <w:u w:val="single"/>
                <w:lang w:val="en-US" w:eastAsia="ko-KR"/>
              </w:rPr>
              <w:t>Precoding model</w:t>
            </w:r>
          </w:p>
          <w:p w14:paraId="14D04476" w14:textId="77777777" w:rsidR="00FA59DB" w:rsidRDefault="00FA59DB" w:rsidP="00FA59DB">
            <w:pPr>
              <w:spacing w:after="120"/>
              <w:rPr>
                <w:rFonts w:eastAsiaTheme="minorEastAsia"/>
                <w:color w:val="000000" w:themeColor="text1"/>
                <w:lang w:val="en-US" w:eastAsia="zh-CN"/>
              </w:rPr>
            </w:pPr>
            <w:r>
              <w:rPr>
                <w:rFonts w:eastAsiaTheme="minorEastAsia"/>
                <w:color w:val="000000" w:themeColor="text1"/>
                <w:lang w:val="en-US" w:eastAsia="zh-CN"/>
              </w:rPr>
              <w:t>We think that Random PMI should be considered as typical setup for demodulation requirements. Same time, feedback-based PMI selection for scenario with 2 TX antennas leads to rather small performance improvement.</w:t>
            </w:r>
          </w:p>
          <w:p w14:paraId="14DF0FE7" w14:textId="77777777" w:rsidR="00FA59DB" w:rsidRDefault="00FA59DB" w:rsidP="00FA59DB">
            <w:pPr>
              <w:spacing w:after="120"/>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3</w:t>
            </w:r>
            <w:r w:rsidRPr="001F1D5A">
              <w:rPr>
                <w:b/>
                <w:color w:val="000000" w:themeColor="text1"/>
                <w:u w:val="single"/>
                <w:lang w:val="en-US" w:eastAsia="ko-KR"/>
              </w:rPr>
              <w:t xml:space="preserve">: </w:t>
            </w:r>
            <w:r w:rsidRPr="0030563A">
              <w:rPr>
                <w:b/>
                <w:color w:val="000000" w:themeColor="text1"/>
                <w:u w:val="single"/>
                <w:lang w:val="en-US" w:eastAsia="ko-KR"/>
              </w:rPr>
              <w:t>Performance measurement point</w:t>
            </w:r>
          </w:p>
          <w:p w14:paraId="49224F90" w14:textId="4C71CAC3" w:rsidR="00FA59DB" w:rsidRPr="001F1D5A" w:rsidRDefault="00FA59DB" w:rsidP="00FA59DB">
            <w:pPr>
              <w:rPr>
                <w:b/>
                <w:color w:val="000000" w:themeColor="text1"/>
                <w:u w:val="single"/>
                <w:lang w:val="en-US" w:eastAsia="ko-KR"/>
              </w:rPr>
            </w:pPr>
            <w:r w:rsidRPr="000012A4">
              <w:rPr>
                <w:rFonts w:eastAsiaTheme="minorEastAsia"/>
                <w:color w:val="000000" w:themeColor="text1"/>
                <w:lang w:val="en-US" w:eastAsia="zh-CN"/>
              </w:rPr>
              <w:t>It is not clear that is the benefits to consider SINR metric</w:t>
            </w:r>
            <w:r>
              <w:rPr>
                <w:rFonts w:eastAsiaTheme="minorEastAsia"/>
                <w:color w:val="000000" w:themeColor="text1"/>
                <w:lang w:val="en-US" w:eastAsia="zh-CN"/>
              </w:rPr>
              <w:t xml:space="preserve"> and definition of this metric in 38.101-4</w:t>
            </w:r>
            <w:r w:rsidRPr="000012A4">
              <w:rPr>
                <w:rFonts w:eastAsiaTheme="minorEastAsia"/>
                <w:color w:val="000000" w:themeColor="text1"/>
                <w:lang w:val="en-US" w:eastAsia="zh-CN"/>
              </w:rPr>
              <w:t xml:space="preserve"> </w:t>
            </w:r>
            <w:r>
              <w:rPr>
                <w:rFonts w:eastAsiaTheme="minorEastAsia"/>
                <w:color w:val="000000" w:themeColor="text1"/>
                <w:lang w:val="en-US" w:eastAsia="zh-CN"/>
              </w:rPr>
              <w:t xml:space="preserve">only </w:t>
            </w:r>
            <w:r w:rsidRPr="000012A4">
              <w:rPr>
                <w:rFonts w:eastAsiaTheme="minorEastAsia"/>
                <w:color w:val="000000" w:themeColor="text1"/>
                <w:lang w:val="en-US" w:eastAsia="zh-CN"/>
              </w:rPr>
              <w:t>for this test.</w:t>
            </w:r>
            <w:r w:rsidRPr="00062236">
              <w:rPr>
                <w:rFonts w:eastAsiaTheme="minorEastAsia"/>
                <w:color w:val="000000" w:themeColor="text1"/>
                <w:lang w:val="en-US" w:eastAsia="zh-CN"/>
              </w:rPr>
              <w:t xml:space="preserve"> For the most of LTE tests with inter-cell interference SNR metric is used. Therefore, we suggest to consider SNR at 70% TP as Performance measurement point</w:t>
            </w:r>
          </w:p>
        </w:tc>
      </w:tr>
      <w:tr w:rsidR="00B954BC" w:rsidRPr="003B7A7B" w14:paraId="7A0CEDF6" w14:textId="77777777" w:rsidTr="001A43ED">
        <w:tc>
          <w:tcPr>
            <w:tcW w:w="1236" w:type="dxa"/>
          </w:tcPr>
          <w:p w14:paraId="6F8BF0A3" w14:textId="225AEC2C" w:rsidR="00B954BC" w:rsidRDefault="00B954BC" w:rsidP="00B954BC">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2E16932B" w14:textId="77777777" w:rsidR="00B954BC" w:rsidRPr="001F1D5A" w:rsidRDefault="00B954BC" w:rsidP="00B954BC">
            <w:pPr>
              <w:rPr>
                <w:b/>
                <w:color w:val="000000" w:themeColor="text1"/>
                <w:u w:val="single"/>
                <w:lang w:val="en-US" w:eastAsia="ko-KR"/>
              </w:rPr>
            </w:pPr>
            <w:r w:rsidRPr="001F1D5A">
              <w:rPr>
                <w:b/>
                <w:color w:val="000000" w:themeColor="text1"/>
                <w:u w:val="single"/>
                <w:lang w:val="en-US" w:eastAsia="ko-KR"/>
              </w:rPr>
              <w:t>Issue 1-2-1: MCS</w:t>
            </w:r>
          </w:p>
          <w:p w14:paraId="3318A041" w14:textId="32B07E7D" w:rsidR="00B954BC" w:rsidRDefault="00A44100" w:rsidP="00B954BC">
            <w:pPr>
              <w:spacing w:after="120"/>
              <w:rPr>
                <w:rFonts w:eastAsiaTheme="minorEastAsia"/>
                <w:color w:val="000000" w:themeColor="text1"/>
                <w:lang w:val="en-US" w:eastAsia="zh-CN"/>
              </w:rPr>
            </w:pPr>
            <w:r>
              <w:rPr>
                <w:rFonts w:eastAsiaTheme="minorEastAsia"/>
                <w:color w:val="000000" w:themeColor="text1"/>
                <w:lang w:val="en-US" w:eastAsia="zh-CN"/>
              </w:rPr>
              <w:t>Ok with r</w:t>
            </w:r>
            <w:r w:rsidR="00B954BC">
              <w:rPr>
                <w:rFonts w:eastAsiaTheme="minorEastAsia"/>
                <w:color w:val="000000" w:themeColor="text1"/>
                <w:lang w:val="en-US" w:eastAsia="zh-CN"/>
              </w:rPr>
              <w:t>ecommended WF</w:t>
            </w:r>
            <w:r>
              <w:rPr>
                <w:rFonts w:eastAsiaTheme="minorEastAsia"/>
                <w:color w:val="000000" w:themeColor="text1"/>
                <w:lang w:val="en-US" w:eastAsia="zh-CN"/>
              </w:rPr>
              <w:t>.</w:t>
            </w:r>
          </w:p>
          <w:p w14:paraId="52C8A9F7" w14:textId="77777777" w:rsidR="00B954BC" w:rsidRPr="00261ACE" w:rsidRDefault="00B954BC" w:rsidP="00B954BC">
            <w:pPr>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261ACE">
              <w:rPr>
                <w:b/>
                <w:color w:val="000000" w:themeColor="text1"/>
                <w:u w:val="single"/>
                <w:lang w:val="en-US" w:eastAsia="ko-KR"/>
              </w:rPr>
              <w:t>Precoding model</w:t>
            </w:r>
          </w:p>
          <w:p w14:paraId="772D4617" w14:textId="2D676FD2" w:rsidR="00B954BC" w:rsidRDefault="00DF518E" w:rsidP="00B954BC">
            <w:pPr>
              <w:spacing w:after="120"/>
              <w:rPr>
                <w:rFonts w:eastAsiaTheme="minorEastAsia"/>
                <w:color w:val="000000" w:themeColor="text1"/>
                <w:lang w:val="en-US" w:eastAsia="zh-CN"/>
              </w:rPr>
            </w:pPr>
            <w:r>
              <w:rPr>
                <w:rFonts w:eastAsiaTheme="minorEastAsia"/>
                <w:color w:val="000000" w:themeColor="text1"/>
                <w:lang w:val="en-US" w:eastAsia="zh-CN"/>
              </w:rPr>
              <w:t>We prefer to use random PMI</w:t>
            </w:r>
            <w:r w:rsidR="00B954BC">
              <w:rPr>
                <w:rFonts w:eastAsiaTheme="minorEastAsia"/>
                <w:color w:val="000000" w:themeColor="text1"/>
                <w:lang w:val="en-US" w:eastAsia="zh-CN"/>
              </w:rPr>
              <w:t>.</w:t>
            </w:r>
            <w:r>
              <w:rPr>
                <w:rFonts w:eastAsiaTheme="minorEastAsia"/>
                <w:color w:val="000000" w:themeColor="text1"/>
                <w:lang w:val="en-US" w:eastAsia="zh-CN"/>
              </w:rPr>
              <w:t xml:space="preserve"> Following PMI will unnecessarily complicate the test setup and requirement definition. </w:t>
            </w:r>
          </w:p>
          <w:p w14:paraId="1EE6C6A3" w14:textId="77777777" w:rsidR="00B954BC" w:rsidRDefault="00B954BC" w:rsidP="00B954BC">
            <w:pPr>
              <w:spacing w:after="120"/>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3</w:t>
            </w:r>
            <w:r w:rsidRPr="001F1D5A">
              <w:rPr>
                <w:b/>
                <w:color w:val="000000" w:themeColor="text1"/>
                <w:u w:val="single"/>
                <w:lang w:val="en-US" w:eastAsia="ko-KR"/>
              </w:rPr>
              <w:t xml:space="preserve">: </w:t>
            </w:r>
            <w:r w:rsidRPr="0030563A">
              <w:rPr>
                <w:b/>
                <w:color w:val="000000" w:themeColor="text1"/>
                <w:u w:val="single"/>
                <w:lang w:val="en-US" w:eastAsia="ko-KR"/>
              </w:rPr>
              <w:t>Performance measurement point</w:t>
            </w:r>
          </w:p>
          <w:p w14:paraId="669B976C" w14:textId="12538659" w:rsidR="00B954BC" w:rsidRPr="00192968" w:rsidRDefault="00D6268C" w:rsidP="00B954BC">
            <w:pPr>
              <w:rPr>
                <w:bCs/>
                <w:color w:val="000000" w:themeColor="text1"/>
                <w:u w:val="single"/>
                <w:lang w:val="en-US" w:eastAsia="ko-KR"/>
              </w:rPr>
            </w:pPr>
            <w:r w:rsidRPr="00192968">
              <w:rPr>
                <w:bCs/>
                <w:color w:val="000000" w:themeColor="text1"/>
                <w:u w:val="single"/>
                <w:lang w:val="en-US" w:eastAsia="ko-KR"/>
              </w:rPr>
              <w:t xml:space="preserve">We slightly prefer SNR </w:t>
            </w:r>
            <w:r w:rsidR="00036565" w:rsidRPr="00192968">
              <w:rPr>
                <w:bCs/>
                <w:color w:val="000000" w:themeColor="text1"/>
                <w:u w:val="single"/>
                <w:lang w:val="en-US" w:eastAsia="ko-KR"/>
              </w:rPr>
              <w:t xml:space="preserve">metric because it </w:t>
            </w:r>
            <w:r w:rsidR="00036565">
              <w:rPr>
                <w:bCs/>
                <w:color w:val="000000" w:themeColor="text1"/>
                <w:u w:val="single"/>
                <w:lang w:val="en-US" w:eastAsia="ko-KR"/>
              </w:rPr>
              <w:t>directly represents</w:t>
            </w:r>
            <w:r w:rsidR="00036565" w:rsidRPr="00192968">
              <w:rPr>
                <w:bCs/>
                <w:color w:val="000000" w:themeColor="text1"/>
                <w:u w:val="single"/>
                <w:lang w:val="en-US" w:eastAsia="ko-KR"/>
              </w:rPr>
              <w:t xml:space="preserve"> signal power level. SINR needs more computation to get the idea of serving cell signal level.</w:t>
            </w:r>
          </w:p>
        </w:tc>
      </w:tr>
      <w:tr w:rsidR="008C229F" w:rsidRPr="00451C0C" w14:paraId="4C3B6352" w14:textId="77777777" w:rsidTr="008C229F">
        <w:tc>
          <w:tcPr>
            <w:tcW w:w="1236" w:type="dxa"/>
          </w:tcPr>
          <w:p w14:paraId="4946DAB4" w14:textId="77777777" w:rsidR="008C229F" w:rsidRPr="00451C0C" w:rsidRDefault="008C229F" w:rsidP="00A31777">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3E4118C9" w14:textId="77777777" w:rsidR="008C229F" w:rsidRPr="00451C0C" w:rsidRDefault="008C229F" w:rsidP="00A31777">
            <w:pPr>
              <w:rPr>
                <w:b/>
                <w:color w:val="000000" w:themeColor="text1"/>
                <w:u w:val="single"/>
                <w:lang w:val="en-US" w:eastAsia="ko-KR"/>
              </w:rPr>
            </w:pPr>
            <w:r w:rsidRPr="00451C0C">
              <w:rPr>
                <w:b/>
                <w:color w:val="000000" w:themeColor="text1"/>
                <w:u w:val="single"/>
                <w:lang w:val="en-US" w:eastAsia="ko-KR"/>
              </w:rPr>
              <w:t>Issue 1-2-1: MCS</w:t>
            </w:r>
          </w:p>
          <w:p w14:paraId="6260B859" w14:textId="77777777" w:rsidR="008C229F" w:rsidRPr="00451C0C" w:rsidRDefault="008C229F" w:rsidP="00A31777">
            <w:pPr>
              <w:spacing w:after="120"/>
              <w:rPr>
                <w:rFonts w:eastAsiaTheme="minorEastAsia"/>
                <w:color w:val="000000" w:themeColor="text1"/>
                <w:lang w:val="en-US" w:eastAsia="zh-CN"/>
              </w:rPr>
            </w:pPr>
            <w:r>
              <w:rPr>
                <w:rFonts w:eastAsiaTheme="minorEastAsia"/>
                <w:color w:val="000000" w:themeColor="text1"/>
                <w:lang w:val="en-US" w:eastAsia="zh-CN"/>
              </w:rPr>
              <w:t>We are fine with r</w:t>
            </w:r>
            <w:r w:rsidRPr="00451C0C">
              <w:rPr>
                <w:rFonts w:eastAsiaTheme="minorEastAsia"/>
                <w:color w:val="000000" w:themeColor="text1"/>
                <w:lang w:val="en-US" w:eastAsia="zh-CN"/>
              </w:rPr>
              <w:t>ecommended WF</w:t>
            </w:r>
            <w:r>
              <w:rPr>
                <w:rFonts w:eastAsiaTheme="minorEastAsia"/>
                <w:color w:val="000000" w:themeColor="text1"/>
                <w:lang w:val="en-US" w:eastAsia="zh-CN"/>
              </w:rPr>
              <w:t>.</w:t>
            </w:r>
          </w:p>
          <w:p w14:paraId="338D2CAA" w14:textId="77777777" w:rsidR="008C229F" w:rsidRPr="00451C0C" w:rsidRDefault="008C229F" w:rsidP="00A31777">
            <w:pPr>
              <w:rPr>
                <w:b/>
                <w:color w:val="000000" w:themeColor="text1"/>
                <w:u w:val="single"/>
                <w:lang w:val="en-US" w:eastAsia="ko-KR"/>
              </w:rPr>
            </w:pPr>
            <w:r w:rsidRPr="00451C0C">
              <w:rPr>
                <w:b/>
                <w:color w:val="000000" w:themeColor="text1"/>
                <w:u w:val="single"/>
                <w:lang w:val="en-US" w:eastAsia="ko-KR"/>
              </w:rPr>
              <w:t>Issue 1-2-2: Precoding model</w:t>
            </w:r>
          </w:p>
          <w:p w14:paraId="49F732AD" w14:textId="77777777" w:rsidR="008C229F" w:rsidRPr="00451C0C" w:rsidRDefault="008C229F" w:rsidP="00A31777">
            <w:pPr>
              <w:spacing w:after="120"/>
              <w:rPr>
                <w:rFonts w:eastAsiaTheme="minorEastAsia"/>
                <w:color w:val="000000" w:themeColor="text1"/>
                <w:lang w:val="en-US" w:eastAsia="zh-CN"/>
              </w:rPr>
            </w:pPr>
            <w:r>
              <w:rPr>
                <w:rFonts w:eastAsiaTheme="minorEastAsia"/>
                <w:color w:val="000000" w:themeColor="text1"/>
                <w:lang w:val="en-US" w:eastAsia="zh-CN"/>
              </w:rPr>
              <w:t xml:space="preserve">We don’t see the need for follow PMI for ICI scenario. We would be mixing PMI reporting and PDSCH demod requirements. The purpose is to verify PDSCH demod with MMSE-IRC receiver in ICI. </w:t>
            </w:r>
          </w:p>
          <w:p w14:paraId="2B5FE42D" w14:textId="77777777" w:rsidR="008C229F" w:rsidRPr="00451C0C" w:rsidRDefault="008C229F" w:rsidP="00A31777">
            <w:pPr>
              <w:spacing w:after="120"/>
              <w:rPr>
                <w:b/>
                <w:color w:val="000000" w:themeColor="text1"/>
                <w:u w:val="single"/>
                <w:lang w:val="en-US" w:eastAsia="ko-KR"/>
              </w:rPr>
            </w:pPr>
            <w:r w:rsidRPr="00451C0C">
              <w:rPr>
                <w:b/>
                <w:color w:val="000000" w:themeColor="text1"/>
                <w:u w:val="single"/>
                <w:lang w:val="en-US" w:eastAsia="ko-KR"/>
              </w:rPr>
              <w:t>Issue 1-2-3: Performance measurement point</w:t>
            </w:r>
          </w:p>
          <w:p w14:paraId="18C15736" w14:textId="77777777" w:rsidR="008C229F" w:rsidRPr="00451C0C" w:rsidRDefault="008C229F" w:rsidP="00A31777">
            <w:pPr>
              <w:rPr>
                <w:b/>
                <w:color w:val="000000" w:themeColor="text1"/>
                <w:u w:val="single"/>
                <w:lang w:val="en-US" w:eastAsia="ko-KR"/>
              </w:rPr>
            </w:pPr>
            <w:r>
              <w:rPr>
                <w:rFonts w:eastAsiaTheme="minorEastAsia"/>
                <w:color w:val="000000" w:themeColor="text1"/>
                <w:lang w:val="en-US" w:eastAsia="zh-CN"/>
              </w:rPr>
              <w:t xml:space="preserve">We don’t have strong preference whether SNR or SINR based metric is used. SINR suggests the presence of interference. SNR metric along with INR is better to understand the signal and interference power levels. </w:t>
            </w:r>
          </w:p>
        </w:tc>
      </w:tr>
      <w:tr w:rsidR="00056EAF" w:rsidRPr="00451C0C" w14:paraId="243F2F3E" w14:textId="77777777" w:rsidTr="008C229F">
        <w:tc>
          <w:tcPr>
            <w:tcW w:w="1236" w:type="dxa"/>
          </w:tcPr>
          <w:p w14:paraId="4CDB267D" w14:textId="19D1A06B" w:rsidR="00056EAF" w:rsidRDefault="00056EAF" w:rsidP="00A3177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HiSilicon</w:t>
            </w:r>
          </w:p>
        </w:tc>
        <w:tc>
          <w:tcPr>
            <w:tcW w:w="8395" w:type="dxa"/>
          </w:tcPr>
          <w:p w14:paraId="1A03F6CD" w14:textId="77777777" w:rsidR="00056EAF" w:rsidRPr="001F1D5A" w:rsidRDefault="00056EAF" w:rsidP="00056EAF">
            <w:pPr>
              <w:rPr>
                <w:b/>
                <w:color w:val="000000" w:themeColor="text1"/>
                <w:u w:val="single"/>
                <w:lang w:val="en-US" w:eastAsia="ko-KR"/>
              </w:rPr>
            </w:pPr>
            <w:r w:rsidRPr="001F1D5A">
              <w:rPr>
                <w:b/>
                <w:color w:val="000000" w:themeColor="text1"/>
                <w:u w:val="single"/>
                <w:lang w:val="en-US" w:eastAsia="ko-KR"/>
              </w:rPr>
              <w:t>Issue 1-2-1: MCS</w:t>
            </w:r>
          </w:p>
          <w:p w14:paraId="251FC65B" w14:textId="77777777" w:rsidR="00056EAF" w:rsidRDefault="00056EAF" w:rsidP="00056EAF">
            <w:pPr>
              <w:spacing w:after="120"/>
              <w:rPr>
                <w:rFonts w:eastAsiaTheme="minorEastAsia"/>
                <w:color w:val="000000" w:themeColor="text1"/>
                <w:lang w:val="en-US" w:eastAsia="zh-CN"/>
              </w:rPr>
            </w:pPr>
            <w:r>
              <w:rPr>
                <w:rFonts w:eastAsiaTheme="minorEastAsia"/>
                <w:color w:val="000000" w:themeColor="text1"/>
                <w:lang w:val="en-US" w:eastAsia="zh-CN"/>
              </w:rPr>
              <w:t>Ok with recommended WF.</w:t>
            </w:r>
          </w:p>
          <w:p w14:paraId="4F094728" w14:textId="77777777" w:rsidR="00056EAF" w:rsidRPr="00261ACE" w:rsidRDefault="00056EAF" w:rsidP="00056EAF">
            <w:pPr>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261ACE">
              <w:rPr>
                <w:b/>
                <w:color w:val="000000" w:themeColor="text1"/>
                <w:u w:val="single"/>
                <w:lang w:val="en-US" w:eastAsia="ko-KR"/>
              </w:rPr>
              <w:t>Precoding model</w:t>
            </w:r>
          </w:p>
          <w:p w14:paraId="31FBA8EB" w14:textId="77777777" w:rsidR="00056EAF" w:rsidRDefault="00056EAF" w:rsidP="00056EAF">
            <w:pPr>
              <w:rPr>
                <w:rFonts w:eastAsiaTheme="minorEastAsia"/>
                <w:color w:val="000000" w:themeColor="text1"/>
                <w:lang w:val="en-US" w:eastAsia="zh-CN"/>
              </w:rPr>
            </w:pPr>
            <w:r>
              <w:rPr>
                <w:rFonts w:eastAsiaTheme="minorEastAsia"/>
                <w:color w:val="000000" w:themeColor="text1"/>
                <w:lang w:val="en-US" w:eastAsia="zh-CN"/>
              </w:rPr>
              <w:t>Only consider random PMI.</w:t>
            </w:r>
          </w:p>
          <w:p w14:paraId="1E8BFB9E" w14:textId="77777777" w:rsidR="00056EAF" w:rsidRDefault="00056EAF" w:rsidP="00056EAF">
            <w:pPr>
              <w:spacing w:after="120"/>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3</w:t>
            </w:r>
            <w:r w:rsidRPr="001F1D5A">
              <w:rPr>
                <w:b/>
                <w:color w:val="000000" w:themeColor="text1"/>
                <w:u w:val="single"/>
                <w:lang w:val="en-US" w:eastAsia="ko-KR"/>
              </w:rPr>
              <w:t xml:space="preserve">: </w:t>
            </w:r>
            <w:r w:rsidRPr="0030563A">
              <w:rPr>
                <w:b/>
                <w:color w:val="000000" w:themeColor="text1"/>
                <w:u w:val="single"/>
                <w:lang w:val="en-US" w:eastAsia="ko-KR"/>
              </w:rPr>
              <w:t>Performance measurement point</w:t>
            </w:r>
          </w:p>
          <w:p w14:paraId="0E606CEB" w14:textId="7B40915F" w:rsidR="00056EAF" w:rsidRPr="00451C0C" w:rsidRDefault="00056EAF" w:rsidP="00056EAF">
            <w:pPr>
              <w:rPr>
                <w:b/>
                <w:color w:val="000000" w:themeColor="text1"/>
                <w:u w:val="single"/>
                <w:lang w:val="en-US" w:eastAsia="ko-KR"/>
              </w:rPr>
            </w:pPr>
            <w:r w:rsidRPr="0012654E">
              <w:rPr>
                <w:rFonts w:eastAsiaTheme="minorEastAsia"/>
                <w:color w:val="000000" w:themeColor="text1"/>
                <w:lang w:val="en-US" w:eastAsia="zh-CN"/>
              </w:rPr>
              <w:t>Option 1. Using SINR to define the requirements.</w:t>
            </w:r>
          </w:p>
        </w:tc>
      </w:tr>
      <w:tr w:rsidR="005D774E" w:rsidRPr="00451C0C" w14:paraId="211BBCA5" w14:textId="77777777" w:rsidTr="008C229F">
        <w:tc>
          <w:tcPr>
            <w:tcW w:w="1236" w:type="dxa"/>
          </w:tcPr>
          <w:p w14:paraId="622315A3" w14:textId="30BFD188" w:rsidR="005D774E" w:rsidRDefault="005D774E" w:rsidP="005D774E">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49D60FD2" w14:textId="77777777" w:rsidR="005D774E" w:rsidRPr="001F1D5A" w:rsidRDefault="005D774E" w:rsidP="005D774E">
            <w:pPr>
              <w:rPr>
                <w:b/>
                <w:color w:val="000000" w:themeColor="text1"/>
                <w:u w:val="single"/>
                <w:lang w:val="en-US" w:eastAsia="ko-KR"/>
              </w:rPr>
            </w:pPr>
            <w:r w:rsidRPr="001F1D5A">
              <w:rPr>
                <w:b/>
                <w:color w:val="000000" w:themeColor="text1"/>
                <w:u w:val="single"/>
                <w:lang w:val="en-US" w:eastAsia="ko-KR"/>
              </w:rPr>
              <w:t>Issue 1-2-1: MCS</w:t>
            </w:r>
          </w:p>
          <w:p w14:paraId="3429B4B8" w14:textId="77777777" w:rsidR="005D774E" w:rsidRDefault="005D774E" w:rsidP="005D774E">
            <w:pPr>
              <w:spacing w:after="120"/>
              <w:rPr>
                <w:rFonts w:eastAsiaTheme="minorEastAsia"/>
                <w:color w:val="000000" w:themeColor="text1"/>
                <w:lang w:val="en-US" w:eastAsia="zh-CN"/>
              </w:rPr>
            </w:pPr>
            <w:r>
              <w:rPr>
                <w:rFonts w:eastAsiaTheme="minorEastAsia"/>
                <w:color w:val="000000" w:themeColor="text1"/>
                <w:lang w:val="en-US" w:eastAsia="zh-CN"/>
              </w:rPr>
              <w:t>Recommended WF is fine for us.</w:t>
            </w:r>
          </w:p>
          <w:p w14:paraId="3F06D0FC" w14:textId="77777777" w:rsidR="005D774E" w:rsidRPr="00261ACE" w:rsidRDefault="005D774E" w:rsidP="005D774E">
            <w:pPr>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261ACE">
              <w:rPr>
                <w:b/>
                <w:color w:val="000000" w:themeColor="text1"/>
                <w:u w:val="single"/>
                <w:lang w:val="en-US" w:eastAsia="ko-KR"/>
              </w:rPr>
              <w:t>Precoding model</w:t>
            </w:r>
          </w:p>
          <w:p w14:paraId="038C1ABC" w14:textId="77777777" w:rsidR="005D774E" w:rsidRDefault="005D774E" w:rsidP="005D774E">
            <w:pPr>
              <w:spacing w:after="120"/>
              <w:rPr>
                <w:rFonts w:eastAsiaTheme="minorEastAsia"/>
                <w:color w:val="000000" w:themeColor="text1"/>
                <w:lang w:val="en-US" w:eastAsia="zh-CN"/>
              </w:rPr>
            </w:pPr>
            <w:r>
              <w:rPr>
                <w:rFonts w:eastAsiaTheme="minorEastAsia"/>
                <w:color w:val="000000" w:themeColor="text1"/>
                <w:lang w:val="en-US" w:eastAsia="zh-CN"/>
              </w:rPr>
              <w:lastRenderedPageBreak/>
              <w:t>Prioritize random PMI, but we’re open with follow PMI.</w:t>
            </w:r>
          </w:p>
          <w:p w14:paraId="30EA40D7" w14:textId="77777777" w:rsidR="005D774E" w:rsidRDefault="005D774E" w:rsidP="005D774E">
            <w:pPr>
              <w:spacing w:after="120"/>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3</w:t>
            </w:r>
            <w:r w:rsidRPr="001F1D5A">
              <w:rPr>
                <w:b/>
                <w:color w:val="000000" w:themeColor="text1"/>
                <w:u w:val="single"/>
                <w:lang w:val="en-US" w:eastAsia="ko-KR"/>
              </w:rPr>
              <w:t xml:space="preserve">: </w:t>
            </w:r>
            <w:r w:rsidRPr="0030563A">
              <w:rPr>
                <w:b/>
                <w:color w:val="000000" w:themeColor="text1"/>
                <w:u w:val="single"/>
                <w:lang w:val="en-US" w:eastAsia="ko-KR"/>
              </w:rPr>
              <w:t>Performance measurement point</w:t>
            </w:r>
          </w:p>
          <w:p w14:paraId="7701F4DD" w14:textId="25C647D5" w:rsidR="005D774E" w:rsidRPr="001F1D5A" w:rsidRDefault="005D774E" w:rsidP="005D774E">
            <w:pPr>
              <w:rPr>
                <w:b/>
                <w:color w:val="000000" w:themeColor="text1"/>
                <w:u w:val="single"/>
                <w:lang w:val="en-US" w:eastAsia="ko-KR"/>
              </w:rPr>
            </w:pPr>
            <w:r>
              <w:rPr>
                <w:rFonts w:eastAsiaTheme="minorEastAsia"/>
                <w:color w:val="000000" w:themeColor="text1"/>
                <w:lang w:val="en-US" w:eastAsia="zh-CN"/>
              </w:rPr>
              <w:t>Suggest to use SINR because of the DIP interference model</w:t>
            </w:r>
          </w:p>
        </w:tc>
      </w:tr>
      <w:tr w:rsidR="00301118" w:rsidRPr="00451C0C" w14:paraId="55FE449A" w14:textId="77777777" w:rsidTr="008C229F">
        <w:tc>
          <w:tcPr>
            <w:tcW w:w="1236" w:type="dxa"/>
          </w:tcPr>
          <w:p w14:paraId="70A6F1DD" w14:textId="5E60B6BA" w:rsidR="00301118" w:rsidRDefault="00301118" w:rsidP="00301118">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395" w:type="dxa"/>
          </w:tcPr>
          <w:p w14:paraId="3F4EE905" w14:textId="77777777" w:rsidR="00301118" w:rsidRDefault="00301118" w:rsidP="00301118">
            <w:pPr>
              <w:rPr>
                <w:b/>
                <w:color w:val="000000" w:themeColor="text1"/>
                <w:u w:val="single"/>
                <w:lang w:val="en-US" w:eastAsia="ko-KR"/>
              </w:rPr>
            </w:pPr>
            <w:r w:rsidRPr="001F1D5A">
              <w:rPr>
                <w:b/>
                <w:color w:val="000000" w:themeColor="text1"/>
                <w:u w:val="single"/>
                <w:lang w:val="en-US" w:eastAsia="ko-KR"/>
              </w:rPr>
              <w:t>Issue 1-2-1: MCS</w:t>
            </w:r>
          </w:p>
          <w:p w14:paraId="514E2A6D" w14:textId="77777777" w:rsidR="00301118" w:rsidRPr="00C30F93" w:rsidRDefault="00301118" w:rsidP="00301118">
            <w:pPr>
              <w:spacing w:after="120"/>
              <w:rPr>
                <w:rFonts w:eastAsiaTheme="minorEastAsia"/>
                <w:color w:val="000000" w:themeColor="text1"/>
                <w:lang w:val="en-US" w:eastAsia="zh-CN"/>
              </w:rPr>
            </w:pPr>
            <w:r>
              <w:rPr>
                <w:rFonts w:eastAsiaTheme="minorEastAsia"/>
                <w:color w:val="000000" w:themeColor="text1"/>
                <w:lang w:val="en-US" w:eastAsia="zh-CN"/>
              </w:rPr>
              <w:t>O</w:t>
            </w:r>
            <w:r w:rsidRPr="00C30F93">
              <w:rPr>
                <w:rFonts w:eastAsiaTheme="minorEastAsia" w:hint="eastAsia"/>
                <w:color w:val="000000" w:themeColor="text1"/>
                <w:lang w:val="en-US" w:eastAsia="zh-CN"/>
              </w:rPr>
              <w:t>K</w:t>
            </w:r>
            <w:r>
              <w:rPr>
                <w:rFonts w:eastAsiaTheme="minorEastAsia"/>
                <w:color w:val="000000" w:themeColor="text1"/>
                <w:lang w:val="en-US" w:eastAsia="zh-CN"/>
              </w:rPr>
              <w:t xml:space="preserve"> with recommended WF.</w:t>
            </w:r>
          </w:p>
          <w:p w14:paraId="3EBE679F" w14:textId="77777777" w:rsidR="00301118" w:rsidRDefault="00301118" w:rsidP="00301118">
            <w:pPr>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261ACE">
              <w:rPr>
                <w:b/>
                <w:color w:val="000000" w:themeColor="text1"/>
                <w:u w:val="single"/>
                <w:lang w:val="en-US" w:eastAsia="ko-KR"/>
              </w:rPr>
              <w:t>Precoding model</w:t>
            </w:r>
          </w:p>
          <w:p w14:paraId="4F99AFE8" w14:textId="299A184D" w:rsidR="00301118" w:rsidRPr="001F1D5A" w:rsidRDefault="00301118" w:rsidP="00301118">
            <w:pPr>
              <w:rPr>
                <w:b/>
                <w:color w:val="000000" w:themeColor="text1"/>
                <w:u w:val="single"/>
                <w:lang w:val="en-US" w:eastAsia="ko-KR"/>
              </w:rPr>
            </w:pPr>
            <w:r w:rsidRPr="00C30F93">
              <w:rPr>
                <w:color w:val="000000" w:themeColor="text1"/>
                <w:u w:val="single"/>
                <w:lang w:val="en-US" w:eastAsia="ko-KR"/>
              </w:rPr>
              <w:t>We prefer to use random PMI only.</w:t>
            </w:r>
          </w:p>
        </w:tc>
      </w:tr>
      <w:tr w:rsidR="0039374F" w:rsidRPr="00451C0C" w14:paraId="7F675287" w14:textId="77777777" w:rsidTr="008C229F">
        <w:tc>
          <w:tcPr>
            <w:tcW w:w="1236" w:type="dxa"/>
          </w:tcPr>
          <w:p w14:paraId="26898E98" w14:textId="1632B47A" w:rsidR="0039374F" w:rsidRDefault="0039374F" w:rsidP="00301118">
            <w:pPr>
              <w:spacing w:after="120"/>
              <w:rPr>
                <w:rFonts w:eastAsiaTheme="minorEastAsia"/>
                <w:color w:val="000000" w:themeColor="text1"/>
                <w:lang w:val="en-US" w:eastAsia="zh-CN"/>
              </w:rPr>
            </w:pPr>
            <w:r>
              <w:rPr>
                <w:rFonts w:eastAsiaTheme="minorEastAsia"/>
                <w:color w:val="000000" w:themeColor="text1"/>
                <w:lang w:val="en-US" w:eastAsia="zh-CN"/>
              </w:rPr>
              <w:t>CMCC</w:t>
            </w:r>
          </w:p>
        </w:tc>
        <w:tc>
          <w:tcPr>
            <w:tcW w:w="8395" w:type="dxa"/>
          </w:tcPr>
          <w:p w14:paraId="46D7B62D" w14:textId="77777777" w:rsidR="0039374F" w:rsidRPr="001F1D5A" w:rsidRDefault="0039374F" w:rsidP="0039374F">
            <w:pPr>
              <w:rPr>
                <w:b/>
                <w:color w:val="000000" w:themeColor="text1"/>
                <w:u w:val="single"/>
                <w:lang w:val="en-US" w:eastAsia="ko-KR"/>
              </w:rPr>
            </w:pPr>
            <w:r w:rsidRPr="001F1D5A">
              <w:rPr>
                <w:b/>
                <w:color w:val="000000" w:themeColor="text1"/>
                <w:u w:val="single"/>
                <w:lang w:val="en-US" w:eastAsia="ko-KR"/>
              </w:rPr>
              <w:t>Issue 1-2-1: MCS</w:t>
            </w:r>
          </w:p>
          <w:p w14:paraId="70D14A5E" w14:textId="77777777" w:rsidR="0039374F" w:rsidRDefault="0039374F" w:rsidP="0039374F">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K with recommended WF.</w:t>
            </w:r>
          </w:p>
          <w:p w14:paraId="69463D8F" w14:textId="77777777" w:rsidR="0039374F" w:rsidRDefault="0039374F" w:rsidP="0039374F">
            <w:pPr>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261ACE">
              <w:rPr>
                <w:b/>
                <w:color w:val="000000" w:themeColor="text1"/>
                <w:u w:val="single"/>
                <w:lang w:val="en-US" w:eastAsia="ko-KR"/>
              </w:rPr>
              <w:t>Precoding model</w:t>
            </w:r>
          </w:p>
          <w:p w14:paraId="063020CF" w14:textId="45F1149D" w:rsidR="0039374F" w:rsidRPr="001F1D5A" w:rsidRDefault="0039374F" w:rsidP="0039374F">
            <w:pPr>
              <w:rPr>
                <w:b/>
                <w:color w:val="000000" w:themeColor="text1"/>
                <w:u w:val="single"/>
                <w:lang w:val="en-US" w:eastAsia="ko-KR"/>
              </w:rPr>
            </w:pPr>
            <w:r>
              <w:rPr>
                <w:rFonts w:eastAsiaTheme="minorEastAsia" w:hint="eastAsia"/>
                <w:color w:val="000000" w:themeColor="text1"/>
                <w:lang w:val="en-US" w:eastAsia="zh-CN"/>
              </w:rPr>
              <w:t>W</w:t>
            </w:r>
            <w:r>
              <w:rPr>
                <w:rFonts w:eastAsiaTheme="minorEastAsia"/>
                <w:color w:val="000000" w:themeColor="text1"/>
                <w:lang w:val="en-US" w:eastAsia="zh-CN"/>
              </w:rPr>
              <w:t>e prefer random PMI.</w:t>
            </w:r>
          </w:p>
        </w:tc>
      </w:tr>
    </w:tbl>
    <w:p w14:paraId="0628214E" w14:textId="4BF01966" w:rsidR="009C3C80" w:rsidRPr="00922FCD" w:rsidRDefault="009C3C80" w:rsidP="009C3C80">
      <w:pPr>
        <w:rPr>
          <w:color w:val="000000" w:themeColor="text1"/>
          <w:lang w:val="en-US" w:eastAsia="zh-CN"/>
        </w:rPr>
      </w:pPr>
    </w:p>
    <w:p w14:paraId="550B374B" w14:textId="033611F4" w:rsidR="00922FCD" w:rsidRDefault="00922FCD" w:rsidP="00922FCD">
      <w:pPr>
        <w:pStyle w:val="Heading4"/>
        <w:rPr>
          <w:color w:val="000000" w:themeColor="text1"/>
          <w:szCs w:val="16"/>
          <w:lang w:val="en-US"/>
        </w:rPr>
      </w:pPr>
      <w:r w:rsidRPr="00922FCD">
        <w:rPr>
          <w:color w:val="000000" w:themeColor="text1"/>
          <w:szCs w:val="16"/>
          <w:lang w:val="en-US"/>
        </w:rPr>
        <w:t>Sub-topic 1-3: Interference model for scenario 1</w:t>
      </w:r>
    </w:p>
    <w:tbl>
      <w:tblPr>
        <w:tblStyle w:val="TableGrid"/>
        <w:tblW w:w="0" w:type="auto"/>
        <w:tblLook w:val="04A0" w:firstRow="1" w:lastRow="0" w:firstColumn="1" w:lastColumn="0" w:noHBand="0" w:noVBand="1"/>
      </w:tblPr>
      <w:tblGrid>
        <w:gridCol w:w="1236"/>
        <w:gridCol w:w="8395"/>
      </w:tblGrid>
      <w:tr w:rsidR="00922FCD" w:rsidRPr="003B7A7B" w14:paraId="54DF83B5" w14:textId="77777777" w:rsidTr="001A43ED">
        <w:tc>
          <w:tcPr>
            <w:tcW w:w="1236" w:type="dxa"/>
          </w:tcPr>
          <w:p w14:paraId="6CA4B6D5" w14:textId="77777777" w:rsidR="00922FCD" w:rsidRPr="003B7A7B" w:rsidRDefault="00922FCD" w:rsidP="001A43E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0606FB33" w14:textId="77777777" w:rsidR="00922FCD" w:rsidRPr="003B7A7B" w:rsidRDefault="00922FCD" w:rsidP="001A43E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922FCD" w:rsidRPr="003B7A7B" w14:paraId="60B8DDB2" w14:textId="77777777" w:rsidTr="001A43ED">
        <w:tc>
          <w:tcPr>
            <w:tcW w:w="1236" w:type="dxa"/>
          </w:tcPr>
          <w:p w14:paraId="1DCC88BA" w14:textId="77777777" w:rsidR="00922FCD" w:rsidRPr="003B7A7B" w:rsidRDefault="00922FCD" w:rsidP="001A43ED">
            <w:pPr>
              <w:spacing w:after="120"/>
              <w:rPr>
                <w:rFonts w:eastAsiaTheme="minorEastAsia"/>
                <w:color w:val="000000" w:themeColor="text1"/>
                <w:lang w:val="en-US" w:eastAsia="zh-CN"/>
              </w:rPr>
            </w:pPr>
            <w:r w:rsidRPr="003B7A7B">
              <w:rPr>
                <w:rFonts w:eastAsiaTheme="minorEastAsia"/>
                <w:color w:val="000000" w:themeColor="text1"/>
                <w:lang w:val="en-US" w:eastAsia="zh-CN"/>
              </w:rPr>
              <w:t>XXX</w:t>
            </w:r>
          </w:p>
        </w:tc>
        <w:tc>
          <w:tcPr>
            <w:tcW w:w="8395" w:type="dxa"/>
          </w:tcPr>
          <w:p w14:paraId="4AA61678" w14:textId="77777777" w:rsidR="00922FCD" w:rsidRPr="003B7A7B" w:rsidRDefault="00922FCD" w:rsidP="001A43ED">
            <w:pPr>
              <w:spacing w:after="120"/>
              <w:rPr>
                <w:rFonts w:eastAsiaTheme="minorEastAsia"/>
                <w:color w:val="000000" w:themeColor="text1"/>
                <w:lang w:val="en-US" w:eastAsia="zh-CN"/>
              </w:rPr>
            </w:pPr>
          </w:p>
        </w:tc>
      </w:tr>
      <w:tr w:rsidR="00A12FD3" w:rsidRPr="003B7A7B" w14:paraId="4E648DD1" w14:textId="77777777" w:rsidTr="001A43ED">
        <w:tc>
          <w:tcPr>
            <w:tcW w:w="1236" w:type="dxa"/>
          </w:tcPr>
          <w:p w14:paraId="0ECBD941" w14:textId="09013A29" w:rsidR="00A12FD3" w:rsidRPr="003B7A7B" w:rsidRDefault="00A12FD3" w:rsidP="001A43ED">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7775B3A2" w14:textId="77777777" w:rsidR="00A12FD3" w:rsidRDefault="00A12FD3" w:rsidP="00A12FD3">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 xml:space="preserve">Deployment </w:t>
            </w:r>
            <w:r w:rsidRPr="00B81195">
              <w:rPr>
                <w:b/>
                <w:color w:val="000000" w:themeColor="text1"/>
                <w:u w:val="single"/>
                <w:lang w:val="en-US" w:eastAsia="ko-KR"/>
              </w:rPr>
              <w:t>for initial simulat</w:t>
            </w:r>
            <w:r>
              <w:rPr>
                <w:b/>
                <w:color w:val="000000" w:themeColor="text1"/>
                <w:u w:val="single"/>
                <w:lang w:val="en-US" w:eastAsia="ko-KR"/>
              </w:rPr>
              <w:t>ions</w:t>
            </w:r>
          </w:p>
          <w:p w14:paraId="7979345A" w14:textId="77777777" w:rsidR="00A12FD3" w:rsidRPr="00D4222B" w:rsidRDefault="00A12FD3" w:rsidP="00A12FD3">
            <w:pPr>
              <w:spacing w:after="120"/>
              <w:rPr>
                <w:rFonts w:eastAsiaTheme="minorEastAsia"/>
                <w:color w:val="000000" w:themeColor="text1"/>
                <w:lang w:val="en-US" w:eastAsia="zh-CN"/>
              </w:rPr>
            </w:pPr>
            <w:r w:rsidRPr="00D4222B">
              <w:rPr>
                <w:rFonts w:eastAsiaTheme="minorEastAsia"/>
                <w:color w:val="000000" w:themeColor="text1"/>
                <w:lang w:val="en-US" w:eastAsia="zh-CN"/>
              </w:rPr>
              <w:t xml:space="preserve">Option 1. </w:t>
            </w:r>
            <w:r w:rsidRPr="00D4222B">
              <w:rPr>
                <w:rFonts w:eastAsiaTheme="minorEastAsia" w:hint="eastAsia"/>
                <w:color w:val="000000" w:themeColor="text1"/>
                <w:lang w:val="en-US" w:eastAsia="zh-CN"/>
              </w:rPr>
              <w:t>W</w:t>
            </w:r>
            <w:r w:rsidRPr="00D4222B">
              <w:rPr>
                <w:rFonts w:eastAsiaTheme="minorEastAsia"/>
                <w:color w:val="000000" w:themeColor="text1"/>
                <w:lang w:val="en-US" w:eastAsia="zh-CN"/>
              </w:rPr>
              <w:t>e support to cover HetNet scenario in addition to HomNet scenario. Inter cell interference is expected to be more severe in HomNet scenario.</w:t>
            </w:r>
          </w:p>
          <w:p w14:paraId="39DA4D1E" w14:textId="77777777" w:rsidR="00A12FD3" w:rsidRDefault="00A12FD3" w:rsidP="00A12FD3">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 xml:space="preserve">DIP values for Homogeneous deployment assumptions </w:t>
            </w:r>
            <w:r w:rsidRPr="00B81195">
              <w:rPr>
                <w:b/>
                <w:color w:val="000000" w:themeColor="text1"/>
                <w:u w:val="single"/>
                <w:lang w:val="en-US" w:eastAsia="ko-KR"/>
              </w:rPr>
              <w:t>for initial simulat</w:t>
            </w:r>
            <w:r>
              <w:rPr>
                <w:b/>
                <w:color w:val="000000" w:themeColor="text1"/>
                <w:u w:val="single"/>
                <w:lang w:val="en-US" w:eastAsia="ko-KR"/>
              </w:rPr>
              <w:t>ions</w:t>
            </w:r>
          </w:p>
          <w:p w14:paraId="06CD4B73" w14:textId="77777777" w:rsidR="00A12FD3" w:rsidRDefault="00A12FD3" w:rsidP="00A12FD3">
            <w:pPr>
              <w:spacing w:after="120"/>
              <w:rPr>
                <w:rFonts w:eastAsiaTheme="minorEastAsia"/>
                <w:color w:val="000000" w:themeColor="text1"/>
                <w:lang w:val="en-US" w:eastAsia="zh-CN"/>
              </w:rPr>
            </w:pPr>
            <w:r w:rsidRPr="00CD1976">
              <w:rPr>
                <w:rFonts w:eastAsiaTheme="minorEastAsia"/>
                <w:color w:val="000000" w:themeColor="text1"/>
                <w:lang w:val="en-US" w:eastAsia="zh-CN"/>
              </w:rPr>
              <w:t>We think 1 set of DIP values for each scenario can be sufficient for the test. For sync network, DIP1/DIP2 = -1.73/-8.66 dB, which is the same with the 2 interference cell</w:t>
            </w:r>
            <w:r>
              <w:rPr>
                <w:rFonts w:eastAsiaTheme="minorEastAsia"/>
                <w:color w:val="000000" w:themeColor="text1"/>
                <w:lang w:val="en-US" w:eastAsia="zh-CN"/>
              </w:rPr>
              <w:t>s</w:t>
            </w:r>
            <w:r w:rsidRPr="00CD1976">
              <w:rPr>
                <w:rFonts w:eastAsiaTheme="minorEastAsia"/>
                <w:color w:val="000000" w:themeColor="text1"/>
                <w:lang w:val="en-US" w:eastAsia="zh-CN"/>
              </w:rPr>
              <w:t xml:space="preserve"> model in LTE, is proposed to be reused. </w:t>
            </w:r>
          </w:p>
          <w:p w14:paraId="0CD41C33" w14:textId="77777777" w:rsidR="00A12FD3" w:rsidRPr="00CD1976" w:rsidRDefault="00A12FD3" w:rsidP="00A12FD3">
            <w:pPr>
              <w:spacing w:after="120"/>
              <w:rPr>
                <w:rFonts w:eastAsiaTheme="minorEastAsia"/>
                <w:color w:val="000000" w:themeColor="text1"/>
                <w:lang w:val="en-US" w:eastAsia="zh-CN"/>
              </w:rPr>
            </w:pPr>
            <w:r>
              <w:rPr>
                <w:rFonts w:eastAsiaTheme="minorEastAsia"/>
                <w:color w:val="000000" w:themeColor="text1"/>
                <w:lang w:val="en-US" w:eastAsia="zh-CN"/>
              </w:rPr>
              <w:t xml:space="preserve">For option 2, we observe that the proposed additional DIP values </w:t>
            </w:r>
            <w:r w:rsidRPr="006D7763">
              <w:rPr>
                <w:rFonts w:eastAsia="SimSun"/>
                <w:color w:val="000000" w:themeColor="text1"/>
                <w:szCs w:val="24"/>
                <w:lang w:val="en-US" w:eastAsia="zh-CN"/>
              </w:rPr>
              <w:t>-0.41/-13.21 dB</w:t>
            </w:r>
            <w:r>
              <w:rPr>
                <w:rFonts w:eastAsia="SimSun"/>
                <w:color w:val="000000" w:themeColor="text1"/>
                <w:szCs w:val="24"/>
                <w:lang w:val="en-US" w:eastAsia="zh-CN"/>
              </w:rPr>
              <w:t xml:space="preserve"> is even larger than the proposed interference power for HetNet, i.e., </w:t>
            </w:r>
            <w:r w:rsidRPr="006D7763">
              <w:rPr>
                <w:rFonts w:eastAsia="SimSun"/>
                <w:color w:val="000000" w:themeColor="text1"/>
                <w:szCs w:val="24"/>
                <w:lang w:val="en-US" w:eastAsia="zh-CN"/>
              </w:rPr>
              <w:t>INRs 11.39 and 5.45 dB</w:t>
            </w:r>
            <w:r w:rsidRPr="009764A1">
              <w:rPr>
                <w:rFonts w:eastAsiaTheme="minorEastAsia"/>
                <w:color w:val="000000" w:themeColor="text1"/>
                <w:lang w:val="en-US" w:eastAsia="zh-CN"/>
              </w:rPr>
              <w:t xml:space="preserve"> </w:t>
            </w:r>
            <w:r>
              <w:rPr>
                <w:rFonts w:eastAsiaTheme="minorEastAsia"/>
                <w:color w:val="000000" w:themeColor="text1"/>
                <w:lang w:val="en-US" w:eastAsia="zh-CN"/>
              </w:rPr>
              <w:t>(</w:t>
            </w:r>
            <w:r w:rsidRPr="009764A1">
              <w:rPr>
                <w:rFonts w:eastAsiaTheme="minorEastAsia"/>
                <w:color w:val="000000" w:themeColor="text1"/>
                <w:lang w:val="en-US" w:eastAsia="zh-CN"/>
              </w:rPr>
              <w:t>DIP1</w:t>
            </w:r>
            <w:r w:rsidRPr="009764A1">
              <w:rPr>
                <w:rFonts w:eastAsiaTheme="minorEastAsia" w:hint="eastAsia"/>
                <w:color w:val="000000" w:themeColor="text1"/>
                <w:lang w:val="en-US" w:eastAsia="zh-CN"/>
              </w:rPr>
              <w:t>/</w:t>
            </w:r>
            <w:r w:rsidRPr="009764A1">
              <w:rPr>
                <w:rFonts w:eastAsiaTheme="minorEastAsia"/>
                <w:color w:val="000000" w:themeColor="text1"/>
                <w:lang w:val="en-US" w:eastAsia="zh-CN"/>
              </w:rPr>
              <w:t>DIP2 = -1.23/-7.16 dB</w:t>
            </w:r>
            <w:r>
              <w:rPr>
                <w:rFonts w:eastAsiaTheme="minorEastAsia"/>
                <w:color w:val="000000" w:themeColor="text1"/>
                <w:lang w:val="en-US" w:eastAsia="zh-CN"/>
              </w:rPr>
              <w:t>)</w:t>
            </w:r>
            <w:r>
              <w:rPr>
                <w:rFonts w:eastAsia="SimSun"/>
                <w:color w:val="000000" w:themeColor="text1"/>
                <w:szCs w:val="24"/>
                <w:lang w:val="en-US" w:eastAsia="zh-CN"/>
              </w:rPr>
              <w:t xml:space="preserve"> based on our calculation.</w:t>
            </w:r>
          </w:p>
          <w:p w14:paraId="404A8474" w14:textId="77777777" w:rsidR="00A12FD3" w:rsidRDefault="00A12FD3" w:rsidP="00A12FD3">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 xml:space="preserve">INR values for HetNet deployment assumptions </w:t>
            </w:r>
            <w:r w:rsidRPr="00B81195">
              <w:rPr>
                <w:b/>
                <w:color w:val="000000" w:themeColor="text1"/>
                <w:u w:val="single"/>
                <w:lang w:val="en-US" w:eastAsia="ko-KR"/>
              </w:rPr>
              <w:t>for initial simulat</w:t>
            </w:r>
            <w:r>
              <w:rPr>
                <w:b/>
                <w:color w:val="000000" w:themeColor="text1"/>
                <w:u w:val="single"/>
                <w:lang w:val="en-US" w:eastAsia="ko-KR"/>
              </w:rPr>
              <w:t>ions (if HetNet will be agreed for Issue 1-3-1)</w:t>
            </w:r>
          </w:p>
          <w:p w14:paraId="05C82B43" w14:textId="77777777" w:rsidR="00A12FD3" w:rsidRPr="009764A1" w:rsidRDefault="00A12FD3" w:rsidP="00A12FD3">
            <w:pPr>
              <w:spacing w:after="120"/>
              <w:rPr>
                <w:rFonts w:eastAsiaTheme="minorEastAsia"/>
                <w:color w:val="000000" w:themeColor="text1"/>
                <w:lang w:val="en-US" w:eastAsia="zh-CN"/>
              </w:rPr>
            </w:pPr>
            <w:r w:rsidRPr="009764A1">
              <w:rPr>
                <w:rFonts w:eastAsiaTheme="minorEastAsia" w:hint="eastAsia"/>
                <w:color w:val="000000" w:themeColor="text1"/>
                <w:lang w:val="en-US" w:eastAsia="zh-CN"/>
              </w:rPr>
              <w:t>We</w:t>
            </w:r>
            <w:r w:rsidRPr="009764A1">
              <w:rPr>
                <w:rFonts w:eastAsiaTheme="minorEastAsia"/>
                <w:color w:val="000000" w:themeColor="text1"/>
                <w:lang w:val="en-US" w:eastAsia="zh-CN"/>
              </w:rPr>
              <w:t xml:space="preserve"> </w:t>
            </w:r>
            <w:r w:rsidRPr="009764A1">
              <w:rPr>
                <w:rFonts w:eastAsiaTheme="minorEastAsia" w:hint="eastAsia"/>
                <w:color w:val="000000" w:themeColor="text1"/>
                <w:lang w:val="en-US" w:eastAsia="zh-CN"/>
              </w:rPr>
              <w:t>s</w:t>
            </w:r>
            <w:r w:rsidRPr="009764A1">
              <w:rPr>
                <w:rFonts w:eastAsiaTheme="minorEastAsia"/>
                <w:color w:val="000000" w:themeColor="text1"/>
                <w:lang w:val="en-US" w:eastAsia="zh-CN"/>
              </w:rPr>
              <w:t xml:space="preserve">hould also use same DIP based profile for HetNet scenario. Based on our calculation, the </w:t>
            </w:r>
            <w:r>
              <w:rPr>
                <w:rFonts w:eastAsiaTheme="minorEastAsia"/>
                <w:color w:val="000000" w:themeColor="text1"/>
                <w:lang w:val="en-US" w:eastAsia="zh-CN"/>
              </w:rPr>
              <w:t xml:space="preserve">converted </w:t>
            </w:r>
            <w:r w:rsidRPr="009764A1">
              <w:rPr>
                <w:rFonts w:eastAsiaTheme="minorEastAsia"/>
                <w:color w:val="000000" w:themeColor="text1"/>
                <w:lang w:val="en-US" w:eastAsia="zh-CN"/>
              </w:rPr>
              <w:t>DIP</w:t>
            </w:r>
            <w:r>
              <w:rPr>
                <w:rFonts w:eastAsiaTheme="minorEastAsia"/>
                <w:color w:val="000000" w:themeColor="text1"/>
                <w:lang w:val="en-US" w:eastAsia="zh-CN"/>
              </w:rPr>
              <w:t xml:space="preserve"> values</w:t>
            </w:r>
            <w:r w:rsidRPr="009764A1">
              <w:rPr>
                <w:rFonts w:eastAsiaTheme="minorEastAsia"/>
                <w:color w:val="000000" w:themeColor="text1"/>
                <w:lang w:val="en-US" w:eastAsia="zh-CN"/>
              </w:rPr>
              <w:t xml:space="preserve"> </w:t>
            </w:r>
            <w:r>
              <w:rPr>
                <w:rFonts w:eastAsiaTheme="minorEastAsia"/>
                <w:color w:val="000000" w:themeColor="text1"/>
                <w:lang w:val="en-US" w:eastAsia="zh-CN"/>
              </w:rPr>
              <w:t>from the INR values in</w:t>
            </w:r>
            <w:r w:rsidRPr="009764A1">
              <w:rPr>
                <w:rFonts w:eastAsiaTheme="minorEastAsia"/>
                <w:color w:val="000000" w:themeColor="text1"/>
                <w:lang w:val="en-US" w:eastAsia="zh-CN"/>
              </w:rPr>
              <w:t xml:space="preserve"> option 1 is DIP1</w:t>
            </w:r>
            <w:r w:rsidRPr="009764A1">
              <w:rPr>
                <w:rFonts w:eastAsiaTheme="minorEastAsia" w:hint="eastAsia"/>
                <w:color w:val="000000" w:themeColor="text1"/>
                <w:lang w:val="en-US" w:eastAsia="zh-CN"/>
              </w:rPr>
              <w:t>/</w:t>
            </w:r>
            <w:r w:rsidRPr="009764A1">
              <w:rPr>
                <w:rFonts w:eastAsiaTheme="minorEastAsia"/>
                <w:color w:val="000000" w:themeColor="text1"/>
                <w:lang w:val="en-US" w:eastAsia="zh-CN"/>
              </w:rPr>
              <w:t>DIP2 = -1.23/-7.16 dB.</w:t>
            </w:r>
            <w:r>
              <w:rPr>
                <w:rFonts w:eastAsiaTheme="minorEastAsia"/>
                <w:color w:val="000000" w:themeColor="text1"/>
                <w:lang w:val="en-US" w:eastAsia="zh-CN"/>
              </w:rPr>
              <w:t xml:space="preserve"> We are ok to use this scenario if this is a typical scenario for HetNet.</w:t>
            </w:r>
          </w:p>
          <w:p w14:paraId="6B306A00" w14:textId="77777777" w:rsidR="00A12FD3" w:rsidRDefault="00A12FD3" w:rsidP="00A12FD3">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3B5F78D6" w14:textId="77777777" w:rsidR="00A12FD3" w:rsidRDefault="00A12FD3" w:rsidP="00A12FD3">
            <w:pPr>
              <w:spacing w:after="120"/>
              <w:rPr>
                <w:rFonts w:eastAsiaTheme="minorEastAsia"/>
                <w:color w:val="000000" w:themeColor="text1"/>
                <w:szCs w:val="24"/>
                <w:lang w:val="en-US" w:eastAsia="zh-CN"/>
              </w:rPr>
            </w:pPr>
            <w:r>
              <w:rPr>
                <w:rFonts w:eastAsiaTheme="minorEastAsia" w:hint="eastAsia"/>
                <w:color w:val="000000" w:themeColor="text1"/>
                <w:szCs w:val="24"/>
                <w:lang w:val="en-US" w:eastAsia="zh-CN"/>
              </w:rPr>
              <w:t>O</w:t>
            </w:r>
            <w:r>
              <w:rPr>
                <w:rFonts w:eastAsiaTheme="minorEastAsia"/>
                <w:color w:val="000000" w:themeColor="text1"/>
                <w:szCs w:val="24"/>
                <w:lang w:val="en-US" w:eastAsia="zh-CN"/>
              </w:rPr>
              <w:t xml:space="preserve">ption 1. </w:t>
            </w:r>
          </w:p>
          <w:p w14:paraId="58AB86E0" w14:textId="77777777" w:rsidR="00A12FD3" w:rsidRPr="00D4222B" w:rsidRDefault="00A12FD3" w:rsidP="00A12FD3">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MMSE-IRC performance under scenarios with 2 interference cells should be evaluated in addition to 1 interference cell cases. With 2 interference cells, the interference signals are from 2 different directions with different propagation channel and different precoding matrix, which cannot be the same with only one interference cell with larger power.</w:t>
            </w:r>
          </w:p>
          <w:p w14:paraId="4762371C" w14:textId="77777777" w:rsidR="00A12FD3" w:rsidRDefault="00A12FD3" w:rsidP="00A12FD3">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 xml:space="preserve"> Analysis of NR interference profile</w:t>
            </w:r>
          </w:p>
          <w:p w14:paraId="1DE9110E" w14:textId="77777777" w:rsidR="00A12FD3" w:rsidRDefault="00A12FD3" w:rsidP="00A12FD3">
            <w:pPr>
              <w:spacing w:after="120"/>
              <w:rPr>
                <w:rFonts w:eastAsiaTheme="minorEastAsia"/>
                <w:color w:val="000000" w:themeColor="text1"/>
                <w:szCs w:val="24"/>
                <w:lang w:val="en-US" w:eastAsia="zh-CN"/>
              </w:rPr>
            </w:pPr>
            <w:r>
              <w:rPr>
                <w:rFonts w:eastAsiaTheme="minorEastAsia" w:hint="eastAsia"/>
                <w:color w:val="000000" w:themeColor="text1"/>
                <w:szCs w:val="24"/>
                <w:lang w:val="en-US" w:eastAsia="zh-CN"/>
              </w:rPr>
              <w:t>F</w:t>
            </w:r>
            <w:r>
              <w:rPr>
                <w:rFonts w:eastAsiaTheme="minorEastAsia"/>
                <w:color w:val="000000" w:themeColor="text1"/>
                <w:szCs w:val="24"/>
                <w:lang w:val="en-US" w:eastAsia="zh-CN"/>
              </w:rPr>
              <w:t>or system level simulation, currently we prefer not to have extra system level simulation analysis.</w:t>
            </w:r>
          </w:p>
          <w:p w14:paraId="113FFE6F" w14:textId="77777777" w:rsidR="00A12FD3" w:rsidRDefault="00A12FD3" w:rsidP="00A12FD3">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 xml:space="preserve">Our main concern is that such simulation work will need more companies’ input and will need more time to align the simulation results, which will impact the progress of this WI. </w:t>
            </w:r>
          </w:p>
          <w:p w14:paraId="5F10B294" w14:textId="77777777" w:rsidR="00A12FD3" w:rsidRPr="00BF0163" w:rsidRDefault="00A12FD3" w:rsidP="00A12FD3">
            <w:pPr>
              <w:spacing w:after="120"/>
              <w:rPr>
                <w:rFonts w:eastAsiaTheme="minorEastAsia"/>
                <w:color w:val="000000" w:themeColor="text1"/>
                <w:szCs w:val="24"/>
                <w:lang w:val="en-US" w:eastAsia="zh-CN"/>
              </w:rPr>
            </w:pPr>
            <w:r>
              <w:rPr>
                <w:rFonts w:eastAsiaTheme="minorEastAsia" w:hint="eastAsia"/>
                <w:color w:val="000000" w:themeColor="text1"/>
                <w:szCs w:val="24"/>
                <w:lang w:val="en-US" w:eastAsia="zh-CN"/>
              </w:rPr>
              <w:t>I</w:t>
            </w:r>
            <w:r>
              <w:rPr>
                <w:rFonts w:eastAsiaTheme="minorEastAsia"/>
                <w:color w:val="000000" w:themeColor="text1"/>
                <w:szCs w:val="24"/>
                <w:lang w:val="en-US" w:eastAsia="zh-CN"/>
              </w:rPr>
              <w:t>n addition, I would like to check if there are other companies who will have the source for this system level simulation?</w:t>
            </w:r>
          </w:p>
          <w:p w14:paraId="1E9FB1D5" w14:textId="77777777" w:rsidR="00A12FD3" w:rsidRDefault="00A12FD3" w:rsidP="00A12FD3">
            <w:pPr>
              <w:spacing w:after="120"/>
              <w:rPr>
                <w:b/>
                <w:color w:val="000000" w:themeColor="text1"/>
                <w:u w:val="single"/>
                <w:lang w:val="en-US" w:eastAsia="ko-KR"/>
              </w:rPr>
            </w:pPr>
            <w:r w:rsidRPr="004D6E58">
              <w:rPr>
                <w:b/>
                <w:color w:val="000000" w:themeColor="text1"/>
                <w:u w:val="single"/>
                <w:lang w:val="en-US" w:eastAsia="ko-KR"/>
              </w:rPr>
              <w:lastRenderedPageBreak/>
              <w:t>Issue 1-3-</w:t>
            </w:r>
            <w:r>
              <w:rPr>
                <w:b/>
                <w:color w:val="000000" w:themeColor="text1"/>
                <w:u w:val="single"/>
                <w:lang w:val="en-US" w:eastAsia="ko-KR"/>
              </w:rPr>
              <w:t>6</w:t>
            </w:r>
            <w:r w:rsidRPr="004D6E58">
              <w:rPr>
                <w:b/>
                <w:color w:val="000000" w:themeColor="text1"/>
                <w:u w:val="single"/>
                <w:lang w:val="en-US" w:eastAsia="ko-KR"/>
              </w:rPr>
              <w:t>:</w:t>
            </w:r>
            <w:r>
              <w:rPr>
                <w:b/>
                <w:color w:val="000000" w:themeColor="text1"/>
                <w:u w:val="single"/>
                <w:lang w:val="en-US" w:eastAsia="ko-KR"/>
              </w:rPr>
              <w:t xml:space="preserve"> </w:t>
            </w:r>
            <w:r w:rsidRPr="00363E5A">
              <w:rPr>
                <w:b/>
                <w:color w:val="000000" w:themeColor="text1"/>
                <w:u w:val="single"/>
                <w:lang w:val="en-US" w:eastAsia="ko-KR"/>
              </w:rPr>
              <w:t>Methodology for interference profile configuration</w:t>
            </w:r>
          </w:p>
          <w:p w14:paraId="3D5A5B12" w14:textId="6F75F897" w:rsidR="00A12FD3" w:rsidRPr="003B7A7B" w:rsidRDefault="00A12FD3" w:rsidP="00A12FD3">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1. The proposed INRs for HetNet scenario should be converted to DIP values for requirement definition.</w:t>
            </w:r>
          </w:p>
        </w:tc>
      </w:tr>
      <w:tr w:rsidR="00153B71" w:rsidRPr="003B7A7B" w14:paraId="4E1451EA" w14:textId="77777777" w:rsidTr="001A43ED">
        <w:tc>
          <w:tcPr>
            <w:tcW w:w="1236" w:type="dxa"/>
          </w:tcPr>
          <w:p w14:paraId="77BF594E" w14:textId="51429CFC" w:rsidR="00153B71" w:rsidRDefault="00153B71" w:rsidP="00153B71">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038D50F5" w14:textId="77777777" w:rsidR="00153B71" w:rsidRPr="007E6A6F" w:rsidRDefault="00153B71" w:rsidP="00153B71">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 xml:space="preserve">Deployment </w:t>
            </w:r>
            <w:r w:rsidRPr="00B81195">
              <w:rPr>
                <w:b/>
                <w:color w:val="000000" w:themeColor="text1"/>
                <w:u w:val="single"/>
                <w:lang w:val="en-US" w:eastAsia="ko-KR"/>
              </w:rPr>
              <w:t>for initial simulat</w:t>
            </w:r>
            <w:r>
              <w:rPr>
                <w:b/>
                <w:color w:val="000000" w:themeColor="text1"/>
                <w:u w:val="single"/>
                <w:lang w:val="en-US" w:eastAsia="ko-KR"/>
              </w:rPr>
              <w:t>ions</w:t>
            </w:r>
          </w:p>
          <w:p w14:paraId="5F677F93" w14:textId="77777777" w:rsidR="00153B71" w:rsidRDefault="00153B71" w:rsidP="00153B71">
            <w:pPr>
              <w:spacing w:after="120"/>
              <w:rPr>
                <w:rFonts w:eastAsia="SimSun"/>
                <w:color w:val="000000" w:themeColor="text1"/>
                <w:szCs w:val="24"/>
                <w:lang w:val="en-US" w:eastAsia="zh-CN"/>
              </w:rPr>
            </w:pPr>
            <w:r>
              <w:rPr>
                <w:rFonts w:eastAsiaTheme="minorEastAsia"/>
                <w:color w:val="000000" w:themeColor="text1"/>
                <w:lang w:val="en-US" w:eastAsia="zh-CN"/>
              </w:rPr>
              <w:t xml:space="preserve">To increase the test coverage, </w:t>
            </w:r>
            <w:r>
              <w:rPr>
                <w:rFonts w:eastAsia="SimSun"/>
                <w:color w:val="000000" w:themeColor="text1"/>
                <w:szCs w:val="24"/>
                <w:lang w:val="en-US" w:eastAsia="zh-CN"/>
              </w:rPr>
              <w:t>Homogeneous and HetNet deployments can be considered.</w:t>
            </w:r>
          </w:p>
          <w:p w14:paraId="20960990" w14:textId="77777777" w:rsidR="00153B71" w:rsidRDefault="00153B71" w:rsidP="00153B71">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 xml:space="preserve">DIP values for Homogeneous deployment assumptions </w:t>
            </w:r>
            <w:r w:rsidRPr="00B81195">
              <w:rPr>
                <w:b/>
                <w:color w:val="000000" w:themeColor="text1"/>
                <w:u w:val="single"/>
                <w:lang w:val="en-US" w:eastAsia="ko-KR"/>
              </w:rPr>
              <w:t>for initial simulat</w:t>
            </w:r>
            <w:r>
              <w:rPr>
                <w:b/>
                <w:color w:val="000000" w:themeColor="text1"/>
                <w:u w:val="single"/>
                <w:lang w:val="en-US" w:eastAsia="ko-KR"/>
              </w:rPr>
              <w:t>ions</w:t>
            </w:r>
          </w:p>
          <w:p w14:paraId="36F9A704" w14:textId="77777777" w:rsidR="00153B71" w:rsidRDefault="00153B71" w:rsidP="00153B71">
            <w:pPr>
              <w:spacing w:after="120"/>
              <w:rPr>
                <w:bCs/>
                <w:color w:val="000000" w:themeColor="text1"/>
                <w:lang w:val="en-US" w:eastAsia="ko-KR"/>
              </w:rPr>
            </w:pPr>
            <w:r w:rsidRPr="00062236">
              <w:rPr>
                <w:bCs/>
                <w:color w:val="000000" w:themeColor="text1"/>
                <w:lang w:val="en-US" w:eastAsia="ko-KR"/>
              </w:rPr>
              <w:t>We suggest to consider different DIP values which correspond to low and high interference level to find testable conditions.</w:t>
            </w:r>
          </w:p>
          <w:p w14:paraId="228905CB" w14:textId="77777777" w:rsidR="00153B71" w:rsidRDefault="00153B71" w:rsidP="00153B71">
            <w:pPr>
              <w:spacing w:after="120"/>
              <w:rPr>
                <w:bCs/>
                <w:color w:val="000000" w:themeColor="text1"/>
                <w:lang w:val="en-US" w:eastAsia="zh-CN"/>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 xml:space="preserve">INR values for HetNet deployment assumptions </w:t>
            </w:r>
            <w:r w:rsidRPr="00B81195">
              <w:rPr>
                <w:b/>
                <w:color w:val="000000" w:themeColor="text1"/>
                <w:u w:val="single"/>
                <w:lang w:val="en-US" w:eastAsia="ko-KR"/>
              </w:rPr>
              <w:t>for initial simulat</w:t>
            </w:r>
            <w:r>
              <w:rPr>
                <w:b/>
                <w:color w:val="000000" w:themeColor="text1"/>
                <w:u w:val="single"/>
                <w:lang w:val="en-US" w:eastAsia="ko-KR"/>
              </w:rPr>
              <w:t>ions</w:t>
            </w:r>
          </w:p>
          <w:p w14:paraId="7DAFFF34" w14:textId="77777777" w:rsidR="00153B71" w:rsidRDefault="00153B71" w:rsidP="00153B71">
            <w:pPr>
              <w:spacing w:after="120"/>
              <w:rPr>
                <w:rFonts w:eastAsiaTheme="minorEastAsia"/>
                <w:bCs/>
                <w:color w:val="000000" w:themeColor="text1"/>
                <w:lang w:val="en-US" w:eastAsia="zh-CN"/>
              </w:rPr>
            </w:pPr>
            <w:r>
              <w:rPr>
                <w:rFonts w:eastAsiaTheme="minorEastAsia"/>
                <w:bCs/>
                <w:color w:val="000000" w:themeColor="text1"/>
                <w:lang w:val="en-US" w:eastAsia="zh-CN"/>
              </w:rPr>
              <w:t>Option 1 is one of the potential configurations for HetNet. Same time, we are open to consider other values.</w:t>
            </w:r>
          </w:p>
          <w:p w14:paraId="63DE7283" w14:textId="77777777" w:rsidR="00153B71" w:rsidRPr="006D7763" w:rsidRDefault="00153B71" w:rsidP="00153B71">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67DBF8E8" w14:textId="77777777" w:rsidR="00153B71" w:rsidRDefault="00153B71" w:rsidP="00153B71">
            <w:pPr>
              <w:spacing w:after="120"/>
              <w:rPr>
                <w:rFonts w:eastAsiaTheme="minorEastAsia"/>
                <w:bCs/>
                <w:color w:val="000000" w:themeColor="text1"/>
                <w:lang w:val="en-US" w:eastAsia="zh-CN"/>
              </w:rPr>
            </w:pPr>
            <w:r>
              <w:rPr>
                <w:rFonts w:eastAsiaTheme="minorEastAsia"/>
                <w:bCs/>
                <w:color w:val="000000" w:themeColor="text1"/>
                <w:lang w:val="en-US" w:eastAsia="zh-CN"/>
              </w:rPr>
              <w:t>For most of LTE tests with inter-cell interference, explicit modelling of 2 interference cells is considered. Based on our understanding, such assumption allows to achieve tradeoff between test complexity and realism of the considered scenario. Therefore, we can focus of scenario with 2 interference cells.</w:t>
            </w:r>
          </w:p>
          <w:p w14:paraId="7CE8DD01" w14:textId="77777777" w:rsidR="00153B71" w:rsidRPr="006D7763" w:rsidRDefault="00153B71" w:rsidP="00153B71">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 xml:space="preserve"> Analysis of NR interference profile</w:t>
            </w:r>
          </w:p>
          <w:p w14:paraId="0C7371D1" w14:textId="77777777" w:rsidR="00153B71" w:rsidRDefault="00153B71" w:rsidP="00153B71">
            <w:pPr>
              <w:spacing w:after="120"/>
              <w:rPr>
                <w:lang w:val="en-US"/>
              </w:rPr>
            </w:pPr>
            <w:r>
              <w:rPr>
                <w:rFonts w:eastAsiaTheme="minorEastAsia"/>
                <w:bCs/>
                <w:color w:val="000000" w:themeColor="text1"/>
                <w:lang w:val="en-US" w:eastAsia="zh-CN"/>
              </w:rPr>
              <w:t xml:space="preserve">We think that it is very important to define requirements which will be aligned with practical NR deployment assumptions. Therefore, we suggest interested companies to provide system level analysis with </w:t>
            </w:r>
            <w:r w:rsidRPr="00090551">
              <w:rPr>
                <w:lang w:val="en-US"/>
              </w:rPr>
              <w:t>SINR and INRs distributions</w:t>
            </w:r>
            <w:r>
              <w:rPr>
                <w:lang w:val="en-US"/>
              </w:rPr>
              <w:t xml:space="preserve"> to find which DIP/INR values from LTE analysis are close to NR conditions.</w:t>
            </w:r>
          </w:p>
          <w:p w14:paraId="43E21B8B" w14:textId="77777777" w:rsidR="00153B71" w:rsidRDefault="00153B71" w:rsidP="00153B71">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w:t>
            </w:r>
            <w:r>
              <w:rPr>
                <w:b/>
                <w:color w:val="000000" w:themeColor="text1"/>
                <w:u w:val="single"/>
                <w:lang w:val="en-US" w:eastAsia="ko-KR"/>
              </w:rPr>
              <w:t xml:space="preserve"> </w:t>
            </w:r>
            <w:r w:rsidRPr="00363E5A">
              <w:rPr>
                <w:b/>
                <w:color w:val="000000" w:themeColor="text1"/>
                <w:u w:val="single"/>
                <w:lang w:val="en-US" w:eastAsia="ko-KR"/>
              </w:rPr>
              <w:t>Methodology for interference profile configuration</w:t>
            </w:r>
          </w:p>
          <w:p w14:paraId="02D204F1" w14:textId="54477B50" w:rsidR="00153B71" w:rsidRPr="007E6A6F" w:rsidRDefault="00153B71" w:rsidP="00153B71">
            <w:pPr>
              <w:rPr>
                <w:b/>
                <w:color w:val="000000" w:themeColor="text1"/>
                <w:u w:val="single"/>
                <w:lang w:val="en-US" w:eastAsia="ko-KR"/>
              </w:rPr>
            </w:pPr>
            <w:r>
              <w:rPr>
                <w:rFonts w:eastAsiaTheme="minorEastAsia"/>
                <w:bCs/>
                <w:color w:val="000000" w:themeColor="text1"/>
                <w:lang w:val="en-US" w:eastAsia="zh-CN"/>
              </w:rPr>
              <w:t xml:space="preserve">Based on our understanding, INR methodology allows to clear reflect the power difference of signals coming from serving cell and interference cells. This methodology is used for all LTE requirements starting from Rel-12 (NAICS and CRS-IM). Therefore, we suggest INR based </w:t>
            </w:r>
            <w:r w:rsidRPr="00CA67D4">
              <w:rPr>
                <w:rFonts w:eastAsiaTheme="minorEastAsia"/>
                <w:bCs/>
                <w:color w:val="000000" w:themeColor="text1"/>
                <w:lang w:val="en-US" w:eastAsia="zh-CN"/>
              </w:rPr>
              <w:t>interference profile configuration</w:t>
            </w:r>
            <w:r>
              <w:rPr>
                <w:rFonts w:eastAsiaTheme="minorEastAsia"/>
                <w:bCs/>
                <w:color w:val="000000" w:themeColor="text1"/>
                <w:lang w:val="en-US" w:eastAsia="zh-CN"/>
              </w:rPr>
              <w:t>.</w:t>
            </w:r>
          </w:p>
        </w:tc>
      </w:tr>
      <w:tr w:rsidR="007E27C5" w:rsidRPr="003B7A7B" w14:paraId="3F5BAF48" w14:textId="77777777" w:rsidTr="001A43ED">
        <w:tc>
          <w:tcPr>
            <w:tcW w:w="1236" w:type="dxa"/>
          </w:tcPr>
          <w:p w14:paraId="576E373C" w14:textId="55B80B33" w:rsidR="007E27C5" w:rsidRDefault="007E27C5" w:rsidP="007E27C5">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184FD339" w14:textId="77777777" w:rsidR="007E27C5" w:rsidRPr="007E6A6F" w:rsidRDefault="007E27C5" w:rsidP="007E27C5">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 xml:space="preserve">Deployment </w:t>
            </w:r>
            <w:r w:rsidRPr="00B81195">
              <w:rPr>
                <w:b/>
                <w:color w:val="000000" w:themeColor="text1"/>
                <w:u w:val="single"/>
                <w:lang w:val="en-US" w:eastAsia="ko-KR"/>
              </w:rPr>
              <w:t>for initial simulat</w:t>
            </w:r>
            <w:r>
              <w:rPr>
                <w:b/>
                <w:color w:val="000000" w:themeColor="text1"/>
                <w:u w:val="single"/>
                <w:lang w:val="en-US" w:eastAsia="ko-KR"/>
              </w:rPr>
              <w:t>ions</w:t>
            </w:r>
          </w:p>
          <w:p w14:paraId="49670015" w14:textId="2E1A6386" w:rsidR="007E27C5" w:rsidRDefault="009C237C" w:rsidP="007E27C5">
            <w:pPr>
              <w:spacing w:after="120"/>
              <w:rPr>
                <w:rFonts w:eastAsia="SimSun"/>
                <w:color w:val="000000" w:themeColor="text1"/>
                <w:szCs w:val="24"/>
                <w:lang w:val="en-US" w:eastAsia="zh-CN"/>
              </w:rPr>
            </w:pPr>
            <w:r>
              <w:rPr>
                <w:rFonts w:eastAsiaTheme="minorEastAsia"/>
                <w:color w:val="000000" w:themeColor="text1"/>
                <w:lang w:val="en-US" w:eastAsia="zh-CN"/>
              </w:rPr>
              <w:t xml:space="preserve">Prefer Option 2. </w:t>
            </w:r>
            <w:r w:rsidR="000F1B99">
              <w:rPr>
                <w:rFonts w:eastAsiaTheme="minorEastAsia"/>
                <w:color w:val="000000" w:themeColor="text1"/>
                <w:lang w:val="en-US" w:eastAsia="zh-CN"/>
              </w:rPr>
              <w:t>In our opinion, the only difference between homogeneous and HetNet scenario which affects performance is that HetNet scenario has higher INR than SNR. It does not change UE processing.</w:t>
            </w:r>
            <w:r w:rsidR="009F0DA3">
              <w:rPr>
                <w:rFonts w:eastAsiaTheme="minorEastAsia"/>
                <w:color w:val="000000" w:themeColor="text1"/>
                <w:lang w:val="en-US" w:eastAsia="zh-CN"/>
              </w:rPr>
              <w:t xml:space="preserve"> So</w:t>
            </w:r>
            <w:r w:rsidR="00C40F44">
              <w:rPr>
                <w:rFonts w:eastAsiaTheme="minorEastAsia"/>
                <w:color w:val="000000" w:themeColor="text1"/>
                <w:lang w:val="en-US" w:eastAsia="zh-CN"/>
              </w:rPr>
              <w:t>, we prefer to define the tests only with homogeneous network.</w:t>
            </w:r>
          </w:p>
          <w:p w14:paraId="0F7AFF52" w14:textId="77777777" w:rsidR="007E27C5" w:rsidRDefault="007E27C5" w:rsidP="007E27C5">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 xml:space="preserve">DIP values for Homogeneous deployment assumptions </w:t>
            </w:r>
            <w:r w:rsidRPr="00B81195">
              <w:rPr>
                <w:b/>
                <w:color w:val="000000" w:themeColor="text1"/>
                <w:u w:val="single"/>
                <w:lang w:val="en-US" w:eastAsia="ko-KR"/>
              </w:rPr>
              <w:t>for initial simulat</w:t>
            </w:r>
            <w:r>
              <w:rPr>
                <w:b/>
                <w:color w:val="000000" w:themeColor="text1"/>
                <w:u w:val="single"/>
                <w:lang w:val="en-US" w:eastAsia="ko-KR"/>
              </w:rPr>
              <w:t>ions</w:t>
            </w:r>
          </w:p>
          <w:p w14:paraId="7CA1B085" w14:textId="127C694E" w:rsidR="007E27C5" w:rsidRDefault="002F59B7" w:rsidP="007E27C5">
            <w:pPr>
              <w:spacing w:after="120"/>
              <w:rPr>
                <w:bCs/>
                <w:color w:val="000000" w:themeColor="text1"/>
                <w:lang w:val="en-US" w:eastAsia="ko-KR"/>
              </w:rPr>
            </w:pPr>
            <w:r>
              <w:rPr>
                <w:bCs/>
                <w:color w:val="000000" w:themeColor="text1"/>
                <w:lang w:val="en-US" w:eastAsia="ko-KR"/>
              </w:rPr>
              <w:t>No strong preference but it needs to be down-selected for defining actual requirements. Also, it will be better to translate it to INR values in simulation assumptions to avoid any calculation mistakes.</w:t>
            </w:r>
          </w:p>
          <w:p w14:paraId="61FDE64F" w14:textId="77777777" w:rsidR="007E27C5" w:rsidRDefault="007E27C5" w:rsidP="007E27C5">
            <w:pPr>
              <w:spacing w:after="120"/>
              <w:rPr>
                <w:bCs/>
                <w:color w:val="000000" w:themeColor="text1"/>
                <w:lang w:val="en-US" w:eastAsia="zh-CN"/>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 xml:space="preserve">INR values for HetNet deployment assumptions </w:t>
            </w:r>
            <w:r w:rsidRPr="00B81195">
              <w:rPr>
                <w:b/>
                <w:color w:val="000000" w:themeColor="text1"/>
                <w:u w:val="single"/>
                <w:lang w:val="en-US" w:eastAsia="ko-KR"/>
              </w:rPr>
              <w:t>for initial simulat</w:t>
            </w:r>
            <w:r>
              <w:rPr>
                <w:b/>
                <w:color w:val="000000" w:themeColor="text1"/>
                <w:u w:val="single"/>
                <w:lang w:val="en-US" w:eastAsia="ko-KR"/>
              </w:rPr>
              <w:t>ions</w:t>
            </w:r>
          </w:p>
          <w:p w14:paraId="6479589D" w14:textId="5EBC6EBD" w:rsidR="007E27C5" w:rsidRDefault="009F0DA3" w:rsidP="007E27C5">
            <w:pPr>
              <w:spacing w:after="120"/>
              <w:rPr>
                <w:rFonts w:eastAsiaTheme="minorEastAsia"/>
                <w:bCs/>
                <w:color w:val="000000" w:themeColor="text1"/>
                <w:lang w:val="en-US" w:eastAsia="zh-CN"/>
              </w:rPr>
            </w:pPr>
            <w:r>
              <w:rPr>
                <w:rFonts w:eastAsiaTheme="minorEastAsia"/>
                <w:bCs/>
                <w:color w:val="000000" w:themeColor="text1"/>
                <w:lang w:val="en-US" w:eastAsia="zh-CN"/>
              </w:rPr>
              <w:t>Prefer to discuss this once decision has been made for Issue 1-3-1</w:t>
            </w:r>
            <w:r w:rsidR="007E27C5">
              <w:rPr>
                <w:rFonts w:eastAsiaTheme="minorEastAsia"/>
                <w:bCs/>
                <w:color w:val="000000" w:themeColor="text1"/>
                <w:lang w:val="en-US" w:eastAsia="zh-CN"/>
              </w:rPr>
              <w:t>.</w:t>
            </w:r>
          </w:p>
          <w:p w14:paraId="1E4958CD" w14:textId="77777777" w:rsidR="007E27C5" w:rsidRPr="006D7763" w:rsidRDefault="007E27C5" w:rsidP="007E27C5">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7EE07B2C" w14:textId="0499E4D6" w:rsidR="007E27C5" w:rsidRDefault="00F012EA" w:rsidP="007E27C5">
            <w:pPr>
              <w:spacing w:after="120"/>
              <w:rPr>
                <w:rFonts w:eastAsiaTheme="minorEastAsia"/>
                <w:bCs/>
                <w:color w:val="000000" w:themeColor="text1"/>
                <w:lang w:val="en-US" w:eastAsia="zh-CN"/>
              </w:rPr>
            </w:pPr>
            <w:r>
              <w:rPr>
                <w:rFonts w:eastAsiaTheme="minorEastAsia"/>
                <w:bCs/>
                <w:color w:val="000000" w:themeColor="text1"/>
                <w:lang w:val="en-US" w:eastAsia="zh-CN"/>
              </w:rPr>
              <w:t>Prefer Option 3</w:t>
            </w:r>
            <w:r w:rsidR="00172B0C">
              <w:rPr>
                <w:rFonts w:eastAsiaTheme="minorEastAsia"/>
                <w:bCs/>
                <w:color w:val="000000" w:themeColor="text1"/>
                <w:lang w:val="en-US" w:eastAsia="zh-CN"/>
              </w:rPr>
              <w:t xml:space="preserve"> since UE processing doesn’t depend on number of interfering cells.</w:t>
            </w:r>
          </w:p>
          <w:p w14:paraId="62572634" w14:textId="77777777" w:rsidR="007E27C5" w:rsidRDefault="007E27C5" w:rsidP="007E27C5">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w:t>
            </w:r>
            <w:r>
              <w:rPr>
                <w:b/>
                <w:color w:val="000000" w:themeColor="text1"/>
                <w:u w:val="single"/>
                <w:lang w:val="en-US" w:eastAsia="ko-KR"/>
              </w:rPr>
              <w:t xml:space="preserve"> </w:t>
            </w:r>
            <w:r w:rsidRPr="00363E5A">
              <w:rPr>
                <w:b/>
                <w:color w:val="000000" w:themeColor="text1"/>
                <w:u w:val="single"/>
                <w:lang w:val="en-US" w:eastAsia="ko-KR"/>
              </w:rPr>
              <w:t>Methodology for interference profile configuration</w:t>
            </w:r>
          </w:p>
          <w:p w14:paraId="3A49E179" w14:textId="3D7129B3" w:rsidR="007E27C5" w:rsidRPr="007E6A6F" w:rsidRDefault="000B7E81" w:rsidP="007E27C5">
            <w:pPr>
              <w:rPr>
                <w:b/>
                <w:color w:val="000000" w:themeColor="text1"/>
                <w:u w:val="single"/>
                <w:lang w:val="en-US" w:eastAsia="ko-KR"/>
              </w:rPr>
            </w:pPr>
            <w:r>
              <w:rPr>
                <w:rFonts w:eastAsiaTheme="minorEastAsia"/>
                <w:bCs/>
                <w:color w:val="000000" w:themeColor="text1"/>
                <w:lang w:val="en-US" w:eastAsia="zh-CN"/>
              </w:rPr>
              <w:t>We prefer INR based methodology because it clearly indicates how strong is the interferer compared to other cells instead of having to compute it every time as in DIP approach</w:t>
            </w:r>
            <w:r w:rsidR="007E27C5">
              <w:rPr>
                <w:rFonts w:eastAsiaTheme="minorEastAsia"/>
                <w:bCs/>
                <w:color w:val="000000" w:themeColor="text1"/>
                <w:lang w:val="en-US" w:eastAsia="zh-CN"/>
              </w:rPr>
              <w:t>.</w:t>
            </w:r>
            <w:r>
              <w:rPr>
                <w:rFonts w:eastAsiaTheme="minorEastAsia"/>
                <w:bCs/>
                <w:color w:val="000000" w:themeColor="text1"/>
                <w:lang w:val="en-US" w:eastAsia="zh-CN"/>
              </w:rPr>
              <w:t xml:space="preserve"> So, INR approach is more readable.</w:t>
            </w:r>
          </w:p>
        </w:tc>
      </w:tr>
      <w:tr w:rsidR="008C229F" w:rsidRPr="00451C0C" w14:paraId="56C1163D" w14:textId="77777777" w:rsidTr="008C229F">
        <w:tc>
          <w:tcPr>
            <w:tcW w:w="1236" w:type="dxa"/>
          </w:tcPr>
          <w:p w14:paraId="55C472B8" w14:textId="77777777" w:rsidR="008C229F" w:rsidRPr="00451C0C" w:rsidRDefault="008C229F" w:rsidP="00A31777">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6C71D029" w14:textId="77777777" w:rsidR="008C229F" w:rsidRPr="00451C0C" w:rsidRDefault="008C229F" w:rsidP="00A31777">
            <w:pPr>
              <w:rPr>
                <w:b/>
                <w:color w:val="000000" w:themeColor="text1"/>
                <w:u w:val="single"/>
                <w:lang w:val="en-US" w:eastAsia="ko-KR"/>
              </w:rPr>
            </w:pPr>
            <w:r w:rsidRPr="00451C0C">
              <w:rPr>
                <w:b/>
                <w:color w:val="000000" w:themeColor="text1"/>
                <w:u w:val="single"/>
                <w:lang w:val="en-US" w:eastAsia="ko-KR"/>
              </w:rPr>
              <w:t>Issue 1-3-1: Deployment for initial simulations</w:t>
            </w:r>
          </w:p>
          <w:p w14:paraId="654BB47F" w14:textId="77777777" w:rsidR="008C229F" w:rsidRDefault="008C229F" w:rsidP="00A31777">
            <w:pPr>
              <w:spacing w:after="120"/>
              <w:rPr>
                <w:rFonts w:eastAsiaTheme="minorEastAsia"/>
                <w:color w:val="000000" w:themeColor="text1"/>
                <w:lang w:val="en-US" w:eastAsia="zh-CN"/>
              </w:rPr>
            </w:pPr>
            <w:r>
              <w:rPr>
                <w:rFonts w:eastAsiaTheme="minorEastAsia"/>
                <w:color w:val="000000" w:themeColor="text1"/>
                <w:lang w:val="en-US" w:eastAsia="zh-CN"/>
              </w:rPr>
              <w:t xml:space="preserve">We can focus on homogenous network deployment / interference model for ICI scenario. we don’t expect to see significant performance delta between the 2 scenarios as the DIP values only change by 0.5 dB for 1 interferer.  </w:t>
            </w:r>
          </w:p>
          <w:p w14:paraId="245852DE" w14:textId="77777777" w:rsidR="008C229F" w:rsidRPr="00451C0C" w:rsidRDefault="008C229F" w:rsidP="00A31777">
            <w:pPr>
              <w:rPr>
                <w:b/>
                <w:color w:val="000000" w:themeColor="text1"/>
                <w:u w:val="single"/>
                <w:lang w:val="en-US" w:eastAsia="ko-KR"/>
              </w:rPr>
            </w:pPr>
            <w:r w:rsidRPr="00451C0C">
              <w:rPr>
                <w:b/>
                <w:color w:val="000000" w:themeColor="text1"/>
                <w:u w:val="single"/>
                <w:lang w:val="en-US" w:eastAsia="ko-KR"/>
              </w:rPr>
              <w:t>Issue 1-3-2: DIP values for Homogeneous deployment assumptions for initial simulations</w:t>
            </w:r>
          </w:p>
          <w:p w14:paraId="6B6FC33F" w14:textId="77777777" w:rsidR="008C229F" w:rsidRDefault="008C229F" w:rsidP="00A31777">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We can focus on 1 interferer cell  and use DIP -1.73. Also we purpose to only consider synchronous case. </w:t>
            </w:r>
          </w:p>
          <w:p w14:paraId="39A2355C" w14:textId="77777777" w:rsidR="008C229F" w:rsidRPr="00451C0C" w:rsidRDefault="008C229F" w:rsidP="00A31777">
            <w:pPr>
              <w:spacing w:after="120"/>
              <w:rPr>
                <w:rFonts w:eastAsiaTheme="minorEastAsia"/>
                <w:color w:val="000000" w:themeColor="text1"/>
                <w:lang w:val="en-US" w:eastAsia="zh-CN"/>
              </w:rPr>
            </w:pPr>
            <w:r>
              <w:rPr>
                <w:rFonts w:eastAsiaTheme="minorEastAsia"/>
                <w:color w:val="000000" w:themeColor="text1"/>
                <w:lang w:val="en-US" w:eastAsia="zh-CN"/>
              </w:rPr>
              <w:t xml:space="preserve"> </w:t>
            </w:r>
          </w:p>
          <w:p w14:paraId="1EE5CC70" w14:textId="77777777" w:rsidR="008C229F" w:rsidRPr="00451C0C" w:rsidRDefault="008C229F" w:rsidP="00A31777">
            <w:pPr>
              <w:rPr>
                <w:b/>
                <w:color w:val="000000" w:themeColor="text1"/>
                <w:u w:val="single"/>
                <w:lang w:val="en-US" w:eastAsia="ko-KR"/>
              </w:rPr>
            </w:pPr>
            <w:r w:rsidRPr="00451C0C">
              <w:rPr>
                <w:b/>
                <w:color w:val="000000" w:themeColor="text1"/>
                <w:u w:val="single"/>
                <w:lang w:val="en-US" w:eastAsia="ko-KR"/>
              </w:rPr>
              <w:t>Issue 1-3-3: INR values for HetNet deployment assumptions for initial simulations (if HetNet will be agreed for Issue 1-3-1)</w:t>
            </w:r>
          </w:p>
          <w:p w14:paraId="70E09922" w14:textId="77777777" w:rsidR="008C229F" w:rsidRPr="00451C0C" w:rsidRDefault="008C229F" w:rsidP="00A31777">
            <w:pPr>
              <w:spacing w:after="120"/>
              <w:rPr>
                <w:rFonts w:eastAsiaTheme="minorEastAsia"/>
                <w:color w:val="000000" w:themeColor="text1"/>
                <w:lang w:val="en-US" w:eastAsia="zh-CN"/>
              </w:rPr>
            </w:pPr>
            <w:r>
              <w:rPr>
                <w:rFonts w:eastAsiaTheme="minorEastAsia"/>
                <w:color w:val="000000" w:themeColor="text1"/>
                <w:lang w:val="en-US" w:eastAsia="zh-CN"/>
              </w:rPr>
              <w:t>Only consider homogeneous network deployment.</w:t>
            </w:r>
          </w:p>
          <w:p w14:paraId="735FB33F" w14:textId="77777777" w:rsidR="008C229F" w:rsidRPr="00451C0C" w:rsidRDefault="008C229F" w:rsidP="00A31777">
            <w:pPr>
              <w:spacing w:after="120"/>
              <w:rPr>
                <w:b/>
                <w:color w:val="000000" w:themeColor="text1"/>
                <w:u w:val="single"/>
                <w:lang w:val="en-US" w:eastAsia="ko-KR"/>
              </w:rPr>
            </w:pPr>
            <w:r w:rsidRPr="00451C0C">
              <w:rPr>
                <w:b/>
                <w:color w:val="000000" w:themeColor="text1"/>
                <w:u w:val="single"/>
                <w:lang w:val="en-US" w:eastAsia="ko-KR"/>
              </w:rPr>
              <w:t>Issue 1-3-4: Number of explicitly modeled interference cells</w:t>
            </w:r>
          </w:p>
          <w:p w14:paraId="396C6881" w14:textId="77777777" w:rsidR="008C229F" w:rsidRPr="00451C0C" w:rsidRDefault="008C229F" w:rsidP="00A31777">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 xml:space="preserve">We prefer to have only 1 interfering cell. If there is strong view to consider 2 cells, we would like to propose to evaluate the performance with 1 and 2 interfering cells and see the impact on performance. </w:t>
            </w:r>
          </w:p>
          <w:p w14:paraId="0EF1F701" w14:textId="77777777" w:rsidR="008C229F" w:rsidRPr="00451C0C" w:rsidRDefault="008C229F" w:rsidP="00A31777">
            <w:pPr>
              <w:spacing w:after="120"/>
              <w:rPr>
                <w:b/>
                <w:color w:val="000000" w:themeColor="text1"/>
                <w:u w:val="single"/>
                <w:lang w:val="en-US" w:eastAsia="ko-KR"/>
              </w:rPr>
            </w:pPr>
            <w:r w:rsidRPr="00451C0C">
              <w:rPr>
                <w:b/>
                <w:color w:val="000000" w:themeColor="text1"/>
                <w:u w:val="single"/>
                <w:lang w:val="en-US" w:eastAsia="ko-KR"/>
              </w:rPr>
              <w:t>Issue 1-3-5: Analysis of NR interference profile</w:t>
            </w:r>
          </w:p>
          <w:p w14:paraId="739DA88B" w14:textId="77777777" w:rsidR="008C229F" w:rsidRPr="00451C0C" w:rsidRDefault="008C229F" w:rsidP="00A31777">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 xml:space="preserve">We encourage more inputs from network vendors and operators on the interference profiles for NR. We also understand that this is not a trivial task and involves system level simulation study and significant effort effort from companies. </w:t>
            </w:r>
          </w:p>
          <w:p w14:paraId="0257CBC5" w14:textId="77777777" w:rsidR="008C229F" w:rsidRPr="00451C0C" w:rsidRDefault="008C229F" w:rsidP="00A31777">
            <w:pPr>
              <w:spacing w:after="120"/>
              <w:rPr>
                <w:b/>
                <w:color w:val="000000" w:themeColor="text1"/>
                <w:u w:val="single"/>
                <w:lang w:val="en-US" w:eastAsia="ko-KR"/>
              </w:rPr>
            </w:pPr>
            <w:r w:rsidRPr="00451C0C">
              <w:rPr>
                <w:b/>
                <w:color w:val="000000" w:themeColor="text1"/>
                <w:u w:val="single"/>
                <w:lang w:val="en-US" w:eastAsia="ko-KR"/>
              </w:rPr>
              <w:t>Issue 1-3-6: Methodology for interference profile configuration</w:t>
            </w:r>
          </w:p>
          <w:p w14:paraId="7D30EE00" w14:textId="77777777" w:rsidR="008C229F" w:rsidRDefault="008C229F" w:rsidP="00A31777">
            <w:pPr>
              <w:spacing w:after="120"/>
              <w:rPr>
                <w:rFonts w:eastAsiaTheme="minorEastAsia"/>
                <w:color w:val="000000" w:themeColor="text1"/>
                <w:lang w:val="en-US" w:eastAsia="zh-CN"/>
              </w:rPr>
            </w:pPr>
            <w:r>
              <w:rPr>
                <w:rFonts w:eastAsiaTheme="minorEastAsia"/>
                <w:color w:val="000000" w:themeColor="text1"/>
                <w:lang w:val="en-US" w:eastAsia="zh-CN"/>
              </w:rPr>
              <w:t xml:space="preserve">We think specifying INR rather than DIP is useful and informative. With DIP we always need to convert to INR to understand the interference levels. </w:t>
            </w:r>
          </w:p>
          <w:p w14:paraId="59276100" w14:textId="77777777" w:rsidR="008C229F" w:rsidRPr="00451C0C" w:rsidRDefault="008C229F" w:rsidP="00A31777">
            <w:pPr>
              <w:spacing w:after="120"/>
              <w:rPr>
                <w:rFonts w:eastAsiaTheme="minorEastAsia"/>
                <w:color w:val="000000" w:themeColor="text1"/>
                <w:lang w:val="en-US" w:eastAsia="zh-CN"/>
              </w:rPr>
            </w:pPr>
          </w:p>
        </w:tc>
      </w:tr>
      <w:tr w:rsidR="00056EAF" w:rsidRPr="00451C0C" w14:paraId="39C81762" w14:textId="77777777" w:rsidTr="008C229F">
        <w:tc>
          <w:tcPr>
            <w:tcW w:w="1236" w:type="dxa"/>
          </w:tcPr>
          <w:p w14:paraId="17D5A710" w14:textId="4AF348B9" w:rsidR="00056EAF" w:rsidRDefault="00056EAF" w:rsidP="00A31777">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 HiSilicon</w:t>
            </w:r>
          </w:p>
        </w:tc>
        <w:tc>
          <w:tcPr>
            <w:tcW w:w="8395" w:type="dxa"/>
          </w:tcPr>
          <w:p w14:paraId="7239C948" w14:textId="77777777" w:rsidR="00056EAF" w:rsidRPr="007E6A6F" w:rsidRDefault="00056EAF" w:rsidP="00056EAF">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 xml:space="preserve">Deployment </w:t>
            </w:r>
            <w:r w:rsidRPr="00B81195">
              <w:rPr>
                <w:b/>
                <w:color w:val="000000" w:themeColor="text1"/>
                <w:u w:val="single"/>
                <w:lang w:val="en-US" w:eastAsia="ko-KR"/>
              </w:rPr>
              <w:t>for initial simulat</w:t>
            </w:r>
            <w:r>
              <w:rPr>
                <w:b/>
                <w:color w:val="000000" w:themeColor="text1"/>
                <w:u w:val="single"/>
                <w:lang w:val="en-US" w:eastAsia="ko-KR"/>
              </w:rPr>
              <w:t>ions</w:t>
            </w:r>
          </w:p>
          <w:p w14:paraId="2DEBB476" w14:textId="77777777" w:rsidR="00056EAF" w:rsidRDefault="00056EAF" w:rsidP="00056EAF">
            <w:pPr>
              <w:rPr>
                <w:rFonts w:eastAsiaTheme="minorEastAsia"/>
                <w:color w:val="000000" w:themeColor="text1"/>
                <w:lang w:val="en-US" w:eastAsia="zh-CN"/>
              </w:rPr>
            </w:pPr>
            <w:r>
              <w:rPr>
                <w:rFonts w:eastAsiaTheme="minorEastAsia"/>
                <w:color w:val="000000" w:themeColor="text1"/>
                <w:lang w:val="en-US" w:eastAsia="zh-CN"/>
              </w:rPr>
              <w:t>Option 2. There is no difference for UE’s implementation with homogeneous scenario or HetNet scenario.</w:t>
            </w:r>
          </w:p>
          <w:p w14:paraId="4676DC86" w14:textId="77777777" w:rsidR="00056EAF" w:rsidRDefault="00056EAF" w:rsidP="00056EAF">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 xml:space="preserve">DIP values for Homogeneous deployment assumptions </w:t>
            </w:r>
            <w:r w:rsidRPr="00B81195">
              <w:rPr>
                <w:b/>
                <w:color w:val="000000" w:themeColor="text1"/>
                <w:u w:val="single"/>
                <w:lang w:val="en-US" w:eastAsia="ko-KR"/>
              </w:rPr>
              <w:t>for initial simulat</w:t>
            </w:r>
            <w:r>
              <w:rPr>
                <w:b/>
                <w:color w:val="000000" w:themeColor="text1"/>
                <w:u w:val="single"/>
                <w:lang w:val="en-US" w:eastAsia="ko-KR"/>
              </w:rPr>
              <w:t>ions</w:t>
            </w:r>
          </w:p>
          <w:p w14:paraId="58F6C95C" w14:textId="77777777" w:rsidR="00056EAF" w:rsidRDefault="00056EAF" w:rsidP="00056EAF">
            <w:pPr>
              <w:rPr>
                <w:rFonts w:eastAsiaTheme="minorEastAsia"/>
                <w:color w:val="000000" w:themeColor="text1"/>
                <w:lang w:val="en-US" w:eastAsia="zh-CN"/>
              </w:rPr>
            </w:pPr>
            <w:r>
              <w:rPr>
                <w:rFonts w:eastAsiaTheme="minorEastAsia"/>
                <w:color w:val="000000" w:themeColor="text1"/>
                <w:lang w:val="en-US" w:eastAsia="zh-CN"/>
              </w:rPr>
              <w:t xml:space="preserve">We prefer to open this issue. The final decision on the level of interference should based on the simulation results. We are ok to evaluate the listed options but other options are not precluded. </w:t>
            </w:r>
          </w:p>
          <w:p w14:paraId="0E97AF9B" w14:textId="77777777" w:rsidR="00056EAF" w:rsidRDefault="00056EAF" w:rsidP="00056EAF">
            <w:pPr>
              <w:rPr>
                <w:rFonts w:eastAsia="Malgun Gothic"/>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 xml:space="preserve">INR values for HetNet deployment assumptions </w:t>
            </w:r>
            <w:r w:rsidRPr="00B81195">
              <w:rPr>
                <w:b/>
                <w:color w:val="000000" w:themeColor="text1"/>
                <w:u w:val="single"/>
                <w:lang w:val="en-US" w:eastAsia="ko-KR"/>
              </w:rPr>
              <w:t>for initial simulat</w:t>
            </w:r>
            <w:r>
              <w:rPr>
                <w:b/>
                <w:color w:val="000000" w:themeColor="text1"/>
                <w:u w:val="single"/>
                <w:lang w:val="en-US" w:eastAsia="ko-KR"/>
              </w:rPr>
              <w:t>ions (if HetNet will be agreed for Issue 1-3-1)</w:t>
            </w:r>
          </w:p>
          <w:p w14:paraId="6C389756" w14:textId="77777777" w:rsidR="00056EAF" w:rsidRDefault="00056EAF" w:rsidP="00056EAF">
            <w:pPr>
              <w:rPr>
                <w:rFonts w:eastAsiaTheme="minorEastAsia"/>
                <w:color w:val="000000" w:themeColor="text1"/>
                <w:lang w:val="en-US" w:eastAsia="zh-CN"/>
              </w:rPr>
            </w:pPr>
            <w:r w:rsidRPr="00157849">
              <w:rPr>
                <w:rFonts w:eastAsiaTheme="minorEastAsia"/>
                <w:color w:val="000000" w:themeColor="text1"/>
                <w:lang w:val="en-US" w:eastAsia="zh-CN"/>
              </w:rPr>
              <w:t>This issue should be discussed after issue 1-3-1.</w:t>
            </w:r>
          </w:p>
          <w:p w14:paraId="5212A9C3" w14:textId="77777777" w:rsidR="00056EAF" w:rsidRPr="006D7763" w:rsidRDefault="00056EAF" w:rsidP="00056EAF">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7A76C748" w14:textId="310790DB" w:rsidR="00056EAF" w:rsidRPr="00451C0C" w:rsidRDefault="00056EAF" w:rsidP="00056EAF">
            <w:pPr>
              <w:rPr>
                <w:b/>
                <w:color w:val="000000" w:themeColor="text1"/>
                <w:u w:val="single"/>
                <w:lang w:val="en-US" w:eastAsia="ko-KR"/>
              </w:rPr>
            </w:pPr>
            <w:r w:rsidRPr="00157849">
              <w:rPr>
                <w:rFonts w:eastAsiaTheme="minorEastAsia"/>
                <w:color w:val="000000" w:themeColor="text1"/>
                <w:lang w:val="en-US" w:eastAsia="zh-CN"/>
              </w:rPr>
              <w:t>Option 3.</w:t>
            </w:r>
          </w:p>
        </w:tc>
      </w:tr>
      <w:tr w:rsidR="007C3796" w:rsidRPr="00451C0C" w14:paraId="2AE39740" w14:textId="77777777" w:rsidTr="008C229F">
        <w:tc>
          <w:tcPr>
            <w:tcW w:w="1236" w:type="dxa"/>
          </w:tcPr>
          <w:p w14:paraId="312612E8" w14:textId="3719CE1F" w:rsidR="007C3796" w:rsidRDefault="007C3796" w:rsidP="007C3796">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74054BBB" w14:textId="77777777" w:rsidR="007C3796" w:rsidRPr="007E6A6F" w:rsidRDefault="007C3796" w:rsidP="007C3796">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 xml:space="preserve">Deployment </w:t>
            </w:r>
            <w:r w:rsidRPr="00B81195">
              <w:rPr>
                <w:b/>
                <w:color w:val="000000" w:themeColor="text1"/>
                <w:u w:val="single"/>
                <w:lang w:val="en-US" w:eastAsia="ko-KR"/>
              </w:rPr>
              <w:t>for initial simulat</w:t>
            </w:r>
            <w:r>
              <w:rPr>
                <w:b/>
                <w:color w:val="000000" w:themeColor="text1"/>
                <w:u w:val="single"/>
                <w:lang w:val="en-US" w:eastAsia="ko-KR"/>
              </w:rPr>
              <w:t>ions</w:t>
            </w:r>
          </w:p>
          <w:p w14:paraId="0A374849" w14:textId="77777777" w:rsidR="007C3796" w:rsidRDefault="007C3796" w:rsidP="007C3796">
            <w:pPr>
              <w:spacing w:after="120"/>
              <w:rPr>
                <w:rFonts w:eastAsiaTheme="minorEastAsia"/>
                <w:color w:val="000000" w:themeColor="text1"/>
                <w:lang w:val="en-US" w:eastAsia="zh-CN"/>
              </w:rPr>
            </w:pPr>
            <w:r>
              <w:rPr>
                <w:rFonts w:eastAsiaTheme="minorEastAsia"/>
                <w:color w:val="000000" w:themeColor="text1"/>
                <w:lang w:val="en-US" w:eastAsia="zh-CN"/>
              </w:rPr>
              <w:t>We just want to further check with companies on the meaning of defining HetNet scenario.</w:t>
            </w:r>
          </w:p>
          <w:p w14:paraId="05DCDC09" w14:textId="77777777" w:rsidR="007C3796" w:rsidRDefault="007C3796" w:rsidP="007C3796">
            <w:pPr>
              <w:spacing w:after="120"/>
              <w:rPr>
                <w:rFonts w:eastAsiaTheme="minorEastAsia"/>
                <w:color w:val="000000" w:themeColor="text1"/>
                <w:lang w:val="en-US" w:eastAsia="zh-CN"/>
              </w:rPr>
            </w:pPr>
            <w:r>
              <w:rPr>
                <w:rFonts w:eastAsiaTheme="minorEastAsia"/>
                <w:color w:val="000000" w:themeColor="text1"/>
                <w:lang w:val="en-US" w:eastAsia="zh-CN"/>
              </w:rPr>
              <w:t xml:space="preserve">In last meeting, some companies mentioned that the key reason to consider HetNet is </w:t>
            </w:r>
            <w:r>
              <w:t>multiple SSBs will transmit, but we don’t think this will result in much performance difference due to small SSB BW and MMSE-IRC receiver is interference type agnostic.</w:t>
            </w:r>
            <w:r>
              <w:rPr>
                <w:rFonts w:eastAsiaTheme="minorEastAsia"/>
                <w:color w:val="000000" w:themeColor="text1"/>
                <w:lang w:val="en-US" w:eastAsia="zh-CN"/>
              </w:rPr>
              <w:t xml:space="preserve"> </w:t>
            </w:r>
          </w:p>
          <w:p w14:paraId="04F1EBA3" w14:textId="77777777" w:rsidR="007C3796" w:rsidRDefault="007C3796" w:rsidP="007C3796">
            <w:pPr>
              <w:spacing w:after="120"/>
              <w:rPr>
                <w:rFonts w:eastAsiaTheme="minorEastAsia"/>
                <w:color w:val="000000" w:themeColor="text1"/>
                <w:lang w:val="en-US" w:eastAsia="zh-CN"/>
              </w:rPr>
            </w:pPr>
            <w:r>
              <w:rPr>
                <w:rFonts w:eastAsiaTheme="minorEastAsia"/>
                <w:color w:val="000000" w:themeColor="text1"/>
                <w:lang w:val="en-US" w:eastAsia="zh-CN"/>
              </w:rPr>
              <w:t xml:space="preserve">Or does HetNet scenario mean different DIP/INR configuration? </w:t>
            </w:r>
          </w:p>
          <w:p w14:paraId="4FE97FB1" w14:textId="77777777" w:rsidR="007C3796" w:rsidRDefault="007C3796" w:rsidP="007C3796">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 xml:space="preserve">DIP values for Homogeneous deployment assumptions </w:t>
            </w:r>
            <w:r w:rsidRPr="00B81195">
              <w:rPr>
                <w:b/>
                <w:color w:val="000000" w:themeColor="text1"/>
                <w:u w:val="single"/>
                <w:lang w:val="en-US" w:eastAsia="ko-KR"/>
              </w:rPr>
              <w:t>for initial simulat</w:t>
            </w:r>
            <w:r>
              <w:rPr>
                <w:b/>
                <w:color w:val="000000" w:themeColor="text1"/>
                <w:u w:val="single"/>
                <w:lang w:val="en-US" w:eastAsia="ko-KR"/>
              </w:rPr>
              <w:t>ions</w:t>
            </w:r>
          </w:p>
          <w:p w14:paraId="4BD47AF9" w14:textId="77777777" w:rsidR="007C3796" w:rsidRDefault="007C3796" w:rsidP="007C3796">
            <w:pPr>
              <w:spacing w:after="120"/>
              <w:rPr>
                <w:rFonts w:eastAsiaTheme="minorEastAsia"/>
                <w:color w:val="000000" w:themeColor="text1"/>
                <w:lang w:val="en-US" w:eastAsia="zh-CN"/>
              </w:rPr>
            </w:pPr>
            <w:r>
              <w:rPr>
                <w:rFonts w:eastAsiaTheme="minorEastAsia"/>
                <w:color w:val="000000" w:themeColor="text1"/>
                <w:lang w:val="en-US" w:eastAsia="zh-CN"/>
              </w:rPr>
              <w:t>Option 1. We suggest to reuse LTE DIP configuration.</w:t>
            </w:r>
          </w:p>
          <w:p w14:paraId="317E7BD9" w14:textId="77777777" w:rsidR="007C3796" w:rsidRDefault="007C3796" w:rsidP="007C3796">
            <w:pPr>
              <w:spacing w:after="120"/>
              <w:rPr>
                <w:bCs/>
                <w:color w:val="000000" w:themeColor="text1"/>
                <w:lang w:val="en-US" w:eastAsia="zh-CN"/>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 xml:space="preserve">INR values for HetNet deployment assumptions </w:t>
            </w:r>
            <w:r w:rsidRPr="00B81195">
              <w:rPr>
                <w:b/>
                <w:color w:val="000000" w:themeColor="text1"/>
                <w:u w:val="single"/>
                <w:lang w:val="en-US" w:eastAsia="ko-KR"/>
              </w:rPr>
              <w:t>for initial simulat</w:t>
            </w:r>
            <w:r>
              <w:rPr>
                <w:b/>
                <w:color w:val="000000" w:themeColor="text1"/>
                <w:u w:val="single"/>
                <w:lang w:val="en-US" w:eastAsia="ko-KR"/>
              </w:rPr>
              <w:t>ions</w:t>
            </w:r>
          </w:p>
          <w:p w14:paraId="5C62020E" w14:textId="77777777" w:rsidR="007C3796" w:rsidRDefault="007C3796" w:rsidP="007C3796">
            <w:pPr>
              <w:spacing w:after="120"/>
              <w:rPr>
                <w:rFonts w:eastAsiaTheme="minorEastAsia"/>
                <w:color w:val="000000" w:themeColor="text1"/>
                <w:lang w:val="en-US" w:eastAsia="zh-CN"/>
              </w:rPr>
            </w:pPr>
            <w:r>
              <w:rPr>
                <w:rFonts w:eastAsiaTheme="minorEastAsia"/>
                <w:color w:val="000000" w:themeColor="text1"/>
                <w:lang w:val="en-US" w:eastAsia="zh-CN"/>
              </w:rPr>
              <w:t>We’re open if HetNet is agreed.</w:t>
            </w:r>
          </w:p>
          <w:p w14:paraId="36F5C534" w14:textId="77777777" w:rsidR="007C3796" w:rsidRPr="006D7763" w:rsidRDefault="007C3796" w:rsidP="007C3796">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0D9B27DF" w14:textId="77777777" w:rsidR="007C3796" w:rsidRDefault="007C3796" w:rsidP="007C3796">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We suggest to reuse LTE DIP configuration. We don’t think the number of modeled interference cells affect to MMSE-IRC receiver computation. </w:t>
            </w:r>
          </w:p>
          <w:p w14:paraId="14555089" w14:textId="77777777" w:rsidR="007C3796" w:rsidRPr="006D7763" w:rsidRDefault="007C3796" w:rsidP="007C3796">
            <w:pPr>
              <w:spacing w:after="120"/>
              <w:rPr>
                <w:color w:val="000000" w:themeColor="text1"/>
                <w:szCs w:val="24"/>
                <w:lang w:val="en-US" w:eastAsia="zh-CN"/>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 xml:space="preserve"> Analysis of NR interference profile</w:t>
            </w:r>
          </w:p>
          <w:p w14:paraId="27FF45ED" w14:textId="77777777" w:rsidR="007C3796" w:rsidRDefault="007C3796" w:rsidP="007C3796">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We’re open on system simulation, but we’re wondering whether it’s possible based on current time pressure. If the geometry is set to around 0dB, however, we don’t think the interference profile changes so much compared with LTE. </w:t>
            </w:r>
          </w:p>
          <w:p w14:paraId="072A6ABF" w14:textId="77777777" w:rsidR="007C3796" w:rsidRDefault="007C3796" w:rsidP="007C3796">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w:t>
            </w:r>
            <w:r>
              <w:rPr>
                <w:b/>
                <w:color w:val="000000" w:themeColor="text1"/>
                <w:u w:val="single"/>
                <w:lang w:val="en-US" w:eastAsia="ko-KR"/>
              </w:rPr>
              <w:t xml:space="preserve"> </w:t>
            </w:r>
            <w:r w:rsidRPr="00363E5A">
              <w:rPr>
                <w:b/>
                <w:color w:val="000000" w:themeColor="text1"/>
                <w:u w:val="single"/>
                <w:lang w:val="en-US" w:eastAsia="ko-KR"/>
              </w:rPr>
              <w:t>Methodology for interference profile configuration</w:t>
            </w:r>
          </w:p>
          <w:p w14:paraId="1CB01A09" w14:textId="014DC61B" w:rsidR="007C3796" w:rsidRPr="007E6A6F" w:rsidRDefault="007C3796" w:rsidP="007C3796">
            <w:pPr>
              <w:rPr>
                <w:b/>
                <w:color w:val="000000" w:themeColor="text1"/>
                <w:u w:val="single"/>
                <w:lang w:val="en-US" w:eastAsia="ko-KR"/>
              </w:rPr>
            </w:pPr>
            <w:r>
              <w:rPr>
                <w:rFonts w:eastAsiaTheme="minorEastAsia"/>
                <w:color w:val="000000" w:themeColor="text1"/>
                <w:lang w:val="en-US" w:eastAsia="zh-CN"/>
              </w:rPr>
              <w:t>Option 1.</w:t>
            </w:r>
          </w:p>
        </w:tc>
      </w:tr>
      <w:tr w:rsidR="00301118" w:rsidRPr="00451C0C" w14:paraId="654E5759" w14:textId="77777777" w:rsidTr="008C229F">
        <w:tc>
          <w:tcPr>
            <w:tcW w:w="1236" w:type="dxa"/>
          </w:tcPr>
          <w:p w14:paraId="022BF811" w14:textId="244D490D" w:rsidR="00301118" w:rsidRDefault="00301118" w:rsidP="00301118">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395" w:type="dxa"/>
          </w:tcPr>
          <w:p w14:paraId="43F832C4" w14:textId="77777777" w:rsidR="00301118" w:rsidRDefault="00301118" w:rsidP="00301118">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 xml:space="preserve">Deployment </w:t>
            </w:r>
            <w:r w:rsidRPr="00B81195">
              <w:rPr>
                <w:b/>
                <w:color w:val="000000" w:themeColor="text1"/>
                <w:u w:val="single"/>
                <w:lang w:val="en-US" w:eastAsia="ko-KR"/>
              </w:rPr>
              <w:t>for initial simulat</w:t>
            </w:r>
            <w:r>
              <w:rPr>
                <w:b/>
                <w:color w:val="000000" w:themeColor="text1"/>
                <w:u w:val="single"/>
                <w:lang w:val="en-US" w:eastAsia="ko-KR"/>
              </w:rPr>
              <w:t>ions</w:t>
            </w:r>
          </w:p>
          <w:p w14:paraId="23C06824" w14:textId="77777777" w:rsidR="00301118" w:rsidRPr="00883498" w:rsidRDefault="00301118" w:rsidP="00301118">
            <w:pPr>
              <w:rPr>
                <w:color w:val="000000" w:themeColor="text1"/>
                <w:u w:val="single"/>
                <w:lang w:val="en-US" w:eastAsia="ko-KR"/>
              </w:rPr>
            </w:pPr>
            <w:r w:rsidRPr="00883498">
              <w:rPr>
                <w:color w:val="000000" w:themeColor="text1"/>
                <w:u w:val="single"/>
                <w:lang w:val="en-US" w:eastAsia="ko-KR"/>
              </w:rPr>
              <w:t>Prefer Option 2.</w:t>
            </w:r>
          </w:p>
          <w:p w14:paraId="2767E5E0" w14:textId="77777777" w:rsidR="00301118" w:rsidRDefault="00301118" w:rsidP="00301118">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 xml:space="preserve">DIP values for Homogeneous deployment assumptions </w:t>
            </w:r>
            <w:r w:rsidRPr="00B81195">
              <w:rPr>
                <w:b/>
                <w:color w:val="000000" w:themeColor="text1"/>
                <w:u w:val="single"/>
                <w:lang w:val="en-US" w:eastAsia="ko-KR"/>
              </w:rPr>
              <w:t>for initial simulat</w:t>
            </w:r>
            <w:r>
              <w:rPr>
                <w:b/>
                <w:color w:val="000000" w:themeColor="text1"/>
                <w:u w:val="single"/>
                <w:lang w:val="en-US" w:eastAsia="ko-KR"/>
              </w:rPr>
              <w:t>ions</w:t>
            </w:r>
          </w:p>
          <w:p w14:paraId="57EA9013" w14:textId="77777777" w:rsidR="00301118" w:rsidRDefault="00301118" w:rsidP="00301118">
            <w:pPr>
              <w:spacing w:after="120"/>
              <w:rPr>
                <w:bCs/>
                <w:color w:val="000000" w:themeColor="text1"/>
                <w:lang w:val="en-US" w:eastAsia="ko-KR"/>
              </w:rPr>
            </w:pPr>
            <w:r>
              <w:rPr>
                <w:bCs/>
                <w:color w:val="000000" w:themeColor="text1"/>
                <w:lang w:val="en-US" w:eastAsia="ko-KR"/>
              </w:rPr>
              <w:t>We prefer to consider both low and high interference level and the exact values can be discussed further.</w:t>
            </w:r>
          </w:p>
          <w:p w14:paraId="5CA6109A" w14:textId="77777777" w:rsidR="00301118" w:rsidRDefault="00301118" w:rsidP="00301118">
            <w:pPr>
              <w:spacing w:after="120"/>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p w14:paraId="6BD85554" w14:textId="69D7CCC5" w:rsidR="00301118" w:rsidRPr="007E6A6F" w:rsidRDefault="00301118" w:rsidP="00301118">
            <w:pPr>
              <w:rPr>
                <w:b/>
                <w:color w:val="000000" w:themeColor="text1"/>
                <w:u w:val="single"/>
                <w:lang w:val="en-US" w:eastAsia="ko-KR"/>
              </w:rPr>
            </w:pPr>
            <w:r w:rsidRPr="00A91A88">
              <w:rPr>
                <w:color w:val="000000" w:themeColor="text1"/>
                <w:u w:val="single"/>
                <w:lang w:val="en-US" w:eastAsia="ko-KR"/>
              </w:rPr>
              <w:t>Prefer Option 3.</w:t>
            </w:r>
          </w:p>
        </w:tc>
      </w:tr>
      <w:tr w:rsidR="0039374F" w:rsidRPr="00451C0C" w14:paraId="3EEC66E9" w14:textId="77777777" w:rsidTr="008C229F">
        <w:tc>
          <w:tcPr>
            <w:tcW w:w="1236" w:type="dxa"/>
          </w:tcPr>
          <w:p w14:paraId="285B1E03" w14:textId="41CF51E7" w:rsidR="0039374F" w:rsidRDefault="0039374F" w:rsidP="00301118">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31D83401" w14:textId="77777777" w:rsidR="0039374F" w:rsidRDefault="0039374F" w:rsidP="0039374F">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 xml:space="preserve">Deployment </w:t>
            </w:r>
            <w:r w:rsidRPr="00B81195">
              <w:rPr>
                <w:b/>
                <w:color w:val="000000" w:themeColor="text1"/>
                <w:u w:val="single"/>
                <w:lang w:val="en-US" w:eastAsia="ko-KR"/>
              </w:rPr>
              <w:t>for initial simulat</w:t>
            </w:r>
            <w:r>
              <w:rPr>
                <w:b/>
                <w:color w:val="000000" w:themeColor="text1"/>
                <w:u w:val="single"/>
                <w:lang w:val="en-US" w:eastAsia="ko-KR"/>
              </w:rPr>
              <w:t>ions</w:t>
            </w:r>
          </w:p>
          <w:p w14:paraId="2803F68B" w14:textId="77777777" w:rsidR="0039374F" w:rsidRDefault="0039374F" w:rsidP="0039374F">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ption1. We propose to cover HetNet scenario. The interference from neighboring cell in HetNet scenario is obvious, and we have already observed the interference in our real deployment.</w:t>
            </w:r>
          </w:p>
          <w:p w14:paraId="130EADB9" w14:textId="77777777" w:rsidR="0039374F" w:rsidRDefault="0039374F" w:rsidP="0039374F">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 xml:space="preserve">INR values for HetNet deployment assumptions </w:t>
            </w:r>
            <w:r w:rsidRPr="00B81195">
              <w:rPr>
                <w:b/>
                <w:color w:val="000000" w:themeColor="text1"/>
                <w:u w:val="single"/>
                <w:lang w:val="en-US" w:eastAsia="ko-KR"/>
              </w:rPr>
              <w:t>for initial simulat</w:t>
            </w:r>
            <w:r>
              <w:rPr>
                <w:b/>
                <w:color w:val="000000" w:themeColor="text1"/>
                <w:u w:val="single"/>
                <w:lang w:val="en-US" w:eastAsia="ko-KR"/>
              </w:rPr>
              <w:t>ions (if HetNet will be agreed for Issue 1-3-1)</w:t>
            </w:r>
          </w:p>
          <w:p w14:paraId="4A9B327B" w14:textId="55630DC1" w:rsidR="0039374F" w:rsidRPr="007E6A6F" w:rsidRDefault="0039374F" w:rsidP="0039374F">
            <w:pPr>
              <w:rPr>
                <w:b/>
                <w:color w:val="000000" w:themeColor="text1"/>
                <w:u w:val="single"/>
                <w:lang w:val="en-US" w:eastAsia="ko-KR"/>
              </w:rPr>
            </w:pPr>
            <w:r>
              <w:rPr>
                <w:rFonts w:eastAsiaTheme="minorEastAsia" w:hint="eastAsia"/>
                <w:color w:val="000000" w:themeColor="text1"/>
                <w:lang w:val="en-US" w:eastAsia="zh-CN"/>
              </w:rPr>
              <w:t>O</w:t>
            </w:r>
            <w:r>
              <w:rPr>
                <w:rFonts w:eastAsiaTheme="minorEastAsia"/>
                <w:color w:val="000000" w:themeColor="text1"/>
                <w:lang w:val="en-US" w:eastAsia="zh-CN"/>
              </w:rPr>
              <w:t>ption 2 can be a baseline; We are also open to the configuration in Option 1.</w:t>
            </w:r>
          </w:p>
        </w:tc>
      </w:tr>
    </w:tbl>
    <w:p w14:paraId="4C5B7BAF" w14:textId="2F1DE948" w:rsidR="00922FCD" w:rsidRDefault="00922FCD" w:rsidP="00922FCD">
      <w:pPr>
        <w:rPr>
          <w:lang w:val="en-US" w:eastAsia="zh-CN"/>
        </w:rPr>
      </w:pPr>
    </w:p>
    <w:p w14:paraId="0DBDD6E0" w14:textId="77777777" w:rsidR="00922FCD" w:rsidRPr="00192968" w:rsidRDefault="00922FCD" w:rsidP="00922FCD">
      <w:pPr>
        <w:pStyle w:val="Heading4"/>
        <w:rPr>
          <w:lang w:val="en-US"/>
        </w:rPr>
      </w:pPr>
      <w:r w:rsidRPr="00192968">
        <w:rPr>
          <w:lang w:val="en-US"/>
        </w:rPr>
        <w:t>Sub-topic 1-4: Release independency of requirements</w:t>
      </w:r>
    </w:p>
    <w:tbl>
      <w:tblPr>
        <w:tblStyle w:val="TableGrid"/>
        <w:tblW w:w="0" w:type="auto"/>
        <w:tblLook w:val="04A0" w:firstRow="1" w:lastRow="0" w:firstColumn="1" w:lastColumn="0" w:noHBand="0" w:noVBand="1"/>
      </w:tblPr>
      <w:tblGrid>
        <w:gridCol w:w="1236"/>
        <w:gridCol w:w="8395"/>
      </w:tblGrid>
      <w:tr w:rsidR="00922FCD" w:rsidRPr="003B7A7B" w14:paraId="3D9D4643" w14:textId="77777777" w:rsidTr="001A43ED">
        <w:tc>
          <w:tcPr>
            <w:tcW w:w="1236" w:type="dxa"/>
          </w:tcPr>
          <w:p w14:paraId="42E3498B" w14:textId="77777777" w:rsidR="00922FCD" w:rsidRPr="003B7A7B" w:rsidRDefault="00922FCD" w:rsidP="001A43E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Company</w:t>
            </w:r>
          </w:p>
        </w:tc>
        <w:tc>
          <w:tcPr>
            <w:tcW w:w="8395" w:type="dxa"/>
          </w:tcPr>
          <w:p w14:paraId="24892D58" w14:textId="77777777" w:rsidR="00922FCD" w:rsidRPr="003B7A7B" w:rsidRDefault="00922FCD" w:rsidP="001A43ED">
            <w:pPr>
              <w:spacing w:after="120"/>
              <w:rPr>
                <w:rFonts w:eastAsiaTheme="minorEastAsia"/>
                <w:b/>
                <w:bCs/>
                <w:color w:val="000000" w:themeColor="text1"/>
                <w:lang w:val="en-US" w:eastAsia="zh-CN"/>
              </w:rPr>
            </w:pPr>
            <w:r w:rsidRPr="003B7A7B">
              <w:rPr>
                <w:rFonts w:eastAsiaTheme="minorEastAsia"/>
                <w:b/>
                <w:bCs/>
                <w:color w:val="000000" w:themeColor="text1"/>
                <w:lang w:val="en-US" w:eastAsia="zh-CN"/>
              </w:rPr>
              <w:t>Comments</w:t>
            </w:r>
          </w:p>
        </w:tc>
      </w:tr>
      <w:tr w:rsidR="00922FCD" w:rsidRPr="003B7A7B" w14:paraId="3B7B8464" w14:textId="77777777" w:rsidTr="001A43ED">
        <w:tc>
          <w:tcPr>
            <w:tcW w:w="1236" w:type="dxa"/>
          </w:tcPr>
          <w:p w14:paraId="559D4225" w14:textId="77777777" w:rsidR="00922FCD" w:rsidRPr="003B7A7B" w:rsidRDefault="00922FCD" w:rsidP="001A43ED">
            <w:pPr>
              <w:spacing w:after="120"/>
              <w:rPr>
                <w:rFonts w:eastAsiaTheme="minorEastAsia"/>
                <w:color w:val="000000" w:themeColor="text1"/>
                <w:lang w:val="en-US" w:eastAsia="zh-CN"/>
              </w:rPr>
            </w:pPr>
            <w:r w:rsidRPr="003B7A7B">
              <w:rPr>
                <w:rFonts w:eastAsiaTheme="minorEastAsia"/>
                <w:color w:val="000000" w:themeColor="text1"/>
                <w:lang w:val="en-US" w:eastAsia="zh-CN"/>
              </w:rPr>
              <w:t>XXX</w:t>
            </w:r>
          </w:p>
        </w:tc>
        <w:tc>
          <w:tcPr>
            <w:tcW w:w="8395" w:type="dxa"/>
          </w:tcPr>
          <w:p w14:paraId="0CFF5C10" w14:textId="77777777" w:rsidR="00922FCD" w:rsidRPr="003B7A7B" w:rsidRDefault="00922FCD" w:rsidP="001A43ED">
            <w:pPr>
              <w:spacing w:after="120"/>
              <w:rPr>
                <w:rFonts w:eastAsiaTheme="minorEastAsia"/>
                <w:color w:val="000000" w:themeColor="text1"/>
                <w:lang w:val="en-US" w:eastAsia="zh-CN"/>
              </w:rPr>
            </w:pPr>
          </w:p>
        </w:tc>
      </w:tr>
      <w:tr w:rsidR="00A12FD3" w:rsidRPr="003B7A7B" w14:paraId="61FB7A8A" w14:textId="77777777" w:rsidTr="001A43ED">
        <w:tc>
          <w:tcPr>
            <w:tcW w:w="1236" w:type="dxa"/>
          </w:tcPr>
          <w:p w14:paraId="4AEBF215" w14:textId="47C0F0AE" w:rsidR="00A12FD3" w:rsidRPr="003B7A7B" w:rsidRDefault="00A12FD3" w:rsidP="001A43ED">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6C717F15" w14:textId="77777777" w:rsidR="00A12FD3" w:rsidRDefault="00A12FD3" w:rsidP="00A12FD3">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58B2E4AC" w14:textId="59254B14" w:rsidR="00A12FD3" w:rsidRPr="003B7A7B" w:rsidRDefault="00A12FD3" w:rsidP="00A12FD3">
            <w:pPr>
              <w:spacing w:after="120"/>
              <w:rPr>
                <w:rFonts w:eastAsiaTheme="minorEastAsia"/>
                <w:color w:val="000000" w:themeColor="text1"/>
                <w:lang w:val="en-US" w:eastAsia="zh-CN"/>
              </w:rPr>
            </w:pPr>
            <w:r w:rsidRPr="00BF0163">
              <w:rPr>
                <w:rFonts w:eastAsiaTheme="minorEastAsia" w:hint="eastAsia"/>
                <w:color w:val="000000" w:themeColor="text1"/>
                <w:lang w:val="en-US" w:eastAsia="zh-CN"/>
              </w:rPr>
              <w:t>O</w:t>
            </w:r>
            <w:r w:rsidRPr="00BF0163">
              <w:rPr>
                <w:rFonts w:eastAsiaTheme="minorEastAsia"/>
                <w:color w:val="000000" w:themeColor="text1"/>
                <w:lang w:val="en-US" w:eastAsia="zh-CN"/>
              </w:rPr>
              <w:t>ption 1 is fine for us.</w:t>
            </w:r>
          </w:p>
        </w:tc>
      </w:tr>
      <w:tr w:rsidR="00076124" w:rsidRPr="003B7A7B" w14:paraId="22B59F37" w14:textId="77777777" w:rsidTr="001A43ED">
        <w:tc>
          <w:tcPr>
            <w:tcW w:w="1236" w:type="dxa"/>
          </w:tcPr>
          <w:p w14:paraId="087506D6" w14:textId="37B27B70" w:rsidR="00076124" w:rsidRDefault="00076124" w:rsidP="00076124">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55364922" w14:textId="77777777" w:rsidR="00076124" w:rsidRDefault="00076124" w:rsidP="00076124">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0C93F1F3" w14:textId="1EA08834" w:rsidR="00076124" w:rsidRPr="004D6E58" w:rsidRDefault="00076124" w:rsidP="00076124">
            <w:pPr>
              <w:spacing w:after="120"/>
              <w:rPr>
                <w:b/>
                <w:color w:val="000000" w:themeColor="text1"/>
                <w:u w:val="single"/>
                <w:lang w:val="en-US" w:eastAsia="ko-KR"/>
              </w:rPr>
            </w:pPr>
            <w:r>
              <w:rPr>
                <w:rFonts w:eastAsiaTheme="minorEastAsia"/>
                <w:color w:val="000000" w:themeColor="text1"/>
                <w:lang w:val="en-US" w:eastAsia="zh-CN"/>
              </w:rPr>
              <w:t>Option 1 is fine for us</w:t>
            </w:r>
          </w:p>
        </w:tc>
      </w:tr>
      <w:tr w:rsidR="00724C84" w:rsidRPr="003B7A7B" w14:paraId="6E259FA8" w14:textId="77777777" w:rsidTr="001A43ED">
        <w:tc>
          <w:tcPr>
            <w:tcW w:w="1236" w:type="dxa"/>
          </w:tcPr>
          <w:p w14:paraId="193819D3" w14:textId="3A892239" w:rsidR="00724C84" w:rsidRDefault="00724C84" w:rsidP="00724C84">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777BC49B" w14:textId="77777777" w:rsidR="00724C84" w:rsidRDefault="00724C84" w:rsidP="00724C84">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18436FD3" w14:textId="396DBBD6" w:rsidR="00724C84" w:rsidRPr="004D6E58" w:rsidRDefault="00724C84" w:rsidP="00724C84">
            <w:pPr>
              <w:spacing w:after="120"/>
              <w:rPr>
                <w:b/>
                <w:color w:val="000000" w:themeColor="text1"/>
                <w:u w:val="single"/>
                <w:lang w:val="en-US" w:eastAsia="ko-KR"/>
              </w:rPr>
            </w:pPr>
            <w:r>
              <w:rPr>
                <w:rFonts w:eastAsiaTheme="minorEastAsia"/>
                <w:color w:val="000000" w:themeColor="text1"/>
                <w:lang w:val="en-US" w:eastAsia="zh-CN"/>
              </w:rPr>
              <w:t>Ok with recommended WF</w:t>
            </w:r>
            <w:r w:rsidRPr="00BF0163">
              <w:rPr>
                <w:rFonts w:eastAsiaTheme="minorEastAsia"/>
                <w:color w:val="000000" w:themeColor="text1"/>
                <w:lang w:val="en-US" w:eastAsia="zh-CN"/>
              </w:rPr>
              <w:t>.</w:t>
            </w:r>
          </w:p>
        </w:tc>
      </w:tr>
      <w:tr w:rsidR="008C229F" w:rsidRPr="00451C0C" w14:paraId="4190F5F9" w14:textId="77777777" w:rsidTr="008C229F">
        <w:tc>
          <w:tcPr>
            <w:tcW w:w="1236" w:type="dxa"/>
          </w:tcPr>
          <w:p w14:paraId="0FD5FEA9" w14:textId="77777777" w:rsidR="008C229F" w:rsidRPr="00451C0C" w:rsidRDefault="008C229F" w:rsidP="00A31777">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F975B42" w14:textId="77777777" w:rsidR="008C229F" w:rsidRPr="00451C0C" w:rsidRDefault="008C229F" w:rsidP="00A31777">
            <w:pPr>
              <w:spacing w:after="120"/>
              <w:rPr>
                <w:b/>
                <w:color w:val="000000" w:themeColor="text1"/>
                <w:u w:val="single"/>
                <w:lang w:val="en-US" w:eastAsia="ko-KR"/>
              </w:rPr>
            </w:pPr>
            <w:r w:rsidRPr="00451C0C">
              <w:rPr>
                <w:b/>
                <w:color w:val="000000" w:themeColor="text1"/>
                <w:u w:val="single"/>
                <w:lang w:val="en-US" w:eastAsia="ko-KR"/>
              </w:rPr>
              <w:t>Issue 1-4-1: Release independency of Demodulation requirements</w:t>
            </w:r>
          </w:p>
          <w:p w14:paraId="0C94BFDB" w14:textId="77777777" w:rsidR="008C229F" w:rsidRPr="00451C0C" w:rsidRDefault="008C229F" w:rsidP="00A31777">
            <w:pPr>
              <w:spacing w:after="120"/>
              <w:rPr>
                <w:b/>
                <w:color w:val="000000" w:themeColor="text1"/>
                <w:u w:val="single"/>
                <w:lang w:val="en-US" w:eastAsia="ko-KR"/>
              </w:rPr>
            </w:pPr>
            <w:r>
              <w:rPr>
                <w:rFonts w:eastAsiaTheme="minorEastAsia"/>
                <w:color w:val="000000" w:themeColor="text1"/>
                <w:lang w:val="en-US" w:eastAsia="zh-CN"/>
              </w:rPr>
              <w:t xml:space="preserve">We are fine with </w:t>
            </w:r>
            <w:r w:rsidRPr="00451C0C">
              <w:rPr>
                <w:rFonts w:eastAsiaTheme="minorEastAsia"/>
                <w:color w:val="000000" w:themeColor="text1"/>
                <w:lang w:val="en-US" w:eastAsia="zh-CN"/>
              </w:rPr>
              <w:t xml:space="preserve">Option </w:t>
            </w:r>
            <w:r>
              <w:rPr>
                <w:rFonts w:eastAsiaTheme="minorEastAsia"/>
                <w:color w:val="000000" w:themeColor="text1"/>
                <w:lang w:val="en-US" w:eastAsia="zh-CN"/>
              </w:rPr>
              <w:t>1.</w:t>
            </w:r>
          </w:p>
        </w:tc>
      </w:tr>
      <w:tr w:rsidR="00056EAF" w:rsidRPr="00451C0C" w14:paraId="14B048B5" w14:textId="77777777" w:rsidTr="008C229F">
        <w:tc>
          <w:tcPr>
            <w:tcW w:w="1236" w:type="dxa"/>
          </w:tcPr>
          <w:p w14:paraId="676D4C48" w14:textId="7D49959C" w:rsidR="00056EAF" w:rsidRDefault="00056EAF" w:rsidP="00A3177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HiSilicon</w:t>
            </w:r>
          </w:p>
        </w:tc>
        <w:tc>
          <w:tcPr>
            <w:tcW w:w="8395" w:type="dxa"/>
          </w:tcPr>
          <w:p w14:paraId="0AFD7165" w14:textId="77777777" w:rsidR="00056EAF" w:rsidRDefault="00056EAF" w:rsidP="00056EA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67146695" w14:textId="37F3DC93" w:rsidR="00056EAF" w:rsidRPr="00451C0C" w:rsidRDefault="00056EAF" w:rsidP="00056EAF">
            <w:pPr>
              <w:spacing w:after="120"/>
              <w:rPr>
                <w:b/>
                <w:color w:val="000000" w:themeColor="text1"/>
                <w:u w:val="single"/>
                <w:lang w:val="en-US" w:eastAsia="ko-KR"/>
              </w:rPr>
            </w:pPr>
            <w:r>
              <w:rPr>
                <w:rFonts w:eastAsiaTheme="minorEastAsia"/>
                <w:color w:val="000000" w:themeColor="text1"/>
                <w:lang w:val="en-US" w:eastAsia="zh-CN"/>
              </w:rPr>
              <w:t>Option 1 is fine for us.</w:t>
            </w:r>
          </w:p>
        </w:tc>
      </w:tr>
      <w:tr w:rsidR="00014A9E" w:rsidRPr="00451C0C" w14:paraId="18E23393" w14:textId="77777777" w:rsidTr="008C229F">
        <w:tc>
          <w:tcPr>
            <w:tcW w:w="1236" w:type="dxa"/>
          </w:tcPr>
          <w:p w14:paraId="1C6B9A1C" w14:textId="54955703" w:rsidR="00014A9E" w:rsidRDefault="00014A9E" w:rsidP="00014A9E">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00380215" w14:textId="77777777" w:rsidR="00014A9E" w:rsidRDefault="00014A9E" w:rsidP="00014A9E">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6703D3D3" w14:textId="7FB499FF" w:rsidR="00014A9E" w:rsidRPr="004D6E58" w:rsidRDefault="00014A9E" w:rsidP="00014A9E">
            <w:pPr>
              <w:spacing w:after="120"/>
              <w:rPr>
                <w:b/>
                <w:color w:val="000000" w:themeColor="text1"/>
                <w:u w:val="single"/>
                <w:lang w:val="en-US" w:eastAsia="ko-KR"/>
              </w:rPr>
            </w:pPr>
            <w:r>
              <w:rPr>
                <w:rFonts w:eastAsiaTheme="minorEastAsia"/>
                <w:color w:val="000000" w:themeColor="text1"/>
                <w:lang w:val="en-US" w:eastAsia="zh-CN"/>
              </w:rPr>
              <w:t>Ok with recommended WF</w:t>
            </w:r>
            <w:r w:rsidRPr="00BF0163">
              <w:rPr>
                <w:rFonts w:eastAsiaTheme="minorEastAsia"/>
                <w:color w:val="000000" w:themeColor="text1"/>
                <w:lang w:val="en-US" w:eastAsia="zh-CN"/>
              </w:rPr>
              <w:t>.</w:t>
            </w:r>
          </w:p>
        </w:tc>
      </w:tr>
      <w:tr w:rsidR="00301118" w:rsidRPr="00451C0C" w14:paraId="60F88960" w14:textId="77777777" w:rsidTr="008C229F">
        <w:tc>
          <w:tcPr>
            <w:tcW w:w="1236" w:type="dxa"/>
          </w:tcPr>
          <w:p w14:paraId="5FF2A114" w14:textId="143DF176" w:rsidR="00301118" w:rsidRDefault="00301118" w:rsidP="00301118">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2764F5CA" w14:textId="77777777" w:rsidR="00301118" w:rsidRDefault="00301118" w:rsidP="00301118">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7A1A6097" w14:textId="67360984" w:rsidR="00301118" w:rsidRPr="004D6E58" w:rsidRDefault="00301118" w:rsidP="00301118">
            <w:pPr>
              <w:spacing w:after="120"/>
              <w:rPr>
                <w:b/>
                <w:color w:val="000000" w:themeColor="text1"/>
                <w:u w:val="single"/>
                <w:lang w:val="en-US" w:eastAsia="ko-KR"/>
              </w:rPr>
            </w:pPr>
            <w:r w:rsidRPr="00883498">
              <w:rPr>
                <w:color w:val="000000" w:themeColor="text1"/>
                <w:u w:val="single"/>
                <w:lang w:val="en-US" w:eastAsia="ko-KR"/>
              </w:rPr>
              <w:t>OK with recommended WF.</w:t>
            </w:r>
          </w:p>
        </w:tc>
      </w:tr>
      <w:tr w:rsidR="0039374F" w:rsidRPr="00451C0C" w14:paraId="2C4AE999" w14:textId="77777777" w:rsidTr="008C229F">
        <w:tc>
          <w:tcPr>
            <w:tcW w:w="1236" w:type="dxa"/>
          </w:tcPr>
          <w:p w14:paraId="149ABA34" w14:textId="3632E3BD" w:rsidR="0039374F" w:rsidRDefault="0039374F" w:rsidP="00301118">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5F27FEDE" w14:textId="77777777" w:rsidR="0039374F" w:rsidRDefault="0039374F" w:rsidP="0039374F">
            <w:pPr>
              <w:spacing w:after="120"/>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p w14:paraId="0EE6189D" w14:textId="1C697A12" w:rsidR="0039374F" w:rsidRPr="004D6E58" w:rsidRDefault="0039374F" w:rsidP="0039374F">
            <w:pPr>
              <w:spacing w:after="120"/>
              <w:rPr>
                <w:b/>
                <w:color w:val="000000" w:themeColor="text1"/>
                <w:u w:val="single"/>
                <w:lang w:val="en-US" w:eastAsia="ko-KR"/>
              </w:rPr>
            </w:pPr>
            <w:r w:rsidRPr="00883498">
              <w:rPr>
                <w:color w:val="000000" w:themeColor="text1"/>
                <w:u w:val="single"/>
                <w:lang w:val="en-US" w:eastAsia="ko-KR"/>
              </w:rPr>
              <w:t>OK with recommended WF.</w:t>
            </w:r>
          </w:p>
        </w:tc>
      </w:tr>
    </w:tbl>
    <w:p w14:paraId="277037E2" w14:textId="77777777" w:rsidR="009C3C80" w:rsidRPr="00922FCD" w:rsidRDefault="009C3C80" w:rsidP="005B4802">
      <w:pPr>
        <w:rPr>
          <w:color w:val="000000" w:themeColor="text1"/>
          <w:lang w:val="en-US" w:eastAsia="zh-CN"/>
        </w:rPr>
      </w:pPr>
    </w:p>
    <w:p w14:paraId="54C4684C" w14:textId="51FAA2A0" w:rsidR="003418CB" w:rsidRPr="00090551" w:rsidRDefault="003418CB" w:rsidP="00B831AE">
      <w:pPr>
        <w:pStyle w:val="Heading2"/>
        <w:rPr>
          <w:lang w:val="en-US"/>
        </w:rPr>
      </w:pPr>
      <w:r w:rsidRPr="00090551">
        <w:rPr>
          <w:lang w:val="en-US"/>
        </w:rPr>
        <w:lastRenderedPageBreak/>
        <w:t xml:space="preserve">Summary for 1st round </w:t>
      </w:r>
    </w:p>
    <w:p w14:paraId="702EFDB0" w14:textId="77777777" w:rsidR="00DD19DE" w:rsidRPr="00090551" w:rsidRDefault="00DD19DE">
      <w:pPr>
        <w:pStyle w:val="Heading3"/>
        <w:rPr>
          <w:sz w:val="24"/>
          <w:szCs w:val="16"/>
          <w:lang w:val="en-US"/>
        </w:rPr>
      </w:pPr>
      <w:r w:rsidRPr="00090551">
        <w:rPr>
          <w:sz w:val="24"/>
          <w:szCs w:val="16"/>
          <w:lang w:val="en-US"/>
        </w:rPr>
        <w:t xml:space="preserve">Open issues </w:t>
      </w:r>
    </w:p>
    <w:p w14:paraId="5FAE3FD4" w14:textId="77777777" w:rsidR="00192968" w:rsidRPr="00417BE8" w:rsidRDefault="00192968" w:rsidP="00192968">
      <w:pPr>
        <w:pStyle w:val="Heading4"/>
      </w:pPr>
      <w:r w:rsidRPr="00417BE8">
        <w:t>Sub</w:t>
      </w:r>
      <w:r>
        <w:t>-</w:t>
      </w:r>
      <w:r w:rsidRPr="00417BE8">
        <w:t>topic 1-1: Common test parameters</w:t>
      </w:r>
    </w:p>
    <w:tbl>
      <w:tblPr>
        <w:tblStyle w:val="TableGrid"/>
        <w:tblW w:w="0" w:type="auto"/>
        <w:tblLook w:val="04A0" w:firstRow="1" w:lastRow="0" w:firstColumn="1" w:lastColumn="0" w:noHBand="0" w:noVBand="1"/>
      </w:tblPr>
      <w:tblGrid>
        <w:gridCol w:w="1372"/>
        <w:gridCol w:w="8259"/>
      </w:tblGrid>
      <w:tr w:rsidR="004853C7" w:rsidRPr="004853C7" w14:paraId="5732A9E6" w14:textId="77777777" w:rsidTr="00DA3DC6">
        <w:tc>
          <w:tcPr>
            <w:tcW w:w="1242" w:type="dxa"/>
          </w:tcPr>
          <w:p w14:paraId="46108A51" w14:textId="77777777" w:rsidR="00192968" w:rsidRPr="004853C7" w:rsidRDefault="00192968" w:rsidP="00DA3DC6">
            <w:pPr>
              <w:rPr>
                <w:rFonts w:eastAsiaTheme="minorEastAsia"/>
                <w:b/>
                <w:bCs/>
                <w:lang w:val="en-US" w:eastAsia="zh-CN"/>
              </w:rPr>
            </w:pPr>
          </w:p>
        </w:tc>
        <w:tc>
          <w:tcPr>
            <w:tcW w:w="8615" w:type="dxa"/>
          </w:tcPr>
          <w:p w14:paraId="03971CA5" w14:textId="77777777" w:rsidR="00192968" w:rsidRPr="004853C7" w:rsidRDefault="00192968" w:rsidP="00DA3DC6">
            <w:pPr>
              <w:rPr>
                <w:rFonts w:eastAsiaTheme="minorEastAsia"/>
                <w:b/>
                <w:bCs/>
                <w:lang w:val="en-US" w:eastAsia="zh-CN"/>
              </w:rPr>
            </w:pPr>
            <w:r w:rsidRPr="004853C7">
              <w:rPr>
                <w:rFonts w:eastAsiaTheme="minorEastAsia"/>
                <w:b/>
                <w:bCs/>
                <w:lang w:val="en-US" w:eastAsia="zh-CN"/>
              </w:rPr>
              <w:t xml:space="preserve">Status summary </w:t>
            </w:r>
          </w:p>
        </w:tc>
      </w:tr>
      <w:tr w:rsidR="004853C7" w:rsidRPr="004853C7" w14:paraId="697A107A" w14:textId="77777777" w:rsidTr="00DA3DC6">
        <w:tc>
          <w:tcPr>
            <w:tcW w:w="1242" w:type="dxa"/>
          </w:tcPr>
          <w:p w14:paraId="4DACD317" w14:textId="52C4389B" w:rsidR="00192968" w:rsidRPr="004853C7" w:rsidRDefault="007741D3" w:rsidP="00DA3DC6">
            <w:pPr>
              <w:rPr>
                <w:rFonts w:eastAsiaTheme="minorEastAsia"/>
                <w:lang w:val="en-US" w:eastAsia="zh-CN"/>
              </w:rPr>
            </w:pPr>
            <w:r w:rsidRPr="00090551">
              <w:rPr>
                <w:b/>
                <w:color w:val="000000" w:themeColor="text1"/>
                <w:u w:val="single"/>
                <w:lang w:val="en-US" w:eastAsia="ko-KR"/>
              </w:rPr>
              <w:t>Issue 1-1-1: Network type</w:t>
            </w:r>
          </w:p>
        </w:tc>
        <w:tc>
          <w:tcPr>
            <w:tcW w:w="8615" w:type="dxa"/>
          </w:tcPr>
          <w:p w14:paraId="7A2B00D4" w14:textId="7D09F799" w:rsidR="00192968" w:rsidRPr="00DC2498" w:rsidRDefault="00192968" w:rsidP="00DA3DC6">
            <w:pPr>
              <w:rPr>
                <w:rFonts w:eastAsiaTheme="minorEastAsia"/>
                <w:i/>
                <w:highlight w:val="yellow"/>
                <w:lang w:val="en-US" w:eastAsia="zh-CN"/>
              </w:rPr>
            </w:pPr>
            <w:r w:rsidRPr="00DC2498">
              <w:rPr>
                <w:rFonts w:eastAsiaTheme="minorEastAsia"/>
                <w:i/>
                <w:highlight w:val="yellow"/>
                <w:lang w:val="en-US" w:eastAsia="zh-CN"/>
              </w:rPr>
              <w:t>Tentative agreements:</w:t>
            </w:r>
            <w:r w:rsidR="007741D3" w:rsidRPr="00DC2498">
              <w:rPr>
                <w:rFonts w:eastAsiaTheme="minorEastAsia"/>
                <w:i/>
                <w:highlight w:val="yellow"/>
                <w:lang w:val="en-US" w:eastAsia="zh-CN"/>
              </w:rPr>
              <w:t xml:space="preserve"> N/A</w:t>
            </w:r>
          </w:p>
          <w:p w14:paraId="5ECBBF4C" w14:textId="4CBC646E" w:rsidR="00192968" w:rsidRPr="00DC2498" w:rsidRDefault="00192968" w:rsidP="00DA3DC6">
            <w:pPr>
              <w:rPr>
                <w:rFonts w:eastAsiaTheme="minorEastAsia"/>
                <w:i/>
                <w:highlight w:val="yellow"/>
                <w:lang w:val="en-US" w:eastAsia="zh-CN"/>
              </w:rPr>
            </w:pPr>
            <w:r w:rsidRPr="00DC2498">
              <w:rPr>
                <w:rFonts w:eastAsiaTheme="minorEastAsia"/>
                <w:i/>
                <w:highlight w:val="yellow"/>
                <w:lang w:val="en-US" w:eastAsia="zh-CN"/>
              </w:rPr>
              <w:t>Candidate options:</w:t>
            </w:r>
          </w:p>
          <w:p w14:paraId="3B15C874" w14:textId="77777777" w:rsidR="007741D3" w:rsidRPr="00DC2498" w:rsidRDefault="007741D3" w:rsidP="00EA3A2E">
            <w:pPr>
              <w:pStyle w:val="ListParagraph"/>
              <w:numPr>
                <w:ilvl w:val="0"/>
                <w:numId w:val="13"/>
              </w:numPr>
              <w:ind w:firstLineChars="0"/>
              <w:rPr>
                <w:rFonts w:eastAsiaTheme="minorEastAsia"/>
                <w:highlight w:val="yellow"/>
                <w:lang w:val="en-US" w:eastAsia="zh-CN"/>
              </w:rPr>
            </w:pPr>
            <w:r w:rsidRPr="00DC2498">
              <w:rPr>
                <w:rFonts w:eastAsiaTheme="minorEastAsia"/>
                <w:highlight w:val="yellow"/>
                <w:lang w:val="en-US" w:eastAsia="zh-CN"/>
              </w:rPr>
              <w:t>Option 1 (China Telecom, CMCC): Consider asynchronized for FDD</w:t>
            </w:r>
          </w:p>
          <w:p w14:paraId="4DB7E22E" w14:textId="7EA96C99" w:rsidR="007741D3" w:rsidRPr="00DC2498" w:rsidRDefault="007741D3" w:rsidP="00EA3A2E">
            <w:pPr>
              <w:pStyle w:val="ListParagraph"/>
              <w:numPr>
                <w:ilvl w:val="0"/>
                <w:numId w:val="13"/>
              </w:numPr>
              <w:ind w:firstLineChars="0"/>
              <w:rPr>
                <w:rFonts w:eastAsiaTheme="minorEastAsia"/>
                <w:highlight w:val="yellow"/>
                <w:lang w:val="en-US" w:eastAsia="zh-CN"/>
              </w:rPr>
            </w:pPr>
            <w:r w:rsidRPr="00DC2498">
              <w:rPr>
                <w:rFonts w:eastAsiaTheme="minorEastAsia"/>
                <w:highlight w:val="yellow"/>
                <w:lang w:val="en-US" w:eastAsia="zh-CN"/>
              </w:rPr>
              <w:t>Option 1a (Ericsson, China Telecom</w:t>
            </w:r>
            <w:r w:rsidR="00FE773F" w:rsidRPr="00DC2498">
              <w:rPr>
                <w:rFonts w:eastAsiaTheme="minorEastAsia"/>
                <w:highlight w:val="yellow"/>
                <w:lang w:val="en-US" w:eastAsia="zh-CN"/>
              </w:rPr>
              <w:t>, Intel</w:t>
            </w:r>
            <w:r w:rsidRPr="00DC2498">
              <w:rPr>
                <w:rFonts w:eastAsiaTheme="minorEastAsia"/>
                <w:highlight w:val="yellow"/>
                <w:lang w:val="en-US" w:eastAsia="zh-CN"/>
              </w:rPr>
              <w:t>): RAN4 will discuss the asynchronous network configuration (i.e., time offset and/or frequency shift) for FDD after RAN4 stabilizes the test setup.</w:t>
            </w:r>
          </w:p>
          <w:p w14:paraId="226CE8F6" w14:textId="2B5A54EC" w:rsidR="007741D3" w:rsidRPr="00DC2498" w:rsidRDefault="007741D3" w:rsidP="00EA3A2E">
            <w:pPr>
              <w:pStyle w:val="ListParagraph"/>
              <w:numPr>
                <w:ilvl w:val="0"/>
                <w:numId w:val="13"/>
              </w:numPr>
              <w:ind w:firstLineChars="0"/>
              <w:rPr>
                <w:rFonts w:eastAsiaTheme="minorEastAsia"/>
                <w:highlight w:val="yellow"/>
                <w:lang w:val="en-US" w:eastAsia="zh-CN"/>
              </w:rPr>
            </w:pPr>
            <w:r w:rsidRPr="00DC2498">
              <w:rPr>
                <w:rFonts w:eastAsiaTheme="minorEastAsia"/>
                <w:highlight w:val="yellow"/>
                <w:lang w:val="en-US" w:eastAsia="zh-CN"/>
              </w:rPr>
              <w:t>Option 2 (Apple, Huawei</w:t>
            </w:r>
            <w:r w:rsidR="0091042F" w:rsidRPr="00DC2498">
              <w:rPr>
                <w:rFonts w:eastAsiaTheme="minorEastAsia"/>
                <w:highlight w:val="yellow"/>
                <w:lang w:val="en-US" w:eastAsia="zh-CN"/>
              </w:rPr>
              <w:t xml:space="preserve">, </w:t>
            </w:r>
            <w:r w:rsidR="00251D2A" w:rsidRPr="00DC2498">
              <w:rPr>
                <w:rFonts w:eastAsiaTheme="minorEastAsia"/>
                <w:highlight w:val="yellow"/>
                <w:lang w:val="en-US" w:eastAsia="zh-CN"/>
              </w:rPr>
              <w:t>Qualcomm?, MediaTek?</w:t>
            </w:r>
            <w:r w:rsidRPr="00DC2498">
              <w:rPr>
                <w:rFonts w:eastAsiaTheme="minorEastAsia"/>
                <w:highlight w:val="yellow"/>
                <w:lang w:val="en-US" w:eastAsia="zh-CN"/>
              </w:rPr>
              <w:t>): Not consider asynchronized for FDD</w:t>
            </w:r>
          </w:p>
          <w:p w14:paraId="09A4095F" w14:textId="77777777" w:rsidR="00192968" w:rsidRPr="00DC2498" w:rsidRDefault="00192968" w:rsidP="00DA3DC6">
            <w:pPr>
              <w:rPr>
                <w:rFonts w:eastAsiaTheme="minorEastAsia"/>
                <w:i/>
                <w:highlight w:val="yellow"/>
                <w:lang w:val="en-US" w:eastAsia="zh-CN"/>
              </w:rPr>
            </w:pPr>
            <w:r w:rsidRPr="00DC2498">
              <w:rPr>
                <w:rFonts w:eastAsiaTheme="minorEastAsia"/>
                <w:i/>
                <w:highlight w:val="yellow"/>
                <w:lang w:val="en-US" w:eastAsia="zh-CN"/>
              </w:rPr>
              <w:t>Recommendations for 2</w:t>
            </w:r>
            <w:r w:rsidRPr="00DC2498">
              <w:rPr>
                <w:rFonts w:eastAsiaTheme="minorEastAsia"/>
                <w:i/>
                <w:highlight w:val="yellow"/>
                <w:vertAlign w:val="superscript"/>
                <w:lang w:val="en-US" w:eastAsia="zh-CN"/>
              </w:rPr>
              <w:t>nd</w:t>
            </w:r>
            <w:r w:rsidRPr="00DC2498">
              <w:rPr>
                <w:rFonts w:eastAsiaTheme="minorEastAsia"/>
                <w:i/>
                <w:highlight w:val="yellow"/>
                <w:lang w:val="en-US" w:eastAsia="zh-CN"/>
              </w:rPr>
              <w:t xml:space="preserve"> round:</w:t>
            </w:r>
          </w:p>
          <w:p w14:paraId="1BD71775" w14:textId="77777777" w:rsidR="00251D2A" w:rsidRPr="00DC2498" w:rsidRDefault="00251D2A" w:rsidP="00EA3A2E">
            <w:pPr>
              <w:pStyle w:val="ListParagraph"/>
              <w:numPr>
                <w:ilvl w:val="0"/>
                <w:numId w:val="13"/>
              </w:numPr>
              <w:ind w:firstLineChars="0"/>
              <w:rPr>
                <w:rFonts w:eastAsiaTheme="minorEastAsia"/>
                <w:highlight w:val="yellow"/>
                <w:lang w:val="en-US" w:eastAsia="zh-CN"/>
              </w:rPr>
            </w:pPr>
            <w:r w:rsidRPr="00DC2498">
              <w:rPr>
                <w:rFonts w:eastAsiaTheme="minorEastAsia"/>
                <w:highlight w:val="yellow"/>
                <w:lang w:val="en-US" w:eastAsia="zh-CN"/>
              </w:rPr>
              <w:t xml:space="preserve">Check whether </w:t>
            </w:r>
            <w:r w:rsidR="00D44CE6" w:rsidRPr="00DC2498">
              <w:rPr>
                <w:rFonts w:eastAsiaTheme="minorEastAsia"/>
                <w:highlight w:val="yellow"/>
                <w:lang w:val="en-US" w:eastAsia="zh-CN"/>
              </w:rPr>
              <w:t xml:space="preserve">we can </w:t>
            </w:r>
            <w:r w:rsidR="006248A9" w:rsidRPr="00DC2498">
              <w:rPr>
                <w:rFonts w:eastAsiaTheme="minorEastAsia"/>
                <w:highlight w:val="yellow"/>
                <w:lang w:val="en-US" w:eastAsia="zh-CN"/>
              </w:rPr>
              <w:t xml:space="preserve">focus on </w:t>
            </w:r>
            <w:r w:rsidR="00A55BAB" w:rsidRPr="00DC2498">
              <w:rPr>
                <w:rFonts w:eastAsiaTheme="minorEastAsia"/>
                <w:highlight w:val="yellow"/>
                <w:lang w:val="en-US" w:eastAsia="zh-CN"/>
              </w:rPr>
              <w:t xml:space="preserve">discussion of simulation assumptions </w:t>
            </w:r>
            <w:r w:rsidR="004659E7" w:rsidRPr="00DC2498">
              <w:rPr>
                <w:rFonts w:eastAsiaTheme="minorEastAsia"/>
                <w:highlight w:val="yellow"/>
                <w:lang w:val="en-US" w:eastAsia="zh-CN"/>
              </w:rPr>
              <w:t xml:space="preserve">for </w:t>
            </w:r>
            <w:r w:rsidR="00335B15" w:rsidRPr="00DC2498">
              <w:rPr>
                <w:rFonts w:eastAsiaTheme="minorEastAsia"/>
                <w:highlight w:val="yellow"/>
                <w:lang w:val="en-US" w:eastAsia="zh-CN"/>
              </w:rPr>
              <w:t>S</w:t>
            </w:r>
            <w:r w:rsidR="004659E7" w:rsidRPr="00DC2498">
              <w:rPr>
                <w:rFonts w:eastAsiaTheme="minorEastAsia"/>
                <w:highlight w:val="yellow"/>
                <w:lang w:val="en-US" w:eastAsia="zh-CN"/>
              </w:rPr>
              <w:t xml:space="preserve">ync case in this meeting and come back </w:t>
            </w:r>
            <w:r w:rsidR="00335B15" w:rsidRPr="00DC2498">
              <w:rPr>
                <w:rFonts w:eastAsiaTheme="minorEastAsia"/>
                <w:highlight w:val="yellow"/>
                <w:lang w:val="en-US" w:eastAsia="zh-CN"/>
              </w:rPr>
              <w:t>to discussion on Async case later</w:t>
            </w:r>
          </w:p>
          <w:p w14:paraId="4976B13B" w14:textId="65482598" w:rsidR="00DC2498" w:rsidRPr="00DC2498" w:rsidRDefault="00DC2498" w:rsidP="00DC2498">
            <w:pPr>
              <w:rPr>
                <w:rFonts w:eastAsiaTheme="minorEastAsia"/>
                <w:lang w:val="en-US" w:eastAsia="zh-CN"/>
              </w:rPr>
            </w:pPr>
          </w:p>
        </w:tc>
      </w:tr>
      <w:tr w:rsidR="00642E88" w:rsidRPr="004853C7" w14:paraId="3F364E6A" w14:textId="77777777" w:rsidTr="00DA3DC6">
        <w:tc>
          <w:tcPr>
            <w:tcW w:w="1242" w:type="dxa"/>
          </w:tcPr>
          <w:p w14:paraId="51B113EE" w14:textId="1D2BC798" w:rsidR="00642E88" w:rsidRPr="00090551" w:rsidRDefault="00642E88" w:rsidP="00DA3DC6">
            <w:pPr>
              <w:rPr>
                <w:b/>
                <w:color w:val="000000" w:themeColor="text1"/>
                <w:u w:val="single"/>
                <w:lang w:val="en-US" w:eastAsia="ko-KR"/>
              </w:rPr>
            </w:pPr>
            <w:r w:rsidRPr="00090551">
              <w:rPr>
                <w:b/>
                <w:color w:val="000000" w:themeColor="text1"/>
                <w:u w:val="single"/>
                <w:lang w:val="en-US" w:eastAsia="ko-KR"/>
              </w:rPr>
              <w:t>Issue 1-1-2: Channel bandwidth</w:t>
            </w:r>
          </w:p>
        </w:tc>
        <w:tc>
          <w:tcPr>
            <w:tcW w:w="8615" w:type="dxa"/>
          </w:tcPr>
          <w:p w14:paraId="01DB48F7" w14:textId="77777777" w:rsidR="00642E88" w:rsidRPr="00DC2498" w:rsidRDefault="00642E88" w:rsidP="00642E88">
            <w:pPr>
              <w:rPr>
                <w:rFonts w:eastAsiaTheme="minorEastAsia"/>
                <w:i/>
                <w:highlight w:val="yellow"/>
                <w:lang w:val="en-US" w:eastAsia="zh-CN"/>
              </w:rPr>
            </w:pPr>
            <w:r w:rsidRPr="00DC2498">
              <w:rPr>
                <w:rFonts w:eastAsiaTheme="minorEastAsia"/>
                <w:i/>
                <w:highlight w:val="yellow"/>
                <w:lang w:val="en-US" w:eastAsia="zh-CN"/>
              </w:rPr>
              <w:t>Tentative agreements: N/A</w:t>
            </w:r>
          </w:p>
          <w:p w14:paraId="548ADB02" w14:textId="77777777" w:rsidR="00642E88" w:rsidRPr="00DC2498" w:rsidRDefault="00642E88" w:rsidP="00642E88">
            <w:pPr>
              <w:rPr>
                <w:rFonts w:eastAsiaTheme="minorEastAsia"/>
                <w:i/>
                <w:highlight w:val="yellow"/>
                <w:lang w:val="en-US" w:eastAsia="zh-CN"/>
              </w:rPr>
            </w:pPr>
            <w:r w:rsidRPr="00DC2498">
              <w:rPr>
                <w:rFonts w:eastAsiaTheme="minorEastAsia"/>
                <w:i/>
                <w:highlight w:val="yellow"/>
                <w:lang w:val="en-US" w:eastAsia="zh-CN"/>
              </w:rPr>
              <w:t>Candidate options:</w:t>
            </w:r>
          </w:p>
          <w:p w14:paraId="6AD4B44F" w14:textId="6569C979" w:rsidR="003053CA" w:rsidRPr="00DC2498" w:rsidRDefault="003053CA" w:rsidP="00EA3A2E">
            <w:pPr>
              <w:pStyle w:val="ListParagraph"/>
              <w:numPr>
                <w:ilvl w:val="0"/>
                <w:numId w:val="13"/>
              </w:numPr>
              <w:ind w:firstLineChars="0"/>
              <w:rPr>
                <w:rFonts w:eastAsiaTheme="minorEastAsia"/>
                <w:highlight w:val="yellow"/>
                <w:lang w:val="en-US" w:eastAsia="zh-CN"/>
              </w:rPr>
            </w:pPr>
            <w:r w:rsidRPr="00DC2498">
              <w:rPr>
                <w:rFonts w:eastAsiaTheme="minorEastAsia"/>
                <w:highlight w:val="yellow"/>
                <w:lang w:val="en-US" w:eastAsia="zh-CN"/>
              </w:rPr>
              <w:t>Option 1 (China Telecom</w:t>
            </w:r>
            <w:r w:rsidR="00BC0E9B" w:rsidRPr="00DC2498">
              <w:rPr>
                <w:rFonts w:eastAsiaTheme="minorEastAsia"/>
                <w:highlight w:val="yellow"/>
                <w:lang w:val="en-US" w:eastAsia="zh-CN"/>
              </w:rPr>
              <w:t>, CMCC</w:t>
            </w:r>
            <w:r w:rsidRPr="00DC2498">
              <w:rPr>
                <w:rFonts w:eastAsiaTheme="minorEastAsia"/>
                <w:highlight w:val="yellow"/>
                <w:lang w:val="en-US" w:eastAsia="zh-CN"/>
              </w:rPr>
              <w:t xml:space="preserve">): additionally cover 40 MHz for FDD 15kHz SCS, and 100MHz for TDD 30kHz SCS and further discuss </w:t>
            </w:r>
            <w:r w:rsidR="00D70ED7" w:rsidRPr="00DC2498">
              <w:rPr>
                <w:rFonts w:eastAsiaTheme="minorEastAsia"/>
                <w:highlight w:val="yellow"/>
                <w:lang w:val="en-US" w:eastAsia="zh-CN"/>
              </w:rPr>
              <w:t xml:space="preserve">test </w:t>
            </w:r>
            <w:r w:rsidRPr="00DC2498">
              <w:rPr>
                <w:rFonts w:eastAsiaTheme="minorEastAsia"/>
                <w:highlight w:val="yellow"/>
                <w:lang w:val="en-US" w:eastAsia="zh-CN"/>
              </w:rPr>
              <w:t>applicability rule</w:t>
            </w:r>
            <w:r w:rsidR="00D70ED7" w:rsidRPr="00DC2498">
              <w:rPr>
                <w:rFonts w:eastAsiaTheme="minorEastAsia"/>
                <w:highlight w:val="yellow"/>
                <w:lang w:val="en-US" w:eastAsia="zh-CN"/>
              </w:rPr>
              <w:t xml:space="preserve"> </w:t>
            </w:r>
          </w:p>
          <w:p w14:paraId="7D161ECD" w14:textId="75A9E871" w:rsidR="003053CA" w:rsidRPr="00DC2498" w:rsidRDefault="003053CA" w:rsidP="00EA3A2E">
            <w:pPr>
              <w:pStyle w:val="ListParagraph"/>
              <w:numPr>
                <w:ilvl w:val="0"/>
                <w:numId w:val="13"/>
              </w:numPr>
              <w:ind w:firstLineChars="0"/>
              <w:rPr>
                <w:rFonts w:eastAsiaTheme="minorEastAsia"/>
                <w:highlight w:val="yellow"/>
                <w:lang w:val="en-US" w:eastAsia="zh-CN"/>
              </w:rPr>
            </w:pPr>
            <w:r w:rsidRPr="00DC2498">
              <w:rPr>
                <w:rFonts w:eastAsiaTheme="minorEastAsia"/>
                <w:highlight w:val="yellow"/>
                <w:lang w:val="en-US" w:eastAsia="zh-CN"/>
              </w:rPr>
              <w:t xml:space="preserve">Option </w:t>
            </w:r>
            <w:r w:rsidR="00AF6BEE" w:rsidRPr="00DC2498">
              <w:rPr>
                <w:rFonts w:eastAsiaTheme="minorEastAsia"/>
                <w:highlight w:val="yellow"/>
                <w:lang w:val="en-US" w:eastAsia="zh-CN"/>
              </w:rPr>
              <w:t xml:space="preserve">2 </w:t>
            </w:r>
            <w:r w:rsidRPr="00DC2498">
              <w:rPr>
                <w:rFonts w:eastAsiaTheme="minorEastAsia"/>
                <w:highlight w:val="yellow"/>
                <w:lang w:val="en-US" w:eastAsia="zh-CN"/>
              </w:rPr>
              <w:t>(</w:t>
            </w:r>
            <w:r w:rsidR="00AF6BEE" w:rsidRPr="00DC2498">
              <w:rPr>
                <w:rFonts w:eastAsiaTheme="minorEastAsia"/>
                <w:highlight w:val="yellow"/>
                <w:lang w:val="en-US" w:eastAsia="zh-CN"/>
              </w:rPr>
              <w:t xml:space="preserve">Qualcomm, </w:t>
            </w:r>
            <w:r w:rsidR="00BB705C" w:rsidRPr="00DC2498">
              <w:rPr>
                <w:rFonts w:eastAsiaTheme="minorEastAsia"/>
                <w:highlight w:val="yellow"/>
                <w:lang w:val="en-US" w:eastAsia="zh-CN"/>
              </w:rPr>
              <w:t>Apple?</w:t>
            </w:r>
            <w:r w:rsidR="00BC0E9B" w:rsidRPr="00DC2498">
              <w:rPr>
                <w:rFonts w:eastAsiaTheme="minorEastAsia"/>
                <w:highlight w:val="yellow"/>
                <w:lang w:val="en-US" w:eastAsia="zh-CN"/>
              </w:rPr>
              <w:t>, Huawei, Ericsson, MediaTek</w:t>
            </w:r>
            <w:r w:rsidRPr="00DC2498">
              <w:rPr>
                <w:rFonts w:eastAsiaTheme="minorEastAsia"/>
                <w:highlight w:val="yellow"/>
                <w:lang w:val="en-US" w:eastAsia="zh-CN"/>
              </w:rPr>
              <w:t>): Only 10MHz for FDD 15kHz and 40MHz for TDD 30kHz</w:t>
            </w:r>
          </w:p>
          <w:p w14:paraId="2BC36705" w14:textId="6A8D1ED0" w:rsidR="00AF6BEE" w:rsidRPr="00DC2498" w:rsidRDefault="00AF6BEE" w:rsidP="00EA3A2E">
            <w:pPr>
              <w:pStyle w:val="ListParagraph"/>
              <w:numPr>
                <w:ilvl w:val="0"/>
                <w:numId w:val="13"/>
              </w:numPr>
              <w:ind w:firstLineChars="0"/>
              <w:rPr>
                <w:rFonts w:eastAsiaTheme="minorEastAsia"/>
                <w:highlight w:val="yellow"/>
                <w:lang w:val="en-US" w:eastAsia="zh-CN"/>
              </w:rPr>
            </w:pPr>
            <w:r w:rsidRPr="00DC2498">
              <w:rPr>
                <w:rFonts w:eastAsiaTheme="minorEastAsia"/>
                <w:highlight w:val="yellow"/>
                <w:lang w:val="en-US" w:eastAsia="zh-CN"/>
              </w:rPr>
              <w:t>Option 3 (Intel</w:t>
            </w:r>
            <w:r w:rsidR="00BB705C" w:rsidRPr="00DC2498">
              <w:rPr>
                <w:rFonts w:eastAsiaTheme="minorEastAsia"/>
                <w:highlight w:val="yellow"/>
                <w:lang w:val="en-US" w:eastAsia="zh-CN"/>
              </w:rPr>
              <w:t>, Apple?</w:t>
            </w:r>
            <w:r w:rsidRPr="00DC2498">
              <w:rPr>
                <w:rFonts w:eastAsiaTheme="minorEastAsia"/>
                <w:highlight w:val="yellow"/>
                <w:lang w:val="en-US" w:eastAsia="zh-CN"/>
              </w:rPr>
              <w:t>): One CBW per SCS. Any channel bandwidth is fine</w:t>
            </w:r>
          </w:p>
          <w:p w14:paraId="7859AB00" w14:textId="77777777" w:rsidR="00BC0E9B" w:rsidRPr="00DC2498" w:rsidRDefault="00BC0E9B" w:rsidP="00BC0E9B">
            <w:pPr>
              <w:rPr>
                <w:rFonts w:eastAsiaTheme="minorEastAsia"/>
                <w:i/>
                <w:highlight w:val="yellow"/>
                <w:lang w:val="en-US" w:eastAsia="zh-CN"/>
              </w:rPr>
            </w:pPr>
            <w:r w:rsidRPr="00DC2498">
              <w:rPr>
                <w:rFonts w:eastAsiaTheme="minorEastAsia"/>
                <w:i/>
                <w:highlight w:val="yellow"/>
                <w:lang w:val="en-US" w:eastAsia="zh-CN"/>
              </w:rPr>
              <w:t>Recommendations for 2</w:t>
            </w:r>
            <w:r w:rsidRPr="00DC2498">
              <w:rPr>
                <w:rFonts w:eastAsiaTheme="minorEastAsia"/>
                <w:i/>
                <w:highlight w:val="yellow"/>
                <w:vertAlign w:val="superscript"/>
                <w:lang w:val="en-US" w:eastAsia="zh-CN"/>
              </w:rPr>
              <w:t>nd</w:t>
            </w:r>
            <w:r w:rsidRPr="00DC2498">
              <w:rPr>
                <w:rFonts w:eastAsiaTheme="minorEastAsia"/>
                <w:i/>
                <w:highlight w:val="yellow"/>
                <w:lang w:val="en-US" w:eastAsia="zh-CN"/>
              </w:rPr>
              <w:t xml:space="preserve"> round:</w:t>
            </w:r>
          </w:p>
          <w:p w14:paraId="4276F466" w14:textId="77777777" w:rsidR="00642E88" w:rsidRPr="00DC2498" w:rsidRDefault="00137AF1" w:rsidP="00EA3A2E">
            <w:pPr>
              <w:pStyle w:val="ListParagraph"/>
              <w:numPr>
                <w:ilvl w:val="0"/>
                <w:numId w:val="13"/>
              </w:numPr>
              <w:ind w:firstLineChars="0"/>
              <w:rPr>
                <w:rFonts w:eastAsiaTheme="minorEastAsia"/>
                <w:highlight w:val="yellow"/>
                <w:lang w:val="en-US" w:eastAsia="zh-CN"/>
              </w:rPr>
            </w:pPr>
            <w:r w:rsidRPr="00DC2498">
              <w:rPr>
                <w:rFonts w:eastAsiaTheme="minorEastAsia"/>
                <w:highlight w:val="yellow"/>
                <w:lang w:val="en-US" w:eastAsia="zh-CN"/>
              </w:rPr>
              <w:t xml:space="preserve">Further discuss </w:t>
            </w:r>
            <w:r w:rsidR="00E54C08" w:rsidRPr="00DC2498">
              <w:rPr>
                <w:rFonts w:eastAsiaTheme="minorEastAsia"/>
                <w:highlight w:val="yellow"/>
                <w:lang w:val="en-US" w:eastAsia="zh-CN"/>
              </w:rPr>
              <w:t xml:space="preserve">whether we can </w:t>
            </w:r>
            <w:r w:rsidR="00354563" w:rsidRPr="00DC2498">
              <w:rPr>
                <w:rFonts w:eastAsiaTheme="minorEastAsia"/>
                <w:highlight w:val="yellow"/>
                <w:lang w:val="en-US" w:eastAsia="zh-CN"/>
              </w:rPr>
              <w:t>use</w:t>
            </w:r>
            <w:r w:rsidR="00E54C08" w:rsidRPr="00DC2498">
              <w:rPr>
                <w:rFonts w:eastAsiaTheme="minorEastAsia"/>
                <w:highlight w:val="yellow"/>
                <w:lang w:val="en-US" w:eastAsia="zh-CN"/>
              </w:rPr>
              <w:t xml:space="preserve"> Option 2 based on majority companies view</w:t>
            </w:r>
            <w:r w:rsidR="00425D77" w:rsidRPr="00DC2498">
              <w:rPr>
                <w:rFonts w:eastAsiaTheme="minorEastAsia"/>
                <w:highlight w:val="yellow"/>
                <w:lang w:val="en-US" w:eastAsia="zh-CN"/>
              </w:rPr>
              <w:t>s</w:t>
            </w:r>
            <w:r w:rsidR="00E54C08" w:rsidRPr="00DC2498">
              <w:rPr>
                <w:rFonts w:eastAsiaTheme="minorEastAsia"/>
                <w:highlight w:val="yellow"/>
                <w:lang w:val="en-US" w:eastAsia="zh-CN"/>
              </w:rPr>
              <w:t xml:space="preserve"> or </w:t>
            </w:r>
            <w:r w:rsidR="00425D77" w:rsidRPr="00DC2498">
              <w:rPr>
                <w:rFonts w:eastAsiaTheme="minorEastAsia"/>
                <w:highlight w:val="yellow"/>
                <w:lang w:val="en-US" w:eastAsia="zh-CN"/>
              </w:rPr>
              <w:t>find option acceptable for everyone.</w:t>
            </w:r>
          </w:p>
          <w:p w14:paraId="115684EE" w14:textId="4100457F" w:rsidR="00DC2498" w:rsidRPr="00DC2498" w:rsidRDefault="00DC2498" w:rsidP="00DC2498">
            <w:pPr>
              <w:rPr>
                <w:rFonts w:eastAsiaTheme="minorEastAsia"/>
                <w:lang w:val="en-US" w:eastAsia="zh-CN"/>
              </w:rPr>
            </w:pPr>
          </w:p>
        </w:tc>
      </w:tr>
      <w:tr w:rsidR="00642E88" w:rsidRPr="004853C7" w14:paraId="517CCD20" w14:textId="77777777" w:rsidTr="00DA3DC6">
        <w:tc>
          <w:tcPr>
            <w:tcW w:w="1242" w:type="dxa"/>
          </w:tcPr>
          <w:p w14:paraId="20404C85" w14:textId="3BD62DD3" w:rsidR="00642E88" w:rsidRPr="00090551" w:rsidRDefault="00642E88" w:rsidP="00DA3DC6">
            <w:pPr>
              <w:rPr>
                <w:b/>
                <w:color w:val="000000" w:themeColor="text1"/>
                <w:u w:val="single"/>
                <w:lang w:val="en-US" w:eastAsia="ko-KR"/>
              </w:rPr>
            </w:pPr>
            <w:r w:rsidRPr="00090551">
              <w:rPr>
                <w:b/>
                <w:color w:val="000000" w:themeColor="text1"/>
                <w:u w:val="single"/>
                <w:lang w:val="en-US" w:eastAsia="ko-KR"/>
              </w:rPr>
              <w:t>Issue 1-1-3: SSB configuration</w:t>
            </w:r>
          </w:p>
        </w:tc>
        <w:tc>
          <w:tcPr>
            <w:tcW w:w="8615" w:type="dxa"/>
          </w:tcPr>
          <w:p w14:paraId="51DF7D47" w14:textId="77777777" w:rsidR="0054201D" w:rsidRPr="00DC2498" w:rsidRDefault="0054201D" w:rsidP="0054201D">
            <w:pPr>
              <w:rPr>
                <w:rFonts w:eastAsiaTheme="minorEastAsia"/>
                <w:i/>
                <w:highlight w:val="yellow"/>
                <w:lang w:val="en-US" w:eastAsia="zh-CN"/>
              </w:rPr>
            </w:pPr>
            <w:r w:rsidRPr="00DC2498">
              <w:rPr>
                <w:rFonts w:eastAsiaTheme="minorEastAsia"/>
                <w:i/>
                <w:highlight w:val="yellow"/>
                <w:lang w:val="en-US" w:eastAsia="zh-CN"/>
              </w:rPr>
              <w:t>Tentative agreements: N/A</w:t>
            </w:r>
          </w:p>
          <w:p w14:paraId="05D5FF10" w14:textId="77777777" w:rsidR="0054201D" w:rsidRPr="00DC2498" w:rsidRDefault="0054201D" w:rsidP="0054201D">
            <w:pPr>
              <w:rPr>
                <w:rFonts w:eastAsiaTheme="minorEastAsia"/>
                <w:i/>
                <w:highlight w:val="yellow"/>
                <w:lang w:val="en-US" w:eastAsia="zh-CN"/>
              </w:rPr>
            </w:pPr>
            <w:r w:rsidRPr="00DC2498">
              <w:rPr>
                <w:rFonts w:eastAsiaTheme="minorEastAsia"/>
                <w:i/>
                <w:highlight w:val="yellow"/>
                <w:lang w:val="en-US" w:eastAsia="zh-CN"/>
              </w:rPr>
              <w:t>Candidate options:</w:t>
            </w:r>
          </w:p>
          <w:p w14:paraId="7B176CD3" w14:textId="7A38C60F" w:rsidR="0054201D" w:rsidRPr="00DC2498" w:rsidRDefault="0054201D" w:rsidP="00EA3A2E">
            <w:pPr>
              <w:pStyle w:val="ListParagraph"/>
              <w:numPr>
                <w:ilvl w:val="0"/>
                <w:numId w:val="13"/>
              </w:numPr>
              <w:ind w:firstLineChars="0"/>
              <w:rPr>
                <w:rFonts w:eastAsiaTheme="minorEastAsia"/>
                <w:highlight w:val="yellow"/>
                <w:lang w:val="en-US" w:eastAsia="zh-CN"/>
              </w:rPr>
            </w:pPr>
            <w:r w:rsidRPr="00DC2498">
              <w:rPr>
                <w:rFonts w:eastAsiaTheme="minorEastAsia"/>
                <w:highlight w:val="yellow"/>
                <w:lang w:val="en-US" w:eastAsia="zh-CN"/>
              </w:rPr>
              <w:t>Option 1 (China Telecom, Intel, Huawei</w:t>
            </w:r>
            <w:r w:rsidR="00B81A41" w:rsidRPr="00DC2498">
              <w:rPr>
                <w:rFonts w:eastAsiaTheme="minorEastAsia"/>
                <w:highlight w:val="yellow"/>
                <w:lang w:val="en-US" w:eastAsia="zh-CN"/>
              </w:rPr>
              <w:t>, Ericsson, MediaTek</w:t>
            </w:r>
            <w:r w:rsidRPr="00DC2498">
              <w:rPr>
                <w:rFonts w:eastAsiaTheme="minorEastAsia"/>
                <w:highlight w:val="yellow"/>
                <w:lang w:val="en-US" w:eastAsia="zh-CN"/>
              </w:rPr>
              <w:t>): All SSBs (serving cell and interference cell(s)) are in the same time/frequency resources</w:t>
            </w:r>
          </w:p>
          <w:p w14:paraId="7C33ECAD" w14:textId="77777777" w:rsidR="0054201D" w:rsidRPr="00DC2498" w:rsidRDefault="0054201D" w:rsidP="00EA3A2E">
            <w:pPr>
              <w:pStyle w:val="ListParagraph"/>
              <w:numPr>
                <w:ilvl w:val="0"/>
                <w:numId w:val="13"/>
              </w:numPr>
              <w:ind w:firstLineChars="0"/>
              <w:rPr>
                <w:rFonts w:eastAsiaTheme="minorEastAsia"/>
                <w:highlight w:val="yellow"/>
                <w:lang w:val="en-US" w:eastAsia="zh-CN"/>
              </w:rPr>
            </w:pPr>
            <w:r w:rsidRPr="00DC2498">
              <w:rPr>
                <w:rFonts w:eastAsiaTheme="minorEastAsia"/>
                <w:highlight w:val="yellow"/>
                <w:lang w:val="en-US" w:eastAsia="zh-CN"/>
              </w:rPr>
              <w:t>Option 2 (Qualcomm, Apple</w:t>
            </w:r>
            <w:r w:rsidR="00B81A41" w:rsidRPr="00DC2498">
              <w:rPr>
                <w:rFonts w:eastAsiaTheme="minorEastAsia"/>
                <w:highlight w:val="yellow"/>
                <w:lang w:val="en-US" w:eastAsia="zh-CN"/>
              </w:rPr>
              <w:t>, Ericsson</w:t>
            </w:r>
            <w:r w:rsidRPr="00DC2498">
              <w:rPr>
                <w:rFonts w:eastAsiaTheme="minorEastAsia"/>
                <w:highlight w:val="yellow"/>
                <w:lang w:val="en-US" w:eastAsia="zh-CN"/>
              </w:rPr>
              <w:t>): Serving cell SSB and interference cell(s) SSB(s) are in the different time/frequency resources</w:t>
            </w:r>
          </w:p>
          <w:p w14:paraId="6F0BB1F7" w14:textId="20DC6817" w:rsidR="001F0454" w:rsidRDefault="001F0454" w:rsidP="001F0454">
            <w:pPr>
              <w:rPr>
                <w:rFonts w:eastAsiaTheme="minorEastAsia"/>
                <w:i/>
                <w:highlight w:val="yellow"/>
                <w:lang w:val="en-US" w:eastAsia="zh-CN"/>
              </w:rPr>
            </w:pPr>
            <w:r w:rsidRPr="00DC2498">
              <w:rPr>
                <w:rFonts w:eastAsiaTheme="minorEastAsia"/>
                <w:i/>
                <w:highlight w:val="yellow"/>
                <w:lang w:val="en-US" w:eastAsia="zh-CN"/>
              </w:rPr>
              <w:t>Recommendations for 2</w:t>
            </w:r>
            <w:r w:rsidRPr="00DC2498">
              <w:rPr>
                <w:rFonts w:eastAsiaTheme="minorEastAsia"/>
                <w:i/>
                <w:highlight w:val="yellow"/>
                <w:vertAlign w:val="superscript"/>
                <w:lang w:val="en-US" w:eastAsia="zh-CN"/>
              </w:rPr>
              <w:t>nd</w:t>
            </w:r>
            <w:r w:rsidRPr="00DC2498">
              <w:rPr>
                <w:rFonts w:eastAsiaTheme="minorEastAsia"/>
                <w:i/>
                <w:highlight w:val="yellow"/>
                <w:lang w:val="en-US" w:eastAsia="zh-CN"/>
              </w:rPr>
              <w:t xml:space="preserve"> round:</w:t>
            </w:r>
            <w:r w:rsidR="00940455">
              <w:rPr>
                <w:rFonts w:eastAsiaTheme="minorEastAsia"/>
                <w:i/>
                <w:highlight w:val="yellow"/>
                <w:lang w:val="en-US" w:eastAsia="zh-CN"/>
              </w:rPr>
              <w:t xml:space="preserve"> N/A</w:t>
            </w:r>
          </w:p>
          <w:p w14:paraId="42921000" w14:textId="254087A8" w:rsidR="00940455" w:rsidRPr="00DC2498" w:rsidRDefault="00940455" w:rsidP="001F0454">
            <w:pPr>
              <w:rPr>
                <w:rFonts w:eastAsiaTheme="minorEastAsia"/>
                <w:i/>
                <w:highlight w:val="yellow"/>
                <w:lang w:val="en-US" w:eastAsia="zh-CN"/>
              </w:rPr>
            </w:pPr>
            <w:r>
              <w:rPr>
                <w:rFonts w:eastAsiaTheme="minorEastAsia"/>
                <w:i/>
                <w:highlight w:val="yellow"/>
                <w:lang w:val="en-US" w:eastAsia="zh-CN"/>
              </w:rPr>
              <w:t>Recommended WF</w:t>
            </w:r>
          </w:p>
          <w:p w14:paraId="1376BA9F" w14:textId="77777777" w:rsidR="001F0454" w:rsidRPr="00DC2498" w:rsidRDefault="006D504D" w:rsidP="00EA3A2E">
            <w:pPr>
              <w:pStyle w:val="ListParagraph"/>
              <w:numPr>
                <w:ilvl w:val="0"/>
                <w:numId w:val="13"/>
              </w:numPr>
              <w:ind w:firstLineChars="0"/>
              <w:rPr>
                <w:rFonts w:eastAsiaTheme="minorEastAsia"/>
                <w:highlight w:val="yellow"/>
                <w:lang w:val="en-US" w:eastAsia="zh-CN"/>
              </w:rPr>
            </w:pPr>
            <w:r w:rsidRPr="00DC2498">
              <w:rPr>
                <w:rFonts w:eastAsiaTheme="minorEastAsia"/>
                <w:highlight w:val="yellow"/>
                <w:lang w:val="en-US" w:eastAsia="zh-CN"/>
              </w:rPr>
              <w:t>Based on com</w:t>
            </w:r>
            <w:r w:rsidR="007F326C" w:rsidRPr="00DC2498">
              <w:rPr>
                <w:rFonts w:eastAsiaTheme="minorEastAsia"/>
                <w:highlight w:val="yellow"/>
                <w:lang w:val="en-US" w:eastAsia="zh-CN"/>
              </w:rPr>
              <w:t>ments from several companies that this issue has limited impact on PDSCH performance, we suggest to keep it open and come back next meeting.</w:t>
            </w:r>
          </w:p>
          <w:p w14:paraId="5DC45EFC" w14:textId="0D9B2212" w:rsidR="00DC2498" w:rsidRPr="00DC2498" w:rsidRDefault="00DC2498" w:rsidP="00DC2498">
            <w:pPr>
              <w:rPr>
                <w:rFonts w:eastAsiaTheme="minorEastAsia"/>
                <w:lang w:val="en-US" w:eastAsia="zh-CN"/>
              </w:rPr>
            </w:pPr>
          </w:p>
        </w:tc>
      </w:tr>
      <w:tr w:rsidR="00642E88" w:rsidRPr="004853C7" w14:paraId="66BB20FE" w14:textId="77777777" w:rsidTr="00DA3DC6">
        <w:tc>
          <w:tcPr>
            <w:tcW w:w="1242" w:type="dxa"/>
          </w:tcPr>
          <w:p w14:paraId="1D5A057E" w14:textId="3C2B59D2" w:rsidR="00642E88" w:rsidRPr="00090551" w:rsidRDefault="00642E88" w:rsidP="00DA3DC6">
            <w:pPr>
              <w:rPr>
                <w:b/>
                <w:color w:val="000000" w:themeColor="text1"/>
                <w:u w:val="single"/>
                <w:lang w:val="en-US" w:eastAsia="ko-KR"/>
              </w:rPr>
            </w:pPr>
            <w:r w:rsidRPr="00090551">
              <w:rPr>
                <w:b/>
                <w:color w:val="000000" w:themeColor="text1"/>
                <w:u w:val="single"/>
                <w:lang w:val="en-US" w:eastAsia="ko-KR"/>
              </w:rPr>
              <w:lastRenderedPageBreak/>
              <w:t>Issue 1-1-4: TRS/CSI-RS configuration</w:t>
            </w:r>
          </w:p>
        </w:tc>
        <w:tc>
          <w:tcPr>
            <w:tcW w:w="8615" w:type="dxa"/>
          </w:tcPr>
          <w:p w14:paraId="4E7EB0C8" w14:textId="3449A5A6" w:rsidR="00A31804" w:rsidRPr="00DC2498" w:rsidRDefault="00A31804" w:rsidP="00A31804">
            <w:pPr>
              <w:rPr>
                <w:rFonts w:eastAsiaTheme="minorEastAsia"/>
                <w:i/>
                <w:highlight w:val="yellow"/>
                <w:lang w:val="en-US" w:eastAsia="zh-CN"/>
              </w:rPr>
            </w:pPr>
            <w:r w:rsidRPr="00DC2498">
              <w:rPr>
                <w:rFonts w:eastAsiaTheme="minorEastAsia"/>
                <w:i/>
                <w:highlight w:val="yellow"/>
                <w:lang w:val="en-US" w:eastAsia="zh-CN"/>
              </w:rPr>
              <w:t>Tentative agreements: N/A</w:t>
            </w:r>
          </w:p>
          <w:p w14:paraId="08649FC2" w14:textId="4A52B2D7" w:rsidR="00A31804" w:rsidRPr="00DC2498" w:rsidRDefault="00A31804" w:rsidP="00A31804">
            <w:pPr>
              <w:rPr>
                <w:rFonts w:eastAsiaTheme="minorEastAsia"/>
                <w:i/>
                <w:highlight w:val="yellow"/>
                <w:lang w:val="en-US" w:eastAsia="zh-CN"/>
              </w:rPr>
            </w:pPr>
            <w:r w:rsidRPr="00DC2498">
              <w:rPr>
                <w:rFonts w:eastAsiaTheme="minorEastAsia"/>
                <w:i/>
                <w:highlight w:val="yellow"/>
                <w:lang w:val="en-US" w:eastAsia="zh-CN"/>
              </w:rPr>
              <w:t>Candidate options:</w:t>
            </w:r>
          </w:p>
          <w:p w14:paraId="5014F911" w14:textId="2921290A" w:rsidR="00A31804" w:rsidRPr="00DC2498" w:rsidRDefault="00A31804" w:rsidP="00EA3A2E">
            <w:pPr>
              <w:pStyle w:val="ListParagraph"/>
              <w:numPr>
                <w:ilvl w:val="0"/>
                <w:numId w:val="13"/>
              </w:numPr>
              <w:ind w:firstLineChars="0"/>
              <w:rPr>
                <w:rFonts w:eastAsiaTheme="minorEastAsia"/>
                <w:highlight w:val="yellow"/>
                <w:lang w:val="en-US" w:eastAsia="zh-CN"/>
              </w:rPr>
            </w:pPr>
            <w:r w:rsidRPr="00DC2498">
              <w:rPr>
                <w:rFonts w:eastAsiaTheme="minorEastAsia"/>
                <w:highlight w:val="yellow"/>
                <w:lang w:val="en-US" w:eastAsia="zh-CN"/>
              </w:rPr>
              <w:t>Option 1 (China Telecom, Intel, QC</w:t>
            </w:r>
            <w:r w:rsidR="00046F76" w:rsidRPr="00DC2498">
              <w:rPr>
                <w:rFonts w:eastAsiaTheme="minorEastAsia"/>
                <w:highlight w:val="yellow"/>
                <w:lang w:val="en-US" w:eastAsia="zh-CN"/>
              </w:rPr>
              <w:t>, Huawei</w:t>
            </w:r>
            <w:r w:rsidR="00444A34" w:rsidRPr="00DC2498">
              <w:rPr>
                <w:rFonts w:eastAsiaTheme="minorEastAsia"/>
                <w:highlight w:val="yellow"/>
                <w:lang w:val="en-US" w:eastAsia="zh-CN"/>
              </w:rPr>
              <w:t>, MediaTek, Ericsson</w:t>
            </w:r>
            <w:r w:rsidRPr="00DC2498">
              <w:rPr>
                <w:rFonts w:eastAsiaTheme="minorEastAsia"/>
                <w:highlight w:val="yellow"/>
                <w:lang w:val="en-US" w:eastAsia="zh-CN"/>
              </w:rPr>
              <w:t>): TRS/CSI-RS colliding with TRS/CSI-RS interference</w:t>
            </w:r>
          </w:p>
          <w:p w14:paraId="4FA3DB50" w14:textId="4285D03D" w:rsidR="00A31804" w:rsidRPr="00DC2498" w:rsidRDefault="00A31804" w:rsidP="00EA3A2E">
            <w:pPr>
              <w:pStyle w:val="ListParagraph"/>
              <w:numPr>
                <w:ilvl w:val="0"/>
                <w:numId w:val="13"/>
              </w:numPr>
              <w:ind w:firstLineChars="0"/>
              <w:rPr>
                <w:rFonts w:eastAsiaTheme="minorEastAsia"/>
                <w:highlight w:val="yellow"/>
                <w:lang w:val="en-US" w:eastAsia="zh-CN"/>
              </w:rPr>
            </w:pPr>
            <w:r w:rsidRPr="00DC2498">
              <w:rPr>
                <w:rFonts w:eastAsiaTheme="minorEastAsia"/>
                <w:highlight w:val="yellow"/>
                <w:lang w:val="en-US" w:eastAsia="zh-CN"/>
              </w:rPr>
              <w:t>Option 2 (Intel</w:t>
            </w:r>
            <w:r w:rsidR="00046F76" w:rsidRPr="00DC2498">
              <w:rPr>
                <w:rFonts w:eastAsiaTheme="minorEastAsia"/>
                <w:highlight w:val="yellow"/>
                <w:lang w:val="en-US" w:eastAsia="zh-CN"/>
              </w:rPr>
              <w:t>, Apple, Huawei</w:t>
            </w:r>
            <w:r w:rsidRPr="00DC2498">
              <w:rPr>
                <w:rFonts w:eastAsiaTheme="minorEastAsia"/>
                <w:highlight w:val="yellow"/>
                <w:lang w:val="en-US" w:eastAsia="zh-CN"/>
              </w:rPr>
              <w:t>): TRS/CSI-RS colliding with data interference</w:t>
            </w:r>
          </w:p>
          <w:p w14:paraId="5C21799B" w14:textId="582FB0A9" w:rsidR="00A31804" w:rsidRPr="00DC2498" w:rsidRDefault="00A31804" w:rsidP="00EA3A2E">
            <w:pPr>
              <w:pStyle w:val="ListParagraph"/>
              <w:numPr>
                <w:ilvl w:val="0"/>
                <w:numId w:val="13"/>
              </w:numPr>
              <w:ind w:firstLineChars="0"/>
              <w:rPr>
                <w:rFonts w:eastAsiaTheme="minorEastAsia"/>
                <w:highlight w:val="yellow"/>
                <w:lang w:val="en-US" w:eastAsia="zh-CN"/>
              </w:rPr>
            </w:pPr>
            <w:r w:rsidRPr="00DC2498">
              <w:rPr>
                <w:rFonts w:eastAsiaTheme="minorEastAsia"/>
                <w:highlight w:val="yellow"/>
                <w:lang w:val="en-US" w:eastAsia="zh-CN"/>
              </w:rPr>
              <w:t>Option 3</w:t>
            </w:r>
            <w:r w:rsidR="00444A34" w:rsidRPr="00DC2498">
              <w:rPr>
                <w:rFonts w:eastAsiaTheme="minorEastAsia"/>
                <w:highlight w:val="yellow"/>
                <w:lang w:val="en-US" w:eastAsia="zh-CN"/>
              </w:rPr>
              <w:t xml:space="preserve"> (Ericsson)</w:t>
            </w:r>
            <w:r w:rsidRPr="00DC2498">
              <w:rPr>
                <w:rFonts w:eastAsiaTheme="minorEastAsia"/>
                <w:highlight w:val="yellow"/>
                <w:lang w:val="en-US" w:eastAsia="zh-CN"/>
              </w:rPr>
              <w:t xml:space="preserve">: </w:t>
            </w:r>
            <w:r w:rsidR="00444A34" w:rsidRPr="00DC2498">
              <w:rPr>
                <w:rFonts w:eastAsiaTheme="minorEastAsia"/>
                <w:highlight w:val="yellow"/>
                <w:lang w:val="en-US" w:eastAsia="zh-CN"/>
              </w:rPr>
              <w:t>If we define PDSCH requirements with several DIP configurations (e.g., homogeneous case and HetNet case), some tests consider TRS/CSI-RS colliding with TRS/CSI-RS interference and other tests consider TRS/CSI-RS colliding with data interference.</w:t>
            </w:r>
          </w:p>
          <w:p w14:paraId="660BCC92" w14:textId="77777777" w:rsidR="00444A34" w:rsidRPr="00DC2498" w:rsidRDefault="00444A34" w:rsidP="00444A34">
            <w:pPr>
              <w:rPr>
                <w:rFonts w:eastAsiaTheme="minorEastAsia"/>
                <w:i/>
                <w:highlight w:val="yellow"/>
                <w:lang w:val="en-US" w:eastAsia="zh-CN"/>
              </w:rPr>
            </w:pPr>
            <w:r w:rsidRPr="00DC2498">
              <w:rPr>
                <w:rFonts w:eastAsiaTheme="minorEastAsia"/>
                <w:i/>
                <w:highlight w:val="yellow"/>
                <w:lang w:val="en-US" w:eastAsia="zh-CN"/>
              </w:rPr>
              <w:t>Recommendations for 2</w:t>
            </w:r>
            <w:r w:rsidRPr="00DC2498">
              <w:rPr>
                <w:rFonts w:eastAsiaTheme="minorEastAsia"/>
                <w:i/>
                <w:highlight w:val="yellow"/>
                <w:vertAlign w:val="superscript"/>
                <w:lang w:val="en-US" w:eastAsia="zh-CN"/>
              </w:rPr>
              <w:t>nd</w:t>
            </w:r>
            <w:r w:rsidRPr="00DC2498">
              <w:rPr>
                <w:rFonts w:eastAsiaTheme="minorEastAsia"/>
                <w:i/>
                <w:highlight w:val="yellow"/>
                <w:lang w:val="en-US" w:eastAsia="zh-CN"/>
              </w:rPr>
              <w:t xml:space="preserve"> round:</w:t>
            </w:r>
          </w:p>
          <w:p w14:paraId="0943485D" w14:textId="77777777" w:rsidR="00642E88" w:rsidRPr="00DC2498" w:rsidRDefault="00444A34" w:rsidP="00EA3A2E">
            <w:pPr>
              <w:pStyle w:val="ListParagraph"/>
              <w:numPr>
                <w:ilvl w:val="0"/>
                <w:numId w:val="13"/>
              </w:numPr>
              <w:ind w:firstLineChars="0"/>
              <w:rPr>
                <w:rFonts w:eastAsiaTheme="minorEastAsia"/>
                <w:i/>
                <w:highlight w:val="yellow"/>
                <w:lang w:val="en-US" w:eastAsia="zh-CN"/>
              </w:rPr>
            </w:pPr>
            <w:r w:rsidRPr="00DC2498">
              <w:rPr>
                <w:rFonts w:eastAsiaTheme="minorEastAsia"/>
                <w:highlight w:val="yellow"/>
                <w:lang w:val="en-US" w:eastAsia="zh-CN"/>
              </w:rPr>
              <w:t xml:space="preserve">Check whether we can </w:t>
            </w:r>
            <w:r w:rsidR="00354563" w:rsidRPr="00DC2498">
              <w:rPr>
                <w:rFonts w:eastAsiaTheme="minorEastAsia"/>
                <w:highlight w:val="yellow"/>
                <w:lang w:val="en-US" w:eastAsia="zh-CN"/>
              </w:rPr>
              <w:t>use</w:t>
            </w:r>
            <w:r w:rsidRPr="00DC2498">
              <w:rPr>
                <w:rFonts w:eastAsiaTheme="minorEastAsia"/>
                <w:highlight w:val="yellow"/>
                <w:lang w:val="en-US" w:eastAsia="zh-CN"/>
              </w:rPr>
              <w:t xml:space="preserve"> Option 1</w:t>
            </w:r>
          </w:p>
          <w:p w14:paraId="2191857F" w14:textId="17AE0004" w:rsidR="00DC2498" w:rsidRPr="00DC2498" w:rsidRDefault="00DC2498" w:rsidP="00DC2498">
            <w:pPr>
              <w:rPr>
                <w:rFonts w:eastAsiaTheme="minorEastAsia"/>
                <w:i/>
                <w:highlight w:val="yellow"/>
                <w:lang w:val="en-US" w:eastAsia="zh-CN"/>
              </w:rPr>
            </w:pPr>
          </w:p>
        </w:tc>
      </w:tr>
      <w:tr w:rsidR="00642E88" w:rsidRPr="004853C7" w14:paraId="6B1B0FE6" w14:textId="77777777" w:rsidTr="00DA3DC6">
        <w:tc>
          <w:tcPr>
            <w:tcW w:w="1242" w:type="dxa"/>
          </w:tcPr>
          <w:p w14:paraId="249B542D" w14:textId="1FC01769" w:rsidR="00642E88" w:rsidRPr="00090551" w:rsidRDefault="00642E88" w:rsidP="00642E88">
            <w:pPr>
              <w:tabs>
                <w:tab w:val="num" w:pos="720"/>
              </w:tabs>
              <w:rPr>
                <w:b/>
                <w:color w:val="000000" w:themeColor="text1"/>
                <w:u w:val="single"/>
                <w:lang w:val="en-US" w:eastAsia="ko-KR"/>
              </w:rPr>
            </w:pPr>
            <w:r w:rsidRPr="00090551">
              <w:rPr>
                <w:b/>
                <w:color w:val="000000" w:themeColor="text1"/>
                <w:u w:val="single"/>
                <w:lang w:val="en-US" w:eastAsia="ko-KR"/>
              </w:rPr>
              <w:t xml:space="preserve">Issue 1-1-5: </w:t>
            </w:r>
            <w:r w:rsidRPr="00E56A00">
              <w:rPr>
                <w:b/>
                <w:color w:val="000000" w:themeColor="text1"/>
                <w:u w:val="single"/>
                <w:lang w:val="en-US" w:eastAsia="ko-KR"/>
              </w:rPr>
              <w:t>Propagation condition</w:t>
            </w:r>
          </w:p>
        </w:tc>
        <w:tc>
          <w:tcPr>
            <w:tcW w:w="8615" w:type="dxa"/>
          </w:tcPr>
          <w:p w14:paraId="3DE6A53B" w14:textId="7E8B1245" w:rsidR="00222155" w:rsidRPr="00DC2498" w:rsidRDefault="00222155" w:rsidP="00222155">
            <w:pPr>
              <w:rPr>
                <w:rFonts w:eastAsiaTheme="minorEastAsia"/>
                <w:i/>
                <w:highlight w:val="yellow"/>
                <w:lang w:val="en-US" w:eastAsia="zh-CN"/>
              </w:rPr>
            </w:pPr>
            <w:r w:rsidRPr="00DC2498">
              <w:rPr>
                <w:rFonts w:eastAsiaTheme="minorEastAsia"/>
                <w:i/>
                <w:highlight w:val="yellow"/>
                <w:lang w:val="en-US" w:eastAsia="zh-CN"/>
              </w:rPr>
              <w:t>Tentative agreements: N/A</w:t>
            </w:r>
          </w:p>
          <w:p w14:paraId="3848DE59" w14:textId="6EFBB425" w:rsidR="00222155" w:rsidRPr="00DC2498" w:rsidRDefault="00222155" w:rsidP="00222155">
            <w:pPr>
              <w:rPr>
                <w:rFonts w:eastAsiaTheme="minorEastAsia"/>
                <w:i/>
                <w:highlight w:val="yellow"/>
                <w:lang w:val="en-US" w:eastAsia="zh-CN"/>
              </w:rPr>
            </w:pPr>
            <w:r w:rsidRPr="00DC2498">
              <w:rPr>
                <w:rFonts w:eastAsiaTheme="minorEastAsia"/>
                <w:i/>
                <w:highlight w:val="yellow"/>
                <w:lang w:val="en-US" w:eastAsia="zh-CN"/>
              </w:rPr>
              <w:t>Candidate options:</w:t>
            </w:r>
          </w:p>
          <w:p w14:paraId="7835F35A" w14:textId="244968A3" w:rsidR="00222155" w:rsidRPr="00DC2498" w:rsidRDefault="00222155" w:rsidP="00EA3A2E">
            <w:pPr>
              <w:pStyle w:val="ListParagraph"/>
              <w:numPr>
                <w:ilvl w:val="0"/>
                <w:numId w:val="13"/>
              </w:numPr>
              <w:ind w:firstLineChars="0"/>
              <w:rPr>
                <w:rFonts w:eastAsiaTheme="minorEastAsia"/>
                <w:highlight w:val="yellow"/>
                <w:lang w:val="en-US" w:eastAsia="zh-CN"/>
              </w:rPr>
            </w:pPr>
            <w:r w:rsidRPr="00DC2498">
              <w:rPr>
                <w:rFonts w:eastAsiaTheme="minorEastAsia"/>
                <w:highlight w:val="yellow"/>
                <w:lang w:val="en-US" w:eastAsia="zh-CN"/>
              </w:rPr>
              <w:t>Option 1 (China Telecom, Intel, Apple</w:t>
            </w:r>
            <w:r w:rsidR="00886831" w:rsidRPr="00DC2498">
              <w:rPr>
                <w:rFonts w:eastAsiaTheme="minorEastAsia"/>
                <w:highlight w:val="yellow"/>
                <w:lang w:val="en-US" w:eastAsia="zh-CN"/>
              </w:rPr>
              <w:t>, Ericsson, CMCC</w:t>
            </w:r>
            <w:r w:rsidRPr="00DC2498">
              <w:rPr>
                <w:rFonts w:eastAsiaTheme="minorEastAsia"/>
                <w:highlight w:val="yellow"/>
                <w:lang w:val="en-US" w:eastAsia="zh-CN"/>
              </w:rPr>
              <w:t>): Evaluate both TDLA30-10 and TDLC300-100 conditions for initial simulation.</w:t>
            </w:r>
          </w:p>
          <w:p w14:paraId="3FF50905" w14:textId="5527052A" w:rsidR="00222155" w:rsidRPr="00DC2498" w:rsidRDefault="00222155" w:rsidP="00EA3A2E">
            <w:pPr>
              <w:pStyle w:val="ListParagraph"/>
              <w:numPr>
                <w:ilvl w:val="1"/>
                <w:numId w:val="13"/>
              </w:numPr>
              <w:ind w:firstLineChars="0"/>
              <w:rPr>
                <w:rFonts w:eastAsiaTheme="minorEastAsia"/>
                <w:highlight w:val="yellow"/>
                <w:lang w:val="en-US" w:eastAsia="zh-CN"/>
              </w:rPr>
            </w:pPr>
            <w:r w:rsidRPr="00DC2498">
              <w:rPr>
                <w:rFonts w:eastAsiaTheme="minorEastAsia"/>
                <w:highlight w:val="yellow"/>
                <w:lang w:val="en-US" w:eastAsia="zh-CN"/>
              </w:rPr>
              <w:t xml:space="preserve">Apple: </w:t>
            </w:r>
            <w:r w:rsidRPr="00DC2498">
              <w:rPr>
                <w:highlight w:val="yellow"/>
                <w:lang w:val="en-US" w:eastAsia="zh-CN"/>
              </w:rPr>
              <w:t>R</w:t>
            </w:r>
            <w:r w:rsidRPr="00DC2498">
              <w:rPr>
                <w:color w:val="000000" w:themeColor="text1"/>
                <w:highlight w:val="yellow"/>
                <w:lang w:val="en-US" w:eastAsia="zh-CN"/>
              </w:rPr>
              <w:t>equirements are only defined for 1 case</w:t>
            </w:r>
          </w:p>
          <w:p w14:paraId="48C5BB81" w14:textId="06775F84" w:rsidR="00222155" w:rsidRPr="00DC2498" w:rsidRDefault="00222155" w:rsidP="00EA3A2E">
            <w:pPr>
              <w:pStyle w:val="ListParagraph"/>
              <w:numPr>
                <w:ilvl w:val="0"/>
                <w:numId w:val="13"/>
              </w:numPr>
              <w:ind w:firstLineChars="0"/>
              <w:rPr>
                <w:rFonts w:eastAsiaTheme="minorEastAsia"/>
                <w:highlight w:val="yellow"/>
                <w:lang w:val="en-US" w:eastAsia="zh-CN"/>
              </w:rPr>
            </w:pPr>
            <w:r w:rsidRPr="00DC2498">
              <w:rPr>
                <w:rFonts w:eastAsiaTheme="minorEastAsia"/>
                <w:highlight w:val="yellow"/>
                <w:lang w:val="en-US" w:eastAsia="zh-CN"/>
              </w:rPr>
              <w:t>Option 2 (Huawei, Qualcomm</w:t>
            </w:r>
            <w:r w:rsidR="00886831" w:rsidRPr="00DC2498">
              <w:rPr>
                <w:rFonts w:eastAsiaTheme="minorEastAsia"/>
                <w:highlight w:val="yellow"/>
                <w:lang w:val="en-US" w:eastAsia="zh-CN"/>
              </w:rPr>
              <w:t>, MediaTek</w:t>
            </w:r>
            <w:r w:rsidRPr="00DC2498">
              <w:rPr>
                <w:rFonts w:eastAsiaTheme="minorEastAsia"/>
                <w:highlight w:val="yellow"/>
                <w:lang w:val="en-US" w:eastAsia="zh-CN"/>
              </w:rPr>
              <w:t>): Only TDLA30-10</w:t>
            </w:r>
          </w:p>
          <w:p w14:paraId="64B72EC9" w14:textId="723A9182" w:rsidR="00222155" w:rsidRPr="00DC2498" w:rsidRDefault="00222155" w:rsidP="00EA3A2E">
            <w:pPr>
              <w:pStyle w:val="ListParagraph"/>
              <w:numPr>
                <w:ilvl w:val="0"/>
                <w:numId w:val="13"/>
              </w:numPr>
              <w:ind w:firstLineChars="0"/>
              <w:rPr>
                <w:rFonts w:eastAsiaTheme="minorEastAsia"/>
                <w:highlight w:val="yellow"/>
                <w:lang w:val="en-US" w:eastAsia="zh-CN"/>
              </w:rPr>
            </w:pPr>
            <w:r w:rsidRPr="00DC2498">
              <w:rPr>
                <w:rFonts w:eastAsiaTheme="minorEastAsia"/>
                <w:highlight w:val="yellow"/>
                <w:lang w:val="en-US" w:eastAsia="zh-CN"/>
              </w:rPr>
              <w:t>Option 3 (Ericsson</w:t>
            </w:r>
            <w:r w:rsidR="00886831" w:rsidRPr="00DC2498">
              <w:rPr>
                <w:rFonts w:eastAsiaTheme="minorEastAsia"/>
                <w:highlight w:val="yellow"/>
                <w:lang w:val="en-US" w:eastAsia="zh-CN"/>
              </w:rPr>
              <w:t>, CMCC</w:t>
            </w:r>
            <w:r w:rsidRPr="00DC2498">
              <w:rPr>
                <w:rFonts w:eastAsiaTheme="minorEastAsia"/>
                <w:highlight w:val="yellow"/>
                <w:lang w:val="en-US" w:eastAsia="zh-CN"/>
              </w:rPr>
              <w:t>): RAN4 to define the test cases for both TDLA30-10 and TDLC300-100, but the overall number of test cases won’t be increased.</w:t>
            </w:r>
          </w:p>
          <w:p w14:paraId="3B350CD3" w14:textId="77777777" w:rsidR="00354563" w:rsidRPr="00DC2498" w:rsidRDefault="00354563" w:rsidP="00354563">
            <w:pPr>
              <w:rPr>
                <w:rFonts w:eastAsiaTheme="minorEastAsia"/>
                <w:i/>
                <w:highlight w:val="yellow"/>
                <w:lang w:val="en-US" w:eastAsia="zh-CN"/>
              </w:rPr>
            </w:pPr>
            <w:r w:rsidRPr="00DC2498">
              <w:rPr>
                <w:rFonts w:eastAsiaTheme="minorEastAsia"/>
                <w:i/>
                <w:highlight w:val="yellow"/>
                <w:lang w:val="en-US" w:eastAsia="zh-CN"/>
              </w:rPr>
              <w:t>Recommendations for 2</w:t>
            </w:r>
            <w:r w:rsidRPr="00DC2498">
              <w:rPr>
                <w:rFonts w:eastAsiaTheme="minorEastAsia"/>
                <w:i/>
                <w:highlight w:val="yellow"/>
                <w:vertAlign w:val="superscript"/>
                <w:lang w:val="en-US" w:eastAsia="zh-CN"/>
              </w:rPr>
              <w:t>nd</w:t>
            </w:r>
            <w:r w:rsidRPr="00DC2498">
              <w:rPr>
                <w:rFonts w:eastAsiaTheme="minorEastAsia"/>
                <w:i/>
                <w:highlight w:val="yellow"/>
                <w:lang w:val="en-US" w:eastAsia="zh-CN"/>
              </w:rPr>
              <w:t xml:space="preserve"> round:</w:t>
            </w:r>
          </w:p>
          <w:p w14:paraId="22545320" w14:textId="77777777" w:rsidR="00C84EC3" w:rsidRPr="00DC2498" w:rsidRDefault="00BF5818" w:rsidP="00EA3A2E">
            <w:pPr>
              <w:pStyle w:val="ListParagraph"/>
              <w:numPr>
                <w:ilvl w:val="0"/>
                <w:numId w:val="13"/>
              </w:numPr>
              <w:ind w:firstLineChars="0"/>
              <w:rPr>
                <w:rFonts w:eastAsiaTheme="minorEastAsia"/>
                <w:i/>
                <w:highlight w:val="yellow"/>
                <w:lang w:val="en-US" w:eastAsia="zh-CN"/>
              </w:rPr>
            </w:pPr>
            <w:r w:rsidRPr="00DC2498">
              <w:rPr>
                <w:rFonts w:eastAsiaTheme="minorEastAsia"/>
                <w:highlight w:val="yellow"/>
                <w:lang w:val="en-US" w:eastAsia="zh-CN"/>
              </w:rPr>
              <w:t xml:space="preserve">Check whether we can </w:t>
            </w:r>
            <w:r w:rsidR="0042304B" w:rsidRPr="00DC2498">
              <w:rPr>
                <w:rFonts w:eastAsiaTheme="minorEastAsia"/>
                <w:highlight w:val="yellow"/>
                <w:lang w:val="en-US" w:eastAsia="zh-CN"/>
              </w:rPr>
              <w:t>consider both channel models for evaluati</w:t>
            </w:r>
            <w:r w:rsidR="00C84EC3" w:rsidRPr="00DC2498">
              <w:rPr>
                <w:rFonts w:eastAsiaTheme="minorEastAsia"/>
                <w:highlight w:val="yellow"/>
                <w:lang w:val="en-US" w:eastAsia="zh-CN"/>
              </w:rPr>
              <w:t>on purpose</w:t>
            </w:r>
            <w:r w:rsidR="0042304B" w:rsidRPr="00DC2498">
              <w:rPr>
                <w:rFonts w:eastAsiaTheme="minorEastAsia"/>
                <w:highlight w:val="yellow"/>
                <w:lang w:val="en-US" w:eastAsia="zh-CN"/>
              </w:rPr>
              <w:t xml:space="preserve"> and select only one for requirements definition</w:t>
            </w:r>
            <w:r w:rsidR="00C84EC3" w:rsidRPr="00DC2498">
              <w:rPr>
                <w:rFonts w:eastAsiaTheme="minorEastAsia"/>
                <w:highlight w:val="yellow"/>
                <w:lang w:val="en-US" w:eastAsia="zh-CN"/>
              </w:rPr>
              <w:t>.</w:t>
            </w:r>
          </w:p>
          <w:p w14:paraId="75F8F6A5" w14:textId="2C1AFC78" w:rsidR="00DC2498" w:rsidRPr="00DC2498" w:rsidRDefault="00DC2498" w:rsidP="00DC2498">
            <w:pPr>
              <w:rPr>
                <w:rFonts w:eastAsiaTheme="minorEastAsia"/>
                <w:i/>
                <w:lang w:val="en-US" w:eastAsia="zh-CN"/>
              </w:rPr>
            </w:pPr>
          </w:p>
        </w:tc>
      </w:tr>
    </w:tbl>
    <w:p w14:paraId="65D2B673" w14:textId="54779430" w:rsidR="00192968" w:rsidRPr="00C84EC3" w:rsidRDefault="00192968" w:rsidP="005B4802">
      <w:pPr>
        <w:rPr>
          <w:i/>
          <w:lang w:eastAsia="zh-CN"/>
        </w:rPr>
      </w:pPr>
    </w:p>
    <w:p w14:paraId="719303AD" w14:textId="79CC28B6" w:rsidR="00C84EC3" w:rsidRDefault="00C84EC3" w:rsidP="00C84EC3">
      <w:pPr>
        <w:pStyle w:val="Heading4"/>
        <w:rPr>
          <w:szCs w:val="16"/>
          <w:lang w:val="en-US"/>
        </w:rPr>
      </w:pPr>
      <w:r w:rsidRPr="00090551">
        <w:rPr>
          <w:szCs w:val="16"/>
          <w:lang w:val="en-US"/>
        </w:rPr>
        <w:t>Sub-topic 1-2: Target PDSCH parameters for scenario 1</w:t>
      </w:r>
    </w:p>
    <w:tbl>
      <w:tblPr>
        <w:tblStyle w:val="TableGrid"/>
        <w:tblW w:w="0" w:type="auto"/>
        <w:tblLook w:val="04A0" w:firstRow="1" w:lastRow="0" w:firstColumn="1" w:lastColumn="0" w:noHBand="0" w:noVBand="1"/>
      </w:tblPr>
      <w:tblGrid>
        <w:gridCol w:w="1372"/>
        <w:gridCol w:w="8259"/>
      </w:tblGrid>
      <w:tr w:rsidR="00F746D5" w:rsidRPr="004853C7" w14:paraId="3D7E963C" w14:textId="77777777" w:rsidTr="00F746D5">
        <w:tc>
          <w:tcPr>
            <w:tcW w:w="1372" w:type="dxa"/>
          </w:tcPr>
          <w:p w14:paraId="27566180" w14:textId="77777777" w:rsidR="00F746D5" w:rsidRPr="004853C7" w:rsidRDefault="00F746D5" w:rsidP="00DA3DC6">
            <w:pPr>
              <w:rPr>
                <w:rFonts w:eastAsiaTheme="minorEastAsia"/>
                <w:b/>
                <w:bCs/>
                <w:lang w:val="en-US" w:eastAsia="zh-CN"/>
              </w:rPr>
            </w:pPr>
          </w:p>
        </w:tc>
        <w:tc>
          <w:tcPr>
            <w:tcW w:w="8259" w:type="dxa"/>
          </w:tcPr>
          <w:p w14:paraId="37E73F92" w14:textId="77777777" w:rsidR="00F746D5" w:rsidRPr="004853C7" w:rsidRDefault="00F746D5" w:rsidP="00DA3DC6">
            <w:pPr>
              <w:rPr>
                <w:rFonts w:eastAsiaTheme="minorEastAsia"/>
                <w:b/>
                <w:bCs/>
                <w:lang w:val="en-US" w:eastAsia="zh-CN"/>
              </w:rPr>
            </w:pPr>
            <w:r w:rsidRPr="004853C7">
              <w:rPr>
                <w:rFonts w:eastAsiaTheme="minorEastAsia"/>
                <w:b/>
                <w:bCs/>
                <w:lang w:val="en-US" w:eastAsia="zh-CN"/>
              </w:rPr>
              <w:t xml:space="preserve">Status summary </w:t>
            </w:r>
          </w:p>
        </w:tc>
      </w:tr>
      <w:tr w:rsidR="00C84EC3" w:rsidRPr="004853C7" w14:paraId="0A4E43CD" w14:textId="77777777" w:rsidTr="00C84EC3">
        <w:tc>
          <w:tcPr>
            <w:tcW w:w="1372" w:type="dxa"/>
          </w:tcPr>
          <w:p w14:paraId="10BD532A" w14:textId="22F3CC8C" w:rsidR="00C84EC3" w:rsidRPr="00090551" w:rsidRDefault="00C84EC3" w:rsidP="00C84EC3">
            <w:pPr>
              <w:rPr>
                <w:b/>
                <w:color w:val="000000" w:themeColor="text1"/>
                <w:u w:val="single"/>
                <w:lang w:val="en-US" w:eastAsia="ko-KR"/>
              </w:rPr>
            </w:pPr>
            <w:r w:rsidRPr="001F1D5A">
              <w:rPr>
                <w:b/>
                <w:color w:val="000000" w:themeColor="text1"/>
                <w:u w:val="single"/>
                <w:lang w:val="en-US" w:eastAsia="ko-KR"/>
              </w:rPr>
              <w:t>Issue 1-2-1: MCS</w:t>
            </w:r>
          </w:p>
        </w:tc>
        <w:tc>
          <w:tcPr>
            <w:tcW w:w="8259" w:type="dxa"/>
          </w:tcPr>
          <w:p w14:paraId="0FCB2AAF" w14:textId="41BBF4D4" w:rsidR="00C84EC3" w:rsidRPr="00B53196" w:rsidRDefault="00C84EC3" w:rsidP="00C84EC3">
            <w:pPr>
              <w:rPr>
                <w:rFonts w:eastAsiaTheme="minorEastAsia"/>
                <w:i/>
                <w:highlight w:val="yellow"/>
                <w:lang w:val="en-US" w:eastAsia="zh-CN"/>
              </w:rPr>
            </w:pPr>
            <w:r w:rsidRPr="00B53196">
              <w:rPr>
                <w:rFonts w:eastAsiaTheme="minorEastAsia"/>
                <w:i/>
                <w:highlight w:val="yellow"/>
                <w:lang w:val="en-US" w:eastAsia="zh-CN"/>
              </w:rPr>
              <w:t>Tentative agreements:</w:t>
            </w:r>
          </w:p>
          <w:p w14:paraId="44DABD01" w14:textId="54A05CA3" w:rsidR="00DC2498" w:rsidRPr="00B53196" w:rsidRDefault="00DC2498" w:rsidP="00EA3A2E">
            <w:pPr>
              <w:pStyle w:val="ListParagraph"/>
              <w:numPr>
                <w:ilvl w:val="0"/>
                <w:numId w:val="13"/>
              </w:numPr>
              <w:ind w:firstLineChars="0"/>
              <w:rPr>
                <w:rFonts w:eastAsiaTheme="minorEastAsia"/>
                <w:highlight w:val="yellow"/>
                <w:lang w:val="en-US" w:eastAsia="zh-CN"/>
              </w:rPr>
            </w:pPr>
            <w:r w:rsidRPr="00B53196">
              <w:rPr>
                <w:rFonts w:eastAsiaTheme="minorEastAsia"/>
                <w:highlight w:val="yellow"/>
                <w:lang w:val="en-US" w:eastAsia="zh-CN"/>
              </w:rPr>
              <w:t>Keep the previous meeting agreement</w:t>
            </w:r>
          </w:p>
          <w:p w14:paraId="07BB2E20" w14:textId="77777777" w:rsidR="00DC2498" w:rsidRPr="00B53196" w:rsidRDefault="00DC2498" w:rsidP="00EA3A2E">
            <w:pPr>
              <w:pStyle w:val="ListParagraph"/>
              <w:numPr>
                <w:ilvl w:val="1"/>
                <w:numId w:val="13"/>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B53196">
              <w:rPr>
                <w:rFonts w:eastAsia="SimSun"/>
                <w:color w:val="000000" w:themeColor="text1"/>
                <w:szCs w:val="24"/>
                <w:highlight w:val="yellow"/>
                <w:lang w:val="en-US" w:eastAsia="zh-CN"/>
              </w:rPr>
              <w:t xml:space="preserve">Use MCS 4 (QPSK, CR=0.3) and MCS 13 (16QAM, CR=0.5) for initial simulation purpose </w:t>
            </w:r>
          </w:p>
          <w:p w14:paraId="32E53C98" w14:textId="77777777" w:rsidR="00DC2498" w:rsidRPr="00B53196" w:rsidRDefault="00DC2498" w:rsidP="00EA3A2E">
            <w:pPr>
              <w:pStyle w:val="ListParagraph"/>
              <w:numPr>
                <w:ilvl w:val="1"/>
                <w:numId w:val="13"/>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B53196">
              <w:rPr>
                <w:rFonts w:eastAsia="SimSun"/>
                <w:color w:val="000000" w:themeColor="text1"/>
                <w:szCs w:val="24"/>
                <w:highlight w:val="yellow"/>
                <w:lang w:val="en-US" w:eastAsia="zh-CN"/>
              </w:rPr>
              <w:t xml:space="preserve">Further discuss MCS for requirements definition </w:t>
            </w:r>
          </w:p>
          <w:p w14:paraId="0E8A3439" w14:textId="77777777" w:rsidR="00C84EC3" w:rsidRPr="00B53196" w:rsidRDefault="00DC2498" w:rsidP="00EA3A2E">
            <w:pPr>
              <w:pStyle w:val="ListParagraph"/>
              <w:numPr>
                <w:ilvl w:val="1"/>
                <w:numId w:val="13"/>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B53196">
              <w:rPr>
                <w:rFonts w:eastAsia="SimSun"/>
                <w:color w:val="000000" w:themeColor="text1"/>
                <w:szCs w:val="24"/>
                <w:highlight w:val="yellow"/>
                <w:lang w:val="en-US" w:eastAsia="zh-CN"/>
              </w:rPr>
              <w:t>Consider MCS corresponding to QPSK and 16QAM modulation formats</w:t>
            </w:r>
          </w:p>
          <w:p w14:paraId="4FF5230B" w14:textId="5C71A315" w:rsidR="00B53196" w:rsidRPr="00B53196" w:rsidRDefault="00B53196" w:rsidP="00B53196">
            <w:pPr>
              <w:overflowPunct/>
              <w:autoSpaceDE/>
              <w:autoSpaceDN/>
              <w:adjustRightInd/>
              <w:spacing w:after="120"/>
              <w:textAlignment w:val="auto"/>
              <w:rPr>
                <w:rFonts w:eastAsia="SimSun"/>
                <w:color w:val="000000" w:themeColor="text1"/>
                <w:szCs w:val="24"/>
                <w:lang w:val="en-US" w:eastAsia="zh-CN"/>
              </w:rPr>
            </w:pPr>
          </w:p>
        </w:tc>
      </w:tr>
      <w:tr w:rsidR="00C84EC3" w:rsidRPr="004853C7" w14:paraId="022F9F19" w14:textId="77777777" w:rsidTr="00C84EC3">
        <w:tc>
          <w:tcPr>
            <w:tcW w:w="1372" w:type="dxa"/>
          </w:tcPr>
          <w:p w14:paraId="53EAAE8E" w14:textId="6C6F4BD1" w:rsidR="00C84EC3" w:rsidRPr="001F1D5A" w:rsidRDefault="00C84EC3" w:rsidP="00C84EC3">
            <w:pPr>
              <w:rPr>
                <w:b/>
                <w:color w:val="000000" w:themeColor="text1"/>
                <w:u w:val="single"/>
                <w:lang w:val="en-US" w:eastAsia="ko-KR"/>
              </w:rPr>
            </w:pPr>
            <w:r w:rsidRPr="001F1D5A">
              <w:rPr>
                <w:b/>
                <w:color w:val="000000" w:themeColor="text1"/>
                <w:u w:val="single"/>
                <w:lang w:val="en-US" w:eastAsia="ko-KR"/>
              </w:rPr>
              <w:t>Issue 1-2-</w:t>
            </w:r>
            <w:r>
              <w:rPr>
                <w:b/>
                <w:color w:val="000000" w:themeColor="text1"/>
                <w:u w:val="single"/>
                <w:lang w:val="en-US" w:eastAsia="ko-KR"/>
              </w:rPr>
              <w:t>2</w:t>
            </w:r>
            <w:r w:rsidRPr="001F1D5A">
              <w:rPr>
                <w:b/>
                <w:color w:val="000000" w:themeColor="text1"/>
                <w:u w:val="single"/>
                <w:lang w:val="en-US" w:eastAsia="ko-KR"/>
              </w:rPr>
              <w:t xml:space="preserve">: </w:t>
            </w:r>
            <w:r w:rsidRPr="00261ACE">
              <w:rPr>
                <w:b/>
                <w:color w:val="000000" w:themeColor="text1"/>
                <w:u w:val="single"/>
                <w:lang w:val="en-US" w:eastAsia="ko-KR"/>
              </w:rPr>
              <w:t>Precoding model</w:t>
            </w:r>
          </w:p>
        </w:tc>
        <w:tc>
          <w:tcPr>
            <w:tcW w:w="8259" w:type="dxa"/>
          </w:tcPr>
          <w:p w14:paraId="164FDAAE" w14:textId="410A1E0F" w:rsidR="00A0730C" w:rsidRPr="00B53196" w:rsidRDefault="00A0730C" w:rsidP="00A0730C">
            <w:pPr>
              <w:rPr>
                <w:rFonts w:eastAsiaTheme="minorEastAsia"/>
                <w:i/>
                <w:highlight w:val="yellow"/>
                <w:lang w:val="en-US" w:eastAsia="zh-CN"/>
              </w:rPr>
            </w:pPr>
            <w:r w:rsidRPr="00B53196">
              <w:rPr>
                <w:rFonts w:eastAsiaTheme="minorEastAsia"/>
                <w:i/>
                <w:highlight w:val="yellow"/>
                <w:lang w:val="en-US" w:eastAsia="zh-CN"/>
              </w:rPr>
              <w:t>Tentative agreements:</w:t>
            </w:r>
          </w:p>
          <w:p w14:paraId="4B0F617F" w14:textId="77777777" w:rsidR="00C84EC3" w:rsidRPr="00B53196" w:rsidRDefault="00B53196" w:rsidP="00EA3A2E">
            <w:pPr>
              <w:pStyle w:val="ListParagraph"/>
              <w:numPr>
                <w:ilvl w:val="0"/>
                <w:numId w:val="13"/>
              </w:numPr>
              <w:ind w:firstLineChars="0"/>
              <w:rPr>
                <w:rFonts w:eastAsiaTheme="minorEastAsia"/>
                <w:color w:val="000000" w:themeColor="text1"/>
                <w:highlight w:val="yellow"/>
                <w:lang w:val="en-US" w:eastAsia="zh-CN"/>
              </w:rPr>
            </w:pPr>
            <w:r w:rsidRPr="00B53196">
              <w:rPr>
                <w:rFonts w:eastAsiaTheme="minorEastAsia"/>
                <w:color w:val="000000" w:themeColor="text1"/>
                <w:highlight w:val="yellow"/>
                <w:lang w:val="en-US" w:eastAsia="zh-CN"/>
              </w:rPr>
              <w:t>Random precoder with Type I SP codebook</w:t>
            </w:r>
            <w:r w:rsidR="00A0730C" w:rsidRPr="00B53196">
              <w:rPr>
                <w:rFonts w:eastAsiaTheme="minorEastAsia"/>
                <w:color w:val="000000" w:themeColor="text1"/>
                <w:highlight w:val="yellow"/>
                <w:lang w:val="en-US" w:eastAsia="zh-CN"/>
              </w:rPr>
              <w:t xml:space="preserve"> </w:t>
            </w:r>
          </w:p>
          <w:p w14:paraId="6D376BCE" w14:textId="3EF15324" w:rsidR="00B53196" w:rsidRPr="00B53196" w:rsidRDefault="00B53196" w:rsidP="00B53196">
            <w:pPr>
              <w:rPr>
                <w:rFonts w:eastAsiaTheme="minorEastAsia"/>
                <w:color w:val="000000" w:themeColor="text1"/>
                <w:lang w:val="en-US" w:eastAsia="zh-CN"/>
              </w:rPr>
            </w:pPr>
          </w:p>
        </w:tc>
      </w:tr>
      <w:tr w:rsidR="00C84EC3" w:rsidRPr="004853C7" w14:paraId="14E960F8" w14:textId="77777777" w:rsidTr="00C84EC3">
        <w:tc>
          <w:tcPr>
            <w:tcW w:w="1372" w:type="dxa"/>
          </w:tcPr>
          <w:p w14:paraId="524148E9" w14:textId="4D163EFB" w:rsidR="00C84EC3" w:rsidRPr="001F1D5A" w:rsidRDefault="00C84EC3" w:rsidP="00C84EC3">
            <w:pPr>
              <w:rPr>
                <w:b/>
                <w:color w:val="000000" w:themeColor="text1"/>
                <w:u w:val="single"/>
                <w:lang w:val="en-US" w:eastAsia="ko-KR"/>
              </w:rPr>
            </w:pPr>
            <w:r w:rsidRPr="001F1D5A">
              <w:rPr>
                <w:b/>
                <w:color w:val="000000" w:themeColor="text1"/>
                <w:u w:val="single"/>
                <w:lang w:val="en-US" w:eastAsia="ko-KR"/>
              </w:rPr>
              <w:lastRenderedPageBreak/>
              <w:t>Issue 1-2-</w:t>
            </w:r>
            <w:r>
              <w:rPr>
                <w:b/>
                <w:color w:val="000000" w:themeColor="text1"/>
                <w:u w:val="single"/>
                <w:lang w:val="en-US" w:eastAsia="ko-KR"/>
              </w:rPr>
              <w:t>3</w:t>
            </w:r>
            <w:r w:rsidRPr="001F1D5A">
              <w:rPr>
                <w:b/>
                <w:color w:val="000000" w:themeColor="text1"/>
                <w:u w:val="single"/>
                <w:lang w:val="en-US" w:eastAsia="ko-KR"/>
              </w:rPr>
              <w:t xml:space="preserve">: </w:t>
            </w:r>
            <w:r w:rsidRPr="0030563A">
              <w:rPr>
                <w:b/>
                <w:color w:val="000000" w:themeColor="text1"/>
                <w:u w:val="single"/>
                <w:lang w:val="en-US" w:eastAsia="ko-KR"/>
              </w:rPr>
              <w:t>Performance measurement point</w:t>
            </w:r>
          </w:p>
        </w:tc>
        <w:tc>
          <w:tcPr>
            <w:tcW w:w="8259" w:type="dxa"/>
          </w:tcPr>
          <w:p w14:paraId="36A9C21E" w14:textId="77777777" w:rsidR="00B53196" w:rsidRPr="00DC2498" w:rsidRDefault="00B53196" w:rsidP="00B53196">
            <w:pPr>
              <w:rPr>
                <w:rFonts w:eastAsiaTheme="minorEastAsia"/>
                <w:i/>
                <w:highlight w:val="yellow"/>
                <w:lang w:val="en-US" w:eastAsia="zh-CN"/>
              </w:rPr>
            </w:pPr>
            <w:r w:rsidRPr="00DC2498">
              <w:rPr>
                <w:rFonts w:eastAsiaTheme="minorEastAsia"/>
                <w:i/>
                <w:highlight w:val="yellow"/>
                <w:lang w:val="en-US" w:eastAsia="zh-CN"/>
              </w:rPr>
              <w:t>Tentative agreements: N/A</w:t>
            </w:r>
          </w:p>
          <w:p w14:paraId="0029386C" w14:textId="77777777" w:rsidR="00B53196" w:rsidRPr="00DC2498" w:rsidRDefault="00B53196" w:rsidP="00B53196">
            <w:pPr>
              <w:rPr>
                <w:rFonts w:eastAsiaTheme="minorEastAsia"/>
                <w:i/>
                <w:highlight w:val="yellow"/>
                <w:lang w:val="en-US" w:eastAsia="zh-CN"/>
              </w:rPr>
            </w:pPr>
            <w:r w:rsidRPr="00DC2498">
              <w:rPr>
                <w:rFonts w:eastAsiaTheme="minorEastAsia"/>
                <w:i/>
                <w:highlight w:val="yellow"/>
                <w:lang w:val="en-US" w:eastAsia="zh-CN"/>
              </w:rPr>
              <w:t>Candidate options:</w:t>
            </w:r>
          </w:p>
          <w:p w14:paraId="1703917B" w14:textId="345224CA" w:rsidR="00B53196" w:rsidRDefault="00B53196" w:rsidP="00EA3A2E">
            <w:pPr>
              <w:pStyle w:val="ListParagraph"/>
              <w:numPr>
                <w:ilvl w:val="0"/>
                <w:numId w:val="13"/>
              </w:numPr>
              <w:ind w:firstLineChars="0"/>
              <w:rPr>
                <w:rFonts w:eastAsiaTheme="minorEastAsia"/>
                <w:highlight w:val="yellow"/>
                <w:lang w:val="en-US" w:eastAsia="zh-CN"/>
              </w:rPr>
            </w:pPr>
            <w:r w:rsidRPr="00B53196">
              <w:rPr>
                <w:rFonts w:eastAsiaTheme="minorEastAsia"/>
                <w:highlight w:val="yellow"/>
                <w:lang w:val="en-US" w:eastAsia="zh-CN"/>
              </w:rPr>
              <w:t>Option 1 (Ericsson</w:t>
            </w:r>
            <w:r>
              <w:rPr>
                <w:rFonts w:eastAsiaTheme="minorEastAsia"/>
                <w:highlight w:val="yellow"/>
                <w:lang w:val="en-US" w:eastAsia="zh-CN"/>
              </w:rPr>
              <w:t>, China Telecom</w:t>
            </w:r>
            <w:r w:rsidR="00683D60">
              <w:rPr>
                <w:rFonts w:eastAsiaTheme="minorEastAsia"/>
                <w:highlight w:val="yellow"/>
                <w:lang w:val="en-US" w:eastAsia="zh-CN"/>
              </w:rPr>
              <w:t>, Apple, Huawei</w:t>
            </w:r>
            <w:r w:rsidRPr="00B53196">
              <w:rPr>
                <w:rFonts w:eastAsiaTheme="minorEastAsia"/>
                <w:highlight w:val="yellow"/>
                <w:lang w:val="en-US" w:eastAsia="zh-CN"/>
              </w:rPr>
              <w:t>): RAN4 defines the MMSE-IRC for suppressing inter-cells’ interference requirements based on SINR. The SINR definition is shown as follows and will be captured in TS38.101-4 Clause 4.4.2. (more details are in R4-2109993)</w:t>
            </w:r>
          </w:p>
          <w:p w14:paraId="137CB67F" w14:textId="130F146E" w:rsidR="00B53196" w:rsidRPr="007F3EF1" w:rsidRDefault="00B53196" w:rsidP="00EA3A2E">
            <w:pPr>
              <w:pStyle w:val="ListParagraph"/>
              <w:numPr>
                <w:ilvl w:val="0"/>
                <w:numId w:val="13"/>
              </w:numPr>
              <w:ind w:firstLineChars="0"/>
              <w:rPr>
                <w:rFonts w:eastAsiaTheme="minorEastAsia"/>
                <w:highlight w:val="yellow"/>
                <w:lang w:val="en-US" w:eastAsia="zh-CN"/>
              </w:rPr>
            </w:pPr>
            <w:r w:rsidRPr="007F3EF1">
              <w:rPr>
                <w:rFonts w:eastAsiaTheme="minorEastAsia"/>
                <w:highlight w:val="yellow"/>
                <w:lang w:val="en-US" w:eastAsia="zh-CN"/>
              </w:rPr>
              <w:t>Option 2 (Intel</w:t>
            </w:r>
            <w:r w:rsidR="00683D60" w:rsidRPr="007F3EF1">
              <w:rPr>
                <w:rFonts w:eastAsiaTheme="minorEastAsia"/>
                <w:highlight w:val="yellow"/>
                <w:lang w:val="en-US" w:eastAsia="zh-CN"/>
              </w:rPr>
              <w:t>, Qualcomm, Apple</w:t>
            </w:r>
            <w:r w:rsidRPr="007F3EF1">
              <w:rPr>
                <w:rFonts w:eastAsiaTheme="minorEastAsia"/>
                <w:highlight w:val="yellow"/>
                <w:lang w:val="en-US" w:eastAsia="zh-CN"/>
              </w:rPr>
              <w:t xml:space="preserve">): </w:t>
            </w:r>
            <w:r w:rsidRPr="007F3EF1">
              <w:rPr>
                <w:rFonts w:eastAsiaTheme="minorEastAsia"/>
                <w:color w:val="000000" w:themeColor="text1"/>
                <w:highlight w:val="yellow"/>
                <w:lang w:val="en-US" w:eastAsia="zh-CN"/>
              </w:rPr>
              <w:t>SNR at 70% TP as Performance measurement point</w:t>
            </w:r>
          </w:p>
          <w:p w14:paraId="2355A43E" w14:textId="1D7A5671" w:rsidR="007F3EF1" w:rsidRDefault="007F3EF1" w:rsidP="007F3EF1">
            <w:pPr>
              <w:rPr>
                <w:rFonts w:eastAsiaTheme="minorEastAsia"/>
                <w:i/>
                <w:highlight w:val="yellow"/>
                <w:lang w:val="en-US" w:eastAsia="zh-CN"/>
              </w:rPr>
            </w:pPr>
            <w:r w:rsidRPr="00F746D5">
              <w:rPr>
                <w:rFonts w:eastAsiaTheme="minorEastAsia"/>
                <w:i/>
                <w:highlight w:val="yellow"/>
                <w:lang w:val="en-US" w:eastAsia="zh-CN"/>
              </w:rPr>
              <w:t>Recommendations for 2</w:t>
            </w:r>
            <w:r w:rsidRPr="00F746D5">
              <w:rPr>
                <w:rFonts w:eastAsiaTheme="minorEastAsia"/>
                <w:i/>
                <w:highlight w:val="yellow"/>
                <w:vertAlign w:val="superscript"/>
                <w:lang w:val="en-US" w:eastAsia="zh-CN"/>
              </w:rPr>
              <w:t>nd</w:t>
            </w:r>
            <w:r w:rsidRPr="00F746D5">
              <w:rPr>
                <w:rFonts w:eastAsiaTheme="minorEastAsia"/>
                <w:i/>
                <w:highlight w:val="yellow"/>
                <w:lang w:val="en-US" w:eastAsia="zh-CN"/>
              </w:rPr>
              <w:t xml:space="preserve"> round:</w:t>
            </w:r>
            <w:r w:rsidR="00985FFD">
              <w:rPr>
                <w:rFonts w:eastAsiaTheme="minorEastAsia"/>
                <w:i/>
                <w:highlight w:val="yellow"/>
                <w:lang w:val="en-US" w:eastAsia="zh-CN"/>
              </w:rPr>
              <w:t xml:space="preserve"> N/A</w:t>
            </w:r>
          </w:p>
          <w:p w14:paraId="795300F8" w14:textId="4D2D1BF8" w:rsidR="00985FFD" w:rsidRPr="00F746D5" w:rsidRDefault="00985FFD" w:rsidP="007F3EF1">
            <w:pPr>
              <w:rPr>
                <w:rFonts w:eastAsiaTheme="minorEastAsia"/>
                <w:i/>
                <w:highlight w:val="yellow"/>
                <w:lang w:val="en-US" w:eastAsia="zh-CN"/>
              </w:rPr>
            </w:pPr>
            <w:r>
              <w:rPr>
                <w:rFonts w:eastAsiaTheme="minorEastAsia"/>
                <w:i/>
                <w:highlight w:val="yellow"/>
                <w:lang w:val="en-US" w:eastAsia="zh-CN"/>
              </w:rPr>
              <w:t>Recommended WF:</w:t>
            </w:r>
          </w:p>
          <w:p w14:paraId="0B52C85D" w14:textId="77777777" w:rsidR="00C84EC3" w:rsidRPr="0043663D" w:rsidRDefault="00502A98" w:rsidP="00EA3A2E">
            <w:pPr>
              <w:pStyle w:val="ListParagraph"/>
              <w:numPr>
                <w:ilvl w:val="0"/>
                <w:numId w:val="13"/>
              </w:numPr>
              <w:ind w:firstLineChars="0"/>
              <w:rPr>
                <w:rFonts w:eastAsiaTheme="minorEastAsia"/>
                <w:i/>
                <w:highlight w:val="yellow"/>
                <w:lang w:val="en-US" w:eastAsia="zh-CN"/>
              </w:rPr>
            </w:pPr>
            <w:r w:rsidRPr="0043663D">
              <w:rPr>
                <w:rFonts w:eastAsiaTheme="minorEastAsia"/>
                <w:highlight w:val="yellow"/>
                <w:lang w:val="en-US" w:eastAsia="zh-CN"/>
              </w:rPr>
              <w:t xml:space="preserve">Keep this issue open because it does not affect </w:t>
            </w:r>
            <w:r w:rsidR="00B4332A" w:rsidRPr="0043663D">
              <w:rPr>
                <w:rFonts w:eastAsiaTheme="minorEastAsia"/>
                <w:highlight w:val="yellow"/>
                <w:lang w:val="en-US" w:eastAsia="zh-CN"/>
              </w:rPr>
              <w:t>PDSCH performance</w:t>
            </w:r>
            <w:r w:rsidR="00F746D5" w:rsidRPr="0043663D">
              <w:rPr>
                <w:rFonts w:eastAsiaTheme="minorEastAsia"/>
                <w:highlight w:val="yellow"/>
                <w:lang w:val="en-US" w:eastAsia="zh-CN"/>
              </w:rPr>
              <w:t xml:space="preserve"> and come back next meeting.</w:t>
            </w:r>
          </w:p>
          <w:p w14:paraId="2D97000B" w14:textId="358A079C" w:rsidR="00F746D5" w:rsidRPr="00F746D5" w:rsidRDefault="00F746D5" w:rsidP="00F746D5">
            <w:pPr>
              <w:rPr>
                <w:rFonts w:eastAsiaTheme="minorEastAsia"/>
                <w:i/>
                <w:lang w:val="en-US" w:eastAsia="zh-CN"/>
              </w:rPr>
            </w:pPr>
          </w:p>
        </w:tc>
      </w:tr>
    </w:tbl>
    <w:p w14:paraId="0A7CD20D" w14:textId="2350ADE2" w:rsidR="00C84EC3" w:rsidRPr="00F746D5" w:rsidRDefault="00C84EC3" w:rsidP="005B4802">
      <w:pPr>
        <w:rPr>
          <w:i/>
          <w:lang w:eastAsia="zh-CN"/>
        </w:rPr>
      </w:pPr>
    </w:p>
    <w:p w14:paraId="2E05B096" w14:textId="77777777" w:rsidR="00F746D5" w:rsidRDefault="00F746D5" w:rsidP="00F746D5">
      <w:pPr>
        <w:pStyle w:val="Heading4"/>
        <w:rPr>
          <w:color w:val="000000" w:themeColor="text1"/>
          <w:szCs w:val="16"/>
          <w:lang w:val="en-US"/>
        </w:rPr>
      </w:pPr>
      <w:r w:rsidRPr="00922FCD">
        <w:rPr>
          <w:color w:val="000000" w:themeColor="text1"/>
          <w:szCs w:val="16"/>
          <w:lang w:val="en-US"/>
        </w:rPr>
        <w:t>Sub-topic 1-3: Interference model for scenario 1</w:t>
      </w:r>
    </w:p>
    <w:tbl>
      <w:tblPr>
        <w:tblStyle w:val="TableGrid"/>
        <w:tblW w:w="0" w:type="auto"/>
        <w:tblLook w:val="04A0" w:firstRow="1" w:lastRow="0" w:firstColumn="1" w:lastColumn="0" w:noHBand="0" w:noVBand="1"/>
      </w:tblPr>
      <w:tblGrid>
        <w:gridCol w:w="1416"/>
        <w:gridCol w:w="8215"/>
      </w:tblGrid>
      <w:tr w:rsidR="00F746D5" w:rsidRPr="004853C7" w14:paraId="0A493807" w14:textId="77777777" w:rsidTr="00F746D5">
        <w:tc>
          <w:tcPr>
            <w:tcW w:w="1416" w:type="dxa"/>
          </w:tcPr>
          <w:p w14:paraId="53503692" w14:textId="77777777" w:rsidR="00F746D5" w:rsidRPr="004853C7" w:rsidRDefault="00F746D5" w:rsidP="00DA3DC6">
            <w:pPr>
              <w:rPr>
                <w:rFonts w:eastAsiaTheme="minorEastAsia"/>
                <w:b/>
                <w:bCs/>
                <w:lang w:val="en-US" w:eastAsia="zh-CN"/>
              </w:rPr>
            </w:pPr>
          </w:p>
        </w:tc>
        <w:tc>
          <w:tcPr>
            <w:tcW w:w="8215" w:type="dxa"/>
          </w:tcPr>
          <w:p w14:paraId="474A591B" w14:textId="77777777" w:rsidR="00F746D5" w:rsidRPr="004853C7" w:rsidRDefault="00F746D5" w:rsidP="00DA3DC6">
            <w:pPr>
              <w:rPr>
                <w:rFonts w:eastAsiaTheme="minorEastAsia"/>
                <w:b/>
                <w:bCs/>
                <w:lang w:val="en-US" w:eastAsia="zh-CN"/>
              </w:rPr>
            </w:pPr>
            <w:r w:rsidRPr="004853C7">
              <w:rPr>
                <w:rFonts w:eastAsiaTheme="minorEastAsia"/>
                <w:b/>
                <w:bCs/>
                <w:lang w:val="en-US" w:eastAsia="zh-CN"/>
              </w:rPr>
              <w:t xml:space="preserve">Status summary </w:t>
            </w:r>
          </w:p>
        </w:tc>
      </w:tr>
      <w:tr w:rsidR="00F746D5" w:rsidRPr="004853C7" w14:paraId="58974BE6" w14:textId="77777777" w:rsidTr="00F746D5">
        <w:tc>
          <w:tcPr>
            <w:tcW w:w="1416" w:type="dxa"/>
          </w:tcPr>
          <w:p w14:paraId="35F72881" w14:textId="695B4C4B" w:rsidR="00F746D5" w:rsidRPr="00090551" w:rsidRDefault="00F746D5" w:rsidP="00DA3DC6">
            <w:pPr>
              <w:rPr>
                <w:b/>
                <w:color w:val="000000" w:themeColor="text1"/>
                <w:u w:val="single"/>
                <w:lang w:val="en-US" w:eastAsia="ko-KR"/>
              </w:rPr>
            </w:pPr>
            <w:r w:rsidRPr="007E6A6F">
              <w:rPr>
                <w:b/>
                <w:color w:val="000000" w:themeColor="text1"/>
                <w:u w:val="single"/>
                <w:lang w:val="en-US" w:eastAsia="ko-KR"/>
              </w:rPr>
              <w:t xml:space="preserve">Issue 1-3-1: </w:t>
            </w:r>
            <w:r>
              <w:rPr>
                <w:b/>
                <w:color w:val="000000" w:themeColor="text1"/>
                <w:u w:val="single"/>
                <w:lang w:val="en-US" w:eastAsia="ko-KR"/>
              </w:rPr>
              <w:t xml:space="preserve">Deployment </w:t>
            </w:r>
            <w:r w:rsidRPr="00B81195">
              <w:rPr>
                <w:b/>
                <w:color w:val="000000" w:themeColor="text1"/>
                <w:u w:val="single"/>
                <w:lang w:val="en-US" w:eastAsia="ko-KR"/>
              </w:rPr>
              <w:t>for initial simulat</w:t>
            </w:r>
            <w:r>
              <w:rPr>
                <w:b/>
                <w:color w:val="000000" w:themeColor="text1"/>
                <w:u w:val="single"/>
                <w:lang w:val="en-US" w:eastAsia="ko-KR"/>
              </w:rPr>
              <w:t>ions</w:t>
            </w:r>
          </w:p>
        </w:tc>
        <w:tc>
          <w:tcPr>
            <w:tcW w:w="8215" w:type="dxa"/>
          </w:tcPr>
          <w:p w14:paraId="2EB0631A" w14:textId="77777777" w:rsidR="00F746D5" w:rsidRPr="00DC2498" w:rsidRDefault="00F746D5" w:rsidP="00F746D5">
            <w:pPr>
              <w:rPr>
                <w:rFonts w:eastAsiaTheme="minorEastAsia"/>
                <w:i/>
                <w:highlight w:val="yellow"/>
                <w:lang w:val="en-US" w:eastAsia="zh-CN"/>
              </w:rPr>
            </w:pPr>
            <w:r w:rsidRPr="00DC2498">
              <w:rPr>
                <w:rFonts w:eastAsiaTheme="minorEastAsia"/>
                <w:i/>
                <w:highlight w:val="yellow"/>
                <w:lang w:val="en-US" w:eastAsia="zh-CN"/>
              </w:rPr>
              <w:t>Tentative agreements: N/A</w:t>
            </w:r>
          </w:p>
          <w:p w14:paraId="3FD6976A" w14:textId="2F21BF7D" w:rsidR="00F746D5" w:rsidRDefault="00F746D5" w:rsidP="00F746D5">
            <w:pPr>
              <w:rPr>
                <w:rFonts w:eastAsiaTheme="minorEastAsia"/>
                <w:i/>
                <w:highlight w:val="yellow"/>
                <w:lang w:val="en-US" w:eastAsia="zh-CN"/>
              </w:rPr>
            </w:pPr>
            <w:r w:rsidRPr="00DC2498">
              <w:rPr>
                <w:rFonts w:eastAsiaTheme="minorEastAsia"/>
                <w:i/>
                <w:highlight w:val="yellow"/>
                <w:lang w:val="en-US" w:eastAsia="zh-CN"/>
              </w:rPr>
              <w:t>Candidate options:</w:t>
            </w:r>
          </w:p>
          <w:p w14:paraId="1F7698F1" w14:textId="77777777" w:rsidR="0043663D" w:rsidRPr="0043663D" w:rsidRDefault="0043663D" w:rsidP="00EA3A2E">
            <w:pPr>
              <w:pStyle w:val="ListParagraph"/>
              <w:numPr>
                <w:ilvl w:val="0"/>
                <w:numId w:val="13"/>
              </w:numPr>
              <w:ind w:firstLineChars="0"/>
              <w:rPr>
                <w:rFonts w:eastAsiaTheme="minorEastAsia"/>
                <w:highlight w:val="yellow"/>
                <w:lang w:val="en-US" w:eastAsia="zh-CN"/>
              </w:rPr>
            </w:pPr>
            <w:r w:rsidRPr="0043663D">
              <w:rPr>
                <w:rFonts w:eastAsiaTheme="minorEastAsia"/>
                <w:highlight w:val="yellow"/>
                <w:lang w:val="en-US" w:eastAsia="zh-CN"/>
              </w:rPr>
              <w:t>Option 1 (China Telecom, Intel, CMCC): Consider Homogeneous and HetNet deployment assumptions</w:t>
            </w:r>
          </w:p>
          <w:p w14:paraId="3CBBE345" w14:textId="16CBA040" w:rsidR="00F746D5" w:rsidRPr="0043663D" w:rsidRDefault="0043663D" w:rsidP="00EA3A2E">
            <w:pPr>
              <w:pStyle w:val="ListParagraph"/>
              <w:numPr>
                <w:ilvl w:val="0"/>
                <w:numId w:val="13"/>
              </w:numPr>
              <w:ind w:firstLineChars="0"/>
              <w:rPr>
                <w:rFonts w:eastAsiaTheme="minorEastAsia"/>
                <w:highlight w:val="yellow"/>
                <w:lang w:val="en-US" w:eastAsia="zh-CN"/>
              </w:rPr>
            </w:pPr>
            <w:r w:rsidRPr="0043663D">
              <w:rPr>
                <w:rFonts w:eastAsiaTheme="minorEastAsia"/>
                <w:highlight w:val="yellow"/>
                <w:lang w:val="en-US" w:eastAsia="zh-CN"/>
              </w:rPr>
              <w:t>Option 2 (Ericsson</w:t>
            </w:r>
            <w:r w:rsidR="00613AB4">
              <w:rPr>
                <w:rFonts w:eastAsiaTheme="minorEastAsia"/>
                <w:highlight w:val="yellow"/>
                <w:lang w:val="en-US" w:eastAsia="zh-CN"/>
              </w:rPr>
              <w:t>, Qualcomm, Apple, Huawei, MediaTek</w:t>
            </w:r>
            <w:r w:rsidRPr="0043663D">
              <w:rPr>
                <w:rFonts w:eastAsiaTheme="minorEastAsia"/>
                <w:highlight w:val="yellow"/>
                <w:lang w:val="en-US" w:eastAsia="zh-CN"/>
              </w:rPr>
              <w:t>): Focus on homogeneous interference model</w:t>
            </w:r>
          </w:p>
          <w:p w14:paraId="6E22263C" w14:textId="77777777" w:rsidR="00F746D5" w:rsidRPr="00F746D5" w:rsidRDefault="00F746D5" w:rsidP="00F746D5">
            <w:pPr>
              <w:rPr>
                <w:rFonts w:eastAsiaTheme="minorEastAsia"/>
                <w:i/>
                <w:highlight w:val="yellow"/>
                <w:lang w:val="en-US" w:eastAsia="zh-CN"/>
              </w:rPr>
            </w:pPr>
            <w:r w:rsidRPr="00F746D5">
              <w:rPr>
                <w:rFonts w:eastAsiaTheme="minorEastAsia"/>
                <w:i/>
                <w:highlight w:val="yellow"/>
                <w:lang w:val="en-US" w:eastAsia="zh-CN"/>
              </w:rPr>
              <w:t>Recommendations for 2</w:t>
            </w:r>
            <w:r w:rsidRPr="00F746D5">
              <w:rPr>
                <w:rFonts w:eastAsiaTheme="minorEastAsia"/>
                <w:i/>
                <w:highlight w:val="yellow"/>
                <w:vertAlign w:val="superscript"/>
                <w:lang w:val="en-US" w:eastAsia="zh-CN"/>
              </w:rPr>
              <w:t>nd</w:t>
            </w:r>
            <w:r w:rsidRPr="00F746D5">
              <w:rPr>
                <w:rFonts w:eastAsiaTheme="minorEastAsia"/>
                <w:i/>
                <w:highlight w:val="yellow"/>
                <w:lang w:val="en-US" w:eastAsia="zh-CN"/>
              </w:rPr>
              <w:t xml:space="preserve"> round:</w:t>
            </w:r>
          </w:p>
          <w:p w14:paraId="6F66F33B" w14:textId="77777777" w:rsidR="00F746D5" w:rsidRPr="001C2B91" w:rsidRDefault="00B820CA" w:rsidP="00EA3A2E">
            <w:pPr>
              <w:pStyle w:val="ListParagraph"/>
              <w:numPr>
                <w:ilvl w:val="0"/>
                <w:numId w:val="13"/>
              </w:numPr>
              <w:ind w:firstLineChars="0"/>
              <w:rPr>
                <w:rFonts w:eastAsia="SimSun"/>
                <w:color w:val="000000" w:themeColor="text1"/>
                <w:szCs w:val="24"/>
                <w:highlight w:val="yellow"/>
                <w:lang w:val="en-US" w:eastAsia="zh-CN"/>
              </w:rPr>
            </w:pPr>
            <w:r w:rsidRPr="001C2B91">
              <w:rPr>
                <w:rFonts w:eastAsiaTheme="minorEastAsia"/>
                <w:highlight w:val="yellow"/>
                <w:lang w:val="en-US" w:eastAsia="zh-CN"/>
              </w:rPr>
              <w:t xml:space="preserve">Further discuss the </w:t>
            </w:r>
            <w:r w:rsidR="00792C30" w:rsidRPr="001C2B91">
              <w:rPr>
                <w:rFonts w:eastAsiaTheme="minorEastAsia"/>
                <w:highlight w:val="yellow"/>
                <w:lang w:val="en-US" w:eastAsia="zh-CN"/>
              </w:rPr>
              <w:t>difference in simulation assumptions for Homogeneous and HetNet deployments</w:t>
            </w:r>
            <w:r w:rsidR="003D6C49" w:rsidRPr="001C2B91">
              <w:rPr>
                <w:rFonts w:eastAsiaTheme="minorEastAsia"/>
                <w:highlight w:val="yellow"/>
                <w:lang w:val="en-US" w:eastAsia="zh-CN"/>
              </w:rPr>
              <w:t>. Is it only interference profile or something else?</w:t>
            </w:r>
          </w:p>
          <w:p w14:paraId="70E692B6" w14:textId="26CF07B2" w:rsidR="001C2B91" w:rsidRPr="001C2B91" w:rsidRDefault="001C2B91" w:rsidP="001C2B91">
            <w:pPr>
              <w:rPr>
                <w:rFonts w:eastAsia="SimSun"/>
                <w:color w:val="000000" w:themeColor="text1"/>
                <w:szCs w:val="24"/>
                <w:lang w:val="en-US" w:eastAsia="zh-CN"/>
              </w:rPr>
            </w:pPr>
          </w:p>
        </w:tc>
      </w:tr>
      <w:tr w:rsidR="00F746D5" w:rsidRPr="004853C7" w14:paraId="5A4DF8A7" w14:textId="77777777" w:rsidTr="00F746D5">
        <w:tc>
          <w:tcPr>
            <w:tcW w:w="1416" w:type="dxa"/>
          </w:tcPr>
          <w:p w14:paraId="0C4A63B7" w14:textId="21385EA8" w:rsidR="00F746D5" w:rsidRPr="007E6A6F" w:rsidRDefault="00F746D5" w:rsidP="00DA3DC6">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2</w:t>
            </w:r>
            <w:r w:rsidRPr="004D6E58">
              <w:rPr>
                <w:b/>
                <w:color w:val="000000" w:themeColor="text1"/>
                <w:u w:val="single"/>
                <w:lang w:val="en-US" w:eastAsia="ko-KR"/>
              </w:rPr>
              <w:t xml:space="preserve">: </w:t>
            </w:r>
            <w:r>
              <w:rPr>
                <w:b/>
                <w:color w:val="000000" w:themeColor="text1"/>
                <w:u w:val="single"/>
                <w:lang w:val="en-US" w:eastAsia="ko-KR"/>
              </w:rPr>
              <w:t xml:space="preserve">DIP values for Homogeneous deployment assumptions </w:t>
            </w:r>
            <w:r w:rsidRPr="00B81195">
              <w:rPr>
                <w:b/>
                <w:color w:val="000000" w:themeColor="text1"/>
                <w:u w:val="single"/>
                <w:lang w:val="en-US" w:eastAsia="ko-KR"/>
              </w:rPr>
              <w:t>for initial simulat</w:t>
            </w:r>
            <w:r>
              <w:rPr>
                <w:b/>
                <w:color w:val="000000" w:themeColor="text1"/>
                <w:u w:val="single"/>
                <w:lang w:val="en-US" w:eastAsia="ko-KR"/>
              </w:rPr>
              <w:t>ions</w:t>
            </w:r>
          </w:p>
        </w:tc>
        <w:tc>
          <w:tcPr>
            <w:tcW w:w="8215" w:type="dxa"/>
          </w:tcPr>
          <w:p w14:paraId="67E28EE2" w14:textId="77777777" w:rsidR="00814618" w:rsidRPr="00DC2498" w:rsidRDefault="00814618" w:rsidP="00814618">
            <w:pPr>
              <w:rPr>
                <w:rFonts w:eastAsiaTheme="minorEastAsia"/>
                <w:i/>
                <w:highlight w:val="yellow"/>
                <w:lang w:val="en-US" w:eastAsia="zh-CN"/>
              </w:rPr>
            </w:pPr>
            <w:r w:rsidRPr="00DC2498">
              <w:rPr>
                <w:rFonts w:eastAsiaTheme="minorEastAsia"/>
                <w:i/>
                <w:highlight w:val="yellow"/>
                <w:lang w:val="en-US" w:eastAsia="zh-CN"/>
              </w:rPr>
              <w:t>Tentative agreements: N/A</w:t>
            </w:r>
          </w:p>
          <w:p w14:paraId="7990501C" w14:textId="4282EFFC" w:rsidR="00814618" w:rsidRDefault="00814618" w:rsidP="00814618">
            <w:pPr>
              <w:rPr>
                <w:rFonts w:eastAsiaTheme="minorEastAsia"/>
                <w:i/>
                <w:highlight w:val="yellow"/>
                <w:lang w:val="en-US" w:eastAsia="zh-CN"/>
              </w:rPr>
            </w:pPr>
            <w:r w:rsidRPr="00DC2498">
              <w:rPr>
                <w:rFonts w:eastAsiaTheme="minorEastAsia"/>
                <w:i/>
                <w:highlight w:val="yellow"/>
                <w:lang w:val="en-US" w:eastAsia="zh-CN"/>
              </w:rPr>
              <w:t>Candidate options:</w:t>
            </w:r>
          </w:p>
          <w:p w14:paraId="06CE43CB" w14:textId="33EDDA72" w:rsidR="00311179" w:rsidRDefault="00311179" w:rsidP="00EA3A2E">
            <w:pPr>
              <w:pStyle w:val="ListParagraph"/>
              <w:numPr>
                <w:ilvl w:val="0"/>
                <w:numId w:val="13"/>
              </w:numPr>
              <w:ind w:firstLineChars="0"/>
              <w:rPr>
                <w:rFonts w:eastAsiaTheme="minorEastAsia"/>
                <w:highlight w:val="yellow"/>
                <w:lang w:val="en-US" w:eastAsia="zh-CN"/>
              </w:rPr>
            </w:pPr>
            <w:r>
              <w:rPr>
                <w:rFonts w:eastAsiaTheme="minorEastAsia"/>
                <w:highlight w:val="yellow"/>
                <w:lang w:val="en-US" w:eastAsia="zh-CN"/>
              </w:rPr>
              <w:t>S</w:t>
            </w:r>
            <w:r w:rsidRPr="003F42B1">
              <w:rPr>
                <w:rFonts w:eastAsiaTheme="minorEastAsia"/>
                <w:highlight w:val="yellow"/>
                <w:lang w:val="en-US" w:eastAsia="zh-CN"/>
              </w:rPr>
              <w:t>ynchronous network</w:t>
            </w:r>
          </w:p>
          <w:p w14:paraId="3152D710" w14:textId="3AFAC461" w:rsidR="003F42B1" w:rsidRPr="003F42B1" w:rsidRDefault="003F42B1" w:rsidP="00EA3A2E">
            <w:pPr>
              <w:pStyle w:val="ListParagraph"/>
              <w:numPr>
                <w:ilvl w:val="1"/>
                <w:numId w:val="13"/>
              </w:numPr>
              <w:ind w:firstLineChars="0"/>
              <w:rPr>
                <w:rFonts w:eastAsiaTheme="minorEastAsia"/>
                <w:highlight w:val="yellow"/>
                <w:lang w:val="en-US" w:eastAsia="zh-CN"/>
              </w:rPr>
            </w:pPr>
            <w:r w:rsidRPr="003F42B1">
              <w:rPr>
                <w:rFonts w:eastAsiaTheme="minorEastAsia"/>
                <w:highlight w:val="yellow"/>
                <w:lang w:val="en-US" w:eastAsia="zh-CN"/>
              </w:rPr>
              <w:t>Option 1 (China Telecom</w:t>
            </w:r>
            <w:r w:rsidR="00F2055D">
              <w:rPr>
                <w:rFonts w:eastAsiaTheme="minorEastAsia"/>
                <w:highlight w:val="yellow"/>
                <w:lang w:val="en-US" w:eastAsia="zh-CN"/>
              </w:rPr>
              <w:t>, Apple, Ericsson</w:t>
            </w:r>
            <w:r w:rsidRPr="003F42B1">
              <w:rPr>
                <w:rFonts w:eastAsiaTheme="minorEastAsia"/>
                <w:highlight w:val="yellow"/>
                <w:lang w:val="en-US" w:eastAsia="zh-CN"/>
              </w:rPr>
              <w:t>): Use DIP1/2= -1.73/-8.66 dB</w:t>
            </w:r>
          </w:p>
          <w:p w14:paraId="343D5E2E" w14:textId="69F8116E" w:rsidR="003F42B1" w:rsidRDefault="003F42B1" w:rsidP="00EA3A2E">
            <w:pPr>
              <w:pStyle w:val="ListParagraph"/>
              <w:numPr>
                <w:ilvl w:val="1"/>
                <w:numId w:val="13"/>
              </w:numPr>
              <w:ind w:firstLineChars="0"/>
              <w:rPr>
                <w:rFonts w:eastAsiaTheme="minorEastAsia"/>
                <w:highlight w:val="yellow"/>
                <w:lang w:val="en-US" w:eastAsia="zh-CN"/>
              </w:rPr>
            </w:pPr>
            <w:r w:rsidRPr="003F42B1">
              <w:rPr>
                <w:rFonts w:eastAsiaTheme="minorEastAsia"/>
                <w:highlight w:val="yellow"/>
                <w:lang w:val="en-US" w:eastAsia="zh-CN"/>
              </w:rPr>
              <w:t>Option 2 (Intel): DIP -1.73/-8.66 dB and -0.41/-13.21 dB</w:t>
            </w:r>
          </w:p>
          <w:p w14:paraId="6CC1900F" w14:textId="414C8026" w:rsidR="00F2055D" w:rsidRDefault="00F2055D" w:rsidP="00EA3A2E">
            <w:pPr>
              <w:pStyle w:val="ListParagraph"/>
              <w:numPr>
                <w:ilvl w:val="1"/>
                <w:numId w:val="13"/>
              </w:numPr>
              <w:ind w:firstLineChars="0"/>
              <w:rPr>
                <w:rFonts w:eastAsiaTheme="minorEastAsia"/>
                <w:highlight w:val="yellow"/>
                <w:lang w:val="en-US" w:eastAsia="zh-CN"/>
              </w:rPr>
            </w:pPr>
            <w:r>
              <w:rPr>
                <w:rFonts w:eastAsiaTheme="minorEastAsia"/>
                <w:highlight w:val="yellow"/>
                <w:lang w:val="en-US" w:eastAsia="zh-CN"/>
              </w:rPr>
              <w:t>Option 3 (Huawei): Keep open</w:t>
            </w:r>
          </w:p>
          <w:p w14:paraId="2EDD1383" w14:textId="16D7FB10" w:rsidR="00F2055D" w:rsidRPr="00F2055D" w:rsidRDefault="00F2055D" w:rsidP="00EA3A2E">
            <w:pPr>
              <w:pStyle w:val="ListParagraph"/>
              <w:numPr>
                <w:ilvl w:val="1"/>
                <w:numId w:val="13"/>
              </w:numPr>
              <w:ind w:firstLineChars="0"/>
              <w:rPr>
                <w:rFonts w:eastAsiaTheme="minorEastAsia"/>
                <w:highlight w:val="yellow"/>
                <w:lang w:val="en-US" w:eastAsia="zh-CN"/>
              </w:rPr>
            </w:pPr>
            <w:r w:rsidRPr="00F2055D">
              <w:rPr>
                <w:rFonts w:eastAsiaTheme="minorEastAsia"/>
                <w:highlight w:val="yellow"/>
                <w:lang w:val="en-US" w:eastAsia="zh-CN"/>
              </w:rPr>
              <w:t>Option 4 (MediaTek):</w:t>
            </w:r>
            <w:r w:rsidR="001C2B91">
              <w:rPr>
                <w:rFonts w:eastAsiaTheme="minorEastAsia"/>
                <w:highlight w:val="yellow"/>
                <w:lang w:val="en-US" w:eastAsia="zh-CN"/>
              </w:rPr>
              <w:t xml:space="preserve"> </w:t>
            </w:r>
            <w:r w:rsidR="001C2B91">
              <w:rPr>
                <w:highlight w:val="yellow"/>
                <w:lang w:val="en-US" w:eastAsia="zh-CN"/>
              </w:rPr>
              <w:t>C</w:t>
            </w:r>
            <w:r w:rsidRPr="00F2055D">
              <w:rPr>
                <w:bCs/>
                <w:color w:val="000000" w:themeColor="text1"/>
                <w:highlight w:val="yellow"/>
                <w:lang w:val="en-US" w:eastAsia="ko-KR"/>
              </w:rPr>
              <w:t>onsider both low and high interference level and the exact values can be discussed further</w:t>
            </w:r>
          </w:p>
          <w:p w14:paraId="1248F760" w14:textId="41003BB3" w:rsidR="00311179" w:rsidRDefault="00311179" w:rsidP="00EA3A2E">
            <w:pPr>
              <w:pStyle w:val="ListParagraph"/>
              <w:numPr>
                <w:ilvl w:val="0"/>
                <w:numId w:val="13"/>
              </w:numPr>
              <w:ind w:firstLineChars="0"/>
              <w:rPr>
                <w:rFonts w:eastAsiaTheme="minorEastAsia"/>
                <w:highlight w:val="yellow"/>
                <w:lang w:val="en-US" w:eastAsia="zh-CN"/>
              </w:rPr>
            </w:pPr>
            <w:r>
              <w:rPr>
                <w:rFonts w:eastAsiaTheme="minorEastAsia"/>
                <w:highlight w:val="yellow"/>
                <w:lang w:val="en-US" w:eastAsia="zh-CN"/>
              </w:rPr>
              <w:t>A</w:t>
            </w:r>
            <w:r w:rsidRPr="003F42B1">
              <w:rPr>
                <w:rFonts w:eastAsiaTheme="minorEastAsia"/>
                <w:highlight w:val="yellow"/>
                <w:lang w:val="en-US" w:eastAsia="zh-CN"/>
              </w:rPr>
              <w:t>synchronous network</w:t>
            </w:r>
          </w:p>
          <w:p w14:paraId="0EDA5639" w14:textId="12E8F17F" w:rsidR="00311179" w:rsidRPr="00311179" w:rsidRDefault="00311179" w:rsidP="00EA3A2E">
            <w:pPr>
              <w:pStyle w:val="ListParagraph"/>
              <w:numPr>
                <w:ilvl w:val="1"/>
                <w:numId w:val="13"/>
              </w:numPr>
              <w:ind w:firstLineChars="0"/>
              <w:rPr>
                <w:rFonts w:eastAsiaTheme="minorEastAsia"/>
                <w:highlight w:val="yellow"/>
                <w:lang w:val="en-US" w:eastAsia="zh-CN"/>
              </w:rPr>
            </w:pPr>
            <w:r w:rsidRPr="003F42B1">
              <w:rPr>
                <w:rFonts w:eastAsiaTheme="minorEastAsia"/>
                <w:highlight w:val="yellow"/>
                <w:lang w:val="en-US" w:eastAsia="zh-CN"/>
              </w:rPr>
              <w:t xml:space="preserve">Option 1 (China Telecom): </w:t>
            </w:r>
            <w:r>
              <w:rPr>
                <w:rFonts w:eastAsiaTheme="minorEastAsia"/>
                <w:highlight w:val="yellow"/>
                <w:lang w:val="en-US" w:eastAsia="zh-CN"/>
              </w:rPr>
              <w:t>U</w:t>
            </w:r>
            <w:r w:rsidRPr="003F42B1">
              <w:rPr>
                <w:rFonts w:eastAsiaTheme="minorEastAsia"/>
                <w:highlight w:val="yellow"/>
                <w:lang w:val="en-US" w:eastAsia="zh-CN"/>
              </w:rPr>
              <w:t>se DIP1/2= -2.23/-8.06 dB</w:t>
            </w:r>
          </w:p>
          <w:p w14:paraId="2B75AB01" w14:textId="77777777" w:rsidR="00814618" w:rsidRPr="00F746D5" w:rsidRDefault="00814618" w:rsidP="00814618">
            <w:pPr>
              <w:rPr>
                <w:rFonts w:eastAsiaTheme="minorEastAsia"/>
                <w:i/>
                <w:highlight w:val="yellow"/>
                <w:lang w:val="en-US" w:eastAsia="zh-CN"/>
              </w:rPr>
            </w:pPr>
            <w:r w:rsidRPr="00F746D5">
              <w:rPr>
                <w:rFonts w:eastAsiaTheme="minorEastAsia"/>
                <w:i/>
                <w:highlight w:val="yellow"/>
                <w:lang w:val="en-US" w:eastAsia="zh-CN"/>
              </w:rPr>
              <w:t>Recommendations for 2</w:t>
            </w:r>
            <w:r w:rsidRPr="00F746D5">
              <w:rPr>
                <w:rFonts w:eastAsiaTheme="minorEastAsia"/>
                <w:i/>
                <w:highlight w:val="yellow"/>
                <w:vertAlign w:val="superscript"/>
                <w:lang w:val="en-US" w:eastAsia="zh-CN"/>
              </w:rPr>
              <w:t>nd</w:t>
            </w:r>
            <w:r w:rsidRPr="00F746D5">
              <w:rPr>
                <w:rFonts w:eastAsiaTheme="minorEastAsia"/>
                <w:i/>
                <w:highlight w:val="yellow"/>
                <w:lang w:val="en-US" w:eastAsia="zh-CN"/>
              </w:rPr>
              <w:t xml:space="preserve"> round:</w:t>
            </w:r>
          </w:p>
          <w:p w14:paraId="6E4032CD" w14:textId="54BBAD89" w:rsidR="00F746D5" w:rsidRPr="00FA3917" w:rsidRDefault="00760201" w:rsidP="00EA3A2E">
            <w:pPr>
              <w:pStyle w:val="ListParagraph"/>
              <w:numPr>
                <w:ilvl w:val="0"/>
                <w:numId w:val="13"/>
              </w:numPr>
              <w:ind w:firstLineChars="0"/>
              <w:rPr>
                <w:color w:val="000000" w:themeColor="text1"/>
                <w:szCs w:val="24"/>
                <w:highlight w:val="yellow"/>
                <w:lang w:val="en-US" w:eastAsia="zh-CN"/>
              </w:rPr>
            </w:pPr>
            <w:r w:rsidRPr="00FA3917">
              <w:rPr>
                <w:rFonts w:eastAsiaTheme="minorEastAsia"/>
                <w:highlight w:val="yellow"/>
                <w:lang w:val="en-US" w:eastAsia="zh-CN"/>
              </w:rPr>
              <w:t xml:space="preserve">Check whether we can consider DIP1/2= -1.73/-8.66 dB </w:t>
            </w:r>
            <w:r w:rsidR="006A3677" w:rsidRPr="00FA3917">
              <w:rPr>
                <w:rFonts w:eastAsiaTheme="minorEastAsia"/>
                <w:highlight w:val="yellow"/>
                <w:lang w:val="en-US" w:eastAsia="zh-CN"/>
              </w:rPr>
              <w:t xml:space="preserve">as baseline for initial link level analysis for </w:t>
            </w:r>
            <w:r w:rsidR="00FA3917" w:rsidRPr="00FA3917">
              <w:rPr>
                <w:rFonts w:eastAsiaTheme="minorEastAsia"/>
                <w:highlight w:val="yellow"/>
                <w:lang w:val="en-US" w:eastAsia="zh-CN"/>
              </w:rPr>
              <w:t xml:space="preserve">Synchronous network for </w:t>
            </w:r>
            <w:r w:rsidR="006A3677" w:rsidRPr="00FA3917">
              <w:rPr>
                <w:rFonts w:eastAsiaTheme="minorEastAsia"/>
                <w:highlight w:val="yellow"/>
                <w:lang w:val="en-US" w:eastAsia="zh-CN"/>
              </w:rPr>
              <w:t xml:space="preserve">the next RAN4 meeting. Same time, companies can </w:t>
            </w:r>
            <w:r w:rsidR="006A3677" w:rsidRPr="00FA3917">
              <w:rPr>
                <w:rFonts w:eastAsiaTheme="minorEastAsia"/>
                <w:highlight w:val="yellow"/>
                <w:lang w:val="en-US" w:eastAsia="zh-CN"/>
              </w:rPr>
              <w:lastRenderedPageBreak/>
              <w:t xml:space="preserve">bring results </w:t>
            </w:r>
            <w:r w:rsidR="00D724A6" w:rsidRPr="00FA3917">
              <w:rPr>
                <w:rFonts w:eastAsiaTheme="minorEastAsia"/>
                <w:highlight w:val="yellow"/>
                <w:lang w:val="en-US" w:eastAsia="zh-CN"/>
              </w:rPr>
              <w:t xml:space="preserve">for another </w:t>
            </w:r>
            <w:r w:rsidR="00FA3917" w:rsidRPr="00FA3917">
              <w:rPr>
                <w:rFonts w:eastAsiaTheme="minorEastAsia"/>
                <w:highlight w:val="yellow"/>
                <w:lang w:val="en-US" w:eastAsia="zh-CN"/>
              </w:rPr>
              <w:t>interference levels and provide view on assumptions for requirements definition in the next RAN4 meeting.</w:t>
            </w:r>
          </w:p>
          <w:p w14:paraId="3EFD4E2A" w14:textId="23DE15F4" w:rsidR="00FA3917" w:rsidRPr="00FA3917" w:rsidRDefault="00DE33D1" w:rsidP="00EA3A2E">
            <w:pPr>
              <w:pStyle w:val="ListParagraph"/>
              <w:numPr>
                <w:ilvl w:val="0"/>
                <w:numId w:val="13"/>
              </w:numPr>
              <w:ind w:firstLineChars="0"/>
              <w:rPr>
                <w:color w:val="000000" w:themeColor="text1"/>
                <w:szCs w:val="24"/>
                <w:highlight w:val="yellow"/>
                <w:lang w:val="en-US" w:eastAsia="zh-CN"/>
              </w:rPr>
            </w:pPr>
            <w:r>
              <w:rPr>
                <w:color w:val="000000" w:themeColor="text1"/>
                <w:szCs w:val="24"/>
                <w:highlight w:val="yellow"/>
                <w:lang w:val="en-US" w:eastAsia="zh-CN"/>
              </w:rPr>
              <w:t xml:space="preserve">Continue discussion on assumptions for asynchronous network once </w:t>
            </w:r>
            <w:r w:rsidR="00265DA1">
              <w:rPr>
                <w:color w:val="000000" w:themeColor="text1"/>
                <w:szCs w:val="24"/>
                <w:highlight w:val="yellow"/>
                <w:lang w:val="en-US" w:eastAsia="zh-CN"/>
              </w:rPr>
              <w:t>it will be agreed</w:t>
            </w:r>
          </w:p>
          <w:p w14:paraId="1CE00C8B" w14:textId="1E1A33C1" w:rsidR="00FA3917" w:rsidRPr="00FA3917" w:rsidRDefault="00FA3917" w:rsidP="00FA3917">
            <w:pPr>
              <w:rPr>
                <w:color w:val="000000" w:themeColor="text1"/>
                <w:szCs w:val="24"/>
                <w:lang w:val="en-US" w:eastAsia="zh-CN"/>
              </w:rPr>
            </w:pPr>
          </w:p>
        </w:tc>
      </w:tr>
      <w:tr w:rsidR="00F746D5" w:rsidRPr="004853C7" w14:paraId="53A76A97" w14:textId="77777777" w:rsidTr="00F746D5">
        <w:tc>
          <w:tcPr>
            <w:tcW w:w="1416" w:type="dxa"/>
          </w:tcPr>
          <w:p w14:paraId="144EAF81" w14:textId="70A722E6" w:rsidR="00F746D5" w:rsidRPr="007E6A6F" w:rsidRDefault="00F746D5" w:rsidP="00DA3DC6">
            <w:pPr>
              <w:rPr>
                <w:b/>
                <w:color w:val="000000" w:themeColor="text1"/>
                <w:u w:val="single"/>
                <w:lang w:val="en-US" w:eastAsia="ko-KR"/>
              </w:rPr>
            </w:pPr>
            <w:r w:rsidRPr="004D6E58">
              <w:rPr>
                <w:b/>
                <w:color w:val="000000" w:themeColor="text1"/>
                <w:u w:val="single"/>
                <w:lang w:val="en-US" w:eastAsia="ko-KR"/>
              </w:rPr>
              <w:lastRenderedPageBreak/>
              <w:t>Issue 1-3-</w:t>
            </w:r>
            <w:r>
              <w:rPr>
                <w:b/>
                <w:color w:val="000000" w:themeColor="text1"/>
                <w:u w:val="single"/>
                <w:lang w:val="en-US" w:eastAsia="ko-KR"/>
              </w:rPr>
              <w:t>3</w:t>
            </w:r>
            <w:r w:rsidRPr="004D6E58">
              <w:rPr>
                <w:b/>
                <w:color w:val="000000" w:themeColor="text1"/>
                <w:u w:val="single"/>
                <w:lang w:val="en-US" w:eastAsia="ko-KR"/>
              </w:rPr>
              <w:t xml:space="preserve">: </w:t>
            </w:r>
            <w:r>
              <w:rPr>
                <w:b/>
                <w:color w:val="000000" w:themeColor="text1"/>
                <w:u w:val="single"/>
                <w:lang w:val="en-US" w:eastAsia="ko-KR"/>
              </w:rPr>
              <w:t xml:space="preserve">INR values for HetNet deployment assumptions </w:t>
            </w:r>
            <w:r w:rsidRPr="00B81195">
              <w:rPr>
                <w:b/>
                <w:color w:val="000000" w:themeColor="text1"/>
                <w:u w:val="single"/>
                <w:lang w:val="en-US" w:eastAsia="ko-KR"/>
              </w:rPr>
              <w:t>for initial simulat</w:t>
            </w:r>
            <w:r>
              <w:rPr>
                <w:b/>
                <w:color w:val="000000" w:themeColor="text1"/>
                <w:u w:val="single"/>
                <w:lang w:val="en-US" w:eastAsia="ko-KR"/>
              </w:rPr>
              <w:t>ions</w:t>
            </w:r>
          </w:p>
        </w:tc>
        <w:tc>
          <w:tcPr>
            <w:tcW w:w="8215" w:type="dxa"/>
          </w:tcPr>
          <w:p w14:paraId="5C3D025D" w14:textId="77777777" w:rsidR="00265DA1" w:rsidRPr="00DC2498" w:rsidRDefault="00265DA1" w:rsidP="00265DA1">
            <w:pPr>
              <w:rPr>
                <w:rFonts w:eastAsiaTheme="minorEastAsia"/>
                <w:i/>
                <w:highlight w:val="yellow"/>
                <w:lang w:val="en-US" w:eastAsia="zh-CN"/>
              </w:rPr>
            </w:pPr>
            <w:r w:rsidRPr="00DC2498">
              <w:rPr>
                <w:rFonts w:eastAsiaTheme="minorEastAsia"/>
                <w:i/>
                <w:highlight w:val="yellow"/>
                <w:lang w:val="en-US" w:eastAsia="zh-CN"/>
              </w:rPr>
              <w:t>Tentative agreements: N/A</w:t>
            </w:r>
          </w:p>
          <w:p w14:paraId="2B90A305" w14:textId="77777777" w:rsidR="00265DA1" w:rsidRDefault="00265DA1" w:rsidP="00265DA1">
            <w:pPr>
              <w:rPr>
                <w:rFonts w:eastAsiaTheme="minorEastAsia"/>
                <w:i/>
                <w:highlight w:val="yellow"/>
                <w:lang w:val="en-US" w:eastAsia="zh-CN"/>
              </w:rPr>
            </w:pPr>
            <w:r w:rsidRPr="00DC2498">
              <w:rPr>
                <w:rFonts w:eastAsiaTheme="minorEastAsia"/>
                <w:i/>
                <w:highlight w:val="yellow"/>
                <w:lang w:val="en-US" w:eastAsia="zh-CN"/>
              </w:rPr>
              <w:t>Candidate options:</w:t>
            </w:r>
          </w:p>
          <w:p w14:paraId="5EA4F66F" w14:textId="3C5B9562" w:rsidR="00265DA1" w:rsidRPr="00265DA1" w:rsidRDefault="00265DA1" w:rsidP="00EA3A2E">
            <w:pPr>
              <w:pStyle w:val="ListParagraph"/>
              <w:numPr>
                <w:ilvl w:val="0"/>
                <w:numId w:val="13"/>
              </w:numPr>
              <w:ind w:firstLineChars="0"/>
              <w:rPr>
                <w:color w:val="000000" w:themeColor="text1"/>
                <w:szCs w:val="24"/>
                <w:highlight w:val="yellow"/>
                <w:lang w:val="en-US" w:eastAsia="zh-CN"/>
              </w:rPr>
            </w:pPr>
            <w:r w:rsidRPr="00265DA1">
              <w:rPr>
                <w:color w:val="000000" w:themeColor="text1"/>
                <w:szCs w:val="24"/>
                <w:highlight w:val="yellow"/>
                <w:lang w:val="en-US" w:eastAsia="zh-CN"/>
              </w:rPr>
              <w:t>Option 1 (Intel</w:t>
            </w:r>
            <w:r>
              <w:rPr>
                <w:color w:val="000000" w:themeColor="text1"/>
                <w:szCs w:val="24"/>
                <w:highlight w:val="yellow"/>
                <w:lang w:val="en-US" w:eastAsia="zh-CN"/>
              </w:rPr>
              <w:t>, China Telecom</w:t>
            </w:r>
            <w:r w:rsidR="0040329B">
              <w:rPr>
                <w:color w:val="000000" w:themeColor="text1"/>
                <w:szCs w:val="24"/>
                <w:highlight w:val="yellow"/>
                <w:lang w:val="en-US" w:eastAsia="zh-CN"/>
              </w:rPr>
              <w:t>, CMCC</w:t>
            </w:r>
            <w:r w:rsidRPr="00265DA1">
              <w:rPr>
                <w:color w:val="000000" w:themeColor="text1"/>
                <w:szCs w:val="24"/>
                <w:highlight w:val="yellow"/>
                <w:lang w:val="en-US" w:eastAsia="zh-CN"/>
              </w:rPr>
              <w:t>): INRs 11.39 and 5.45 dB</w:t>
            </w:r>
            <w:r>
              <w:rPr>
                <w:color w:val="000000" w:themeColor="text1"/>
                <w:szCs w:val="24"/>
                <w:highlight w:val="yellow"/>
                <w:lang w:val="en-US" w:eastAsia="zh-CN"/>
              </w:rPr>
              <w:t xml:space="preserve"> or </w:t>
            </w:r>
            <w:r w:rsidRPr="00265DA1">
              <w:rPr>
                <w:rFonts w:eastAsiaTheme="minorEastAsia"/>
                <w:color w:val="000000" w:themeColor="text1"/>
                <w:highlight w:val="yellow"/>
                <w:lang w:val="en-US" w:eastAsia="zh-CN"/>
              </w:rPr>
              <w:t>DIPs -1.23 and -7.16 dB</w:t>
            </w:r>
          </w:p>
          <w:p w14:paraId="798EE181" w14:textId="77777777" w:rsidR="00265DA1" w:rsidRPr="00265DA1" w:rsidRDefault="00265DA1" w:rsidP="00EA3A2E">
            <w:pPr>
              <w:pStyle w:val="ListParagraph"/>
              <w:numPr>
                <w:ilvl w:val="0"/>
                <w:numId w:val="13"/>
              </w:numPr>
              <w:ind w:firstLineChars="0"/>
              <w:rPr>
                <w:color w:val="000000" w:themeColor="text1"/>
                <w:szCs w:val="24"/>
                <w:highlight w:val="yellow"/>
                <w:lang w:val="en-US" w:eastAsia="zh-CN"/>
              </w:rPr>
            </w:pPr>
            <w:r w:rsidRPr="00265DA1">
              <w:rPr>
                <w:color w:val="000000" w:themeColor="text1"/>
                <w:szCs w:val="24"/>
                <w:highlight w:val="yellow"/>
                <w:lang w:val="en-US" w:eastAsia="zh-CN"/>
              </w:rPr>
              <w:t>Option 2 (CMCC): Use the LTE NACIS Scenario 2 interference profile as the baseline.</w:t>
            </w:r>
          </w:p>
          <w:p w14:paraId="7385A3EE" w14:textId="77777777" w:rsidR="00265DA1" w:rsidRPr="00F746D5" w:rsidRDefault="00265DA1" w:rsidP="00265DA1">
            <w:pPr>
              <w:rPr>
                <w:rFonts w:eastAsiaTheme="minorEastAsia"/>
                <w:i/>
                <w:highlight w:val="yellow"/>
                <w:lang w:val="en-US" w:eastAsia="zh-CN"/>
              </w:rPr>
            </w:pPr>
            <w:r w:rsidRPr="00F746D5">
              <w:rPr>
                <w:rFonts w:eastAsiaTheme="minorEastAsia"/>
                <w:i/>
                <w:highlight w:val="yellow"/>
                <w:lang w:val="en-US" w:eastAsia="zh-CN"/>
              </w:rPr>
              <w:t>Recommendations for 2</w:t>
            </w:r>
            <w:r w:rsidRPr="00F746D5">
              <w:rPr>
                <w:rFonts w:eastAsiaTheme="minorEastAsia"/>
                <w:i/>
                <w:highlight w:val="yellow"/>
                <w:vertAlign w:val="superscript"/>
                <w:lang w:val="en-US" w:eastAsia="zh-CN"/>
              </w:rPr>
              <w:t>nd</w:t>
            </w:r>
            <w:r w:rsidRPr="00F746D5">
              <w:rPr>
                <w:rFonts w:eastAsiaTheme="minorEastAsia"/>
                <w:i/>
                <w:highlight w:val="yellow"/>
                <w:lang w:val="en-US" w:eastAsia="zh-CN"/>
              </w:rPr>
              <w:t xml:space="preserve"> round:</w:t>
            </w:r>
          </w:p>
          <w:p w14:paraId="43935AAA" w14:textId="77777777" w:rsidR="004443EE" w:rsidRPr="009A1B8F" w:rsidRDefault="004443EE" w:rsidP="00EA3A2E">
            <w:pPr>
              <w:pStyle w:val="ListParagraph"/>
              <w:numPr>
                <w:ilvl w:val="0"/>
                <w:numId w:val="13"/>
              </w:numPr>
              <w:ind w:firstLineChars="0"/>
              <w:rPr>
                <w:color w:val="000000" w:themeColor="text1"/>
                <w:szCs w:val="24"/>
                <w:highlight w:val="yellow"/>
                <w:lang w:val="en-US" w:eastAsia="zh-CN"/>
              </w:rPr>
            </w:pPr>
            <w:r w:rsidRPr="009A1B8F">
              <w:rPr>
                <w:color w:val="000000" w:themeColor="text1"/>
                <w:szCs w:val="24"/>
                <w:highlight w:val="yellow"/>
                <w:lang w:val="en-US" w:eastAsia="zh-CN"/>
              </w:rPr>
              <w:t xml:space="preserve">Come back </w:t>
            </w:r>
            <w:r w:rsidR="009A1B8F" w:rsidRPr="009A1B8F">
              <w:rPr>
                <w:color w:val="000000" w:themeColor="text1"/>
                <w:szCs w:val="24"/>
                <w:highlight w:val="yellow"/>
                <w:lang w:val="en-US" w:eastAsia="zh-CN"/>
              </w:rPr>
              <w:t>after</w:t>
            </w:r>
            <w:r w:rsidRPr="009A1B8F">
              <w:rPr>
                <w:color w:val="000000" w:themeColor="text1"/>
                <w:szCs w:val="24"/>
                <w:highlight w:val="yellow"/>
                <w:lang w:val="en-US" w:eastAsia="zh-CN"/>
              </w:rPr>
              <w:t xml:space="preserve"> HetNet will </w:t>
            </w:r>
            <w:r w:rsidR="009A1B8F" w:rsidRPr="009A1B8F">
              <w:rPr>
                <w:color w:val="000000" w:themeColor="text1"/>
                <w:szCs w:val="24"/>
                <w:highlight w:val="yellow"/>
                <w:lang w:val="en-US" w:eastAsia="zh-CN"/>
              </w:rPr>
              <w:t>agreed for Issue 1-3-1</w:t>
            </w:r>
          </w:p>
          <w:p w14:paraId="29AFADB3" w14:textId="1BFFE8D1" w:rsidR="009A1B8F" w:rsidRPr="009A1B8F" w:rsidRDefault="009A1B8F" w:rsidP="009A1B8F">
            <w:pPr>
              <w:rPr>
                <w:color w:val="000000" w:themeColor="text1"/>
                <w:szCs w:val="24"/>
                <w:lang w:val="en-US" w:eastAsia="zh-CN"/>
              </w:rPr>
            </w:pPr>
          </w:p>
        </w:tc>
      </w:tr>
      <w:tr w:rsidR="00F746D5" w:rsidRPr="004853C7" w14:paraId="3F3EC996" w14:textId="77777777" w:rsidTr="00F746D5">
        <w:tc>
          <w:tcPr>
            <w:tcW w:w="1416" w:type="dxa"/>
          </w:tcPr>
          <w:p w14:paraId="66803F21" w14:textId="491DF359" w:rsidR="00F746D5" w:rsidRPr="007E6A6F" w:rsidRDefault="00F746D5" w:rsidP="00DA3DC6">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 xml:space="preserve"> Number of explicitly modeled interference cells</w:t>
            </w:r>
          </w:p>
        </w:tc>
        <w:tc>
          <w:tcPr>
            <w:tcW w:w="8215" w:type="dxa"/>
          </w:tcPr>
          <w:p w14:paraId="1A327C0D" w14:textId="77777777" w:rsidR="009A1B8F" w:rsidRPr="00DC2498" w:rsidRDefault="009A1B8F" w:rsidP="009A1B8F">
            <w:pPr>
              <w:rPr>
                <w:rFonts w:eastAsiaTheme="minorEastAsia"/>
                <w:i/>
                <w:highlight w:val="yellow"/>
                <w:lang w:val="en-US" w:eastAsia="zh-CN"/>
              </w:rPr>
            </w:pPr>
            <w:r w:rsidRPr="00DC2498">
              <w:rPr>
                <w:rFonts w:eastAsiaTheme="minorEastAsia"/>
                <w:i/>
                <w:highlight w:val="yellow"/>
                <w:lang w:val="en-US" w:eastAsia="zh-CN"/>
              </w:rPr>
              <w:t>Tentative agreements: N/A</w:t>
            </w:r>
          </w:p>
          <w:p w14:paraId="1DCDB965" w14:textId="1F10A224" w:rsidR="009A1B8F" w:rsidRDefault="009A1B8F" w:rsidP="009A1B8F">
            <w:pPr>
              <w:rPr>
                <w:rFonts w:eastAsiaTheme="minorEastAsia"/>
                <w:i/>
                <w:highlight w:val="yellow"/>
                <w:lang w:val="en-US" w:eastAsia="zh-CN"/>
              </w:rPr>
            </w:pPr>
            <w:r w:rsidRPr="00DC2498">
              <w:rPr>
                <w:rFonts w:eastAsiaTheme="minorEastAsia"/>
                <w:i/>
                <w:highlight w:val="yellow"/>
                <w:lang w:val="en-US" w:eastAsia="zh-CN"/>
              </w:rPr>
              <w:t>Candidate options:</w:t>
            </w:r>
          </w:p>
          <w:p w14:paraId="46BA4DFF" w14:textId="16FECE0B" w:rsidR="009A1B8F" w:rsidRPr="009A1B8F" w:rsidRDefault="009A1B8F" w:rsidP="00EA3A2E">
            <w:pPr>
              <w:pStyle w:val="ListParagraph"/>
              <w:numPr>
                <w:ilvl w:val="0"/>
                <w:numId w:val="13"/>
              </w:numPr>
              <w:ind w:firstLineChars="0"/>
              <w:rPr>
                <w:color w:val="000000" w:themeColor="text1"/>
                <w:szCs w:val="24"/>
                <w:highlight w:val="yellow"/>
                <w:lang w:val="en-US" w:eastAsia="zh-CN"/>
              </w:rPr>
            </w:pPr>
            <w:r w:rsidRPr="009A1B8F">
              <w:rPr>
                <w:color w:val="000000" w:themeColor="text1"/>
                <w:szCs w:val="24"/>
                <w:highlight w:val="yellow"/>
                <w:lang w:val="en-US" w:eastAsia="zh-CN"/>
              </w:rPr>
              <w:t>Option 1 (China Telecom</w:t>
            </w:r>
            <w:r w:rsidR="008B1175">
              <w:rPr>
                <w:color w:val="000000" w:themeColor="text1"/>
                <w:szCs w:val="24"/>
                <w:highlight w:val="yellow"/>
                <w:lang w:val="en-US" w:eastAsia="zh-CN"/>
              </w:rPr>
              <w:t>, Ericsson</w:t>
            </w:r>
            <w:r w:rsidRPr="009A1B8F">
              <w:rPr>
                <w:color w:val="000000" w:themeColor="text1"/>
                <w:szCs w:val="24"/>
                <w:highlight w:val="yellow"/>
                <w:lang w:val="en-US" w:eastAsia="zh-CN"/>
              </w:rPr>
              <w:t>): The number of explicit interferers can be 2 or 1 for different tests, by considering the tradeoff between test complexity and the gain of MMSE-IRC over MMSE receiver.</w:t>
            </w:r>
          </w:p>
          <w:p w14:paraId="744F0D5F" w14:textId="6BEFC325" w:rsidR="009A1B8F" w:rsidRPr="009A1B8F" w:rsidRDefault="009A1B8F" w:rsidP="00EA3A2E">
            <w:pPr>
              <w:pStyle w:val="ListParagraph"/>
              <w:numPr>
                <w:ilvl w:val="0"/>
                <w:numId w:val="13"/>
              </w:numPr>
              <w:ind w:firstLineChars="0"/>
              <w:rPr>
                <w:color w:val="000000" w:themeColor="text1"/>
                <w:szCs w:val="24"/>
                <w:highlight w:val="yellow"/>
                <w:lang w:val="en-US" w:eastAsia="zh-CN"/>
              </w:rPr>
            </w:pPr>
            <w:r w:rsidRPr="009A1B8F">
              <w:rPr>
                <w:color w:val="000000" w:themeColor="text1"/>
                <w:szCs w:val="24"/>
                <w:highlight w:val="yellow"/>
                <w:lang w:val="en-US" w:eastAsia="zh-CN"/>
              </w:rPr>
              <w:t xml:space="preserve">Option 2 (Intel): </w:t>
            </w:r>
            <w:r>
              <w:rPr>
                <w:color w:val="000000" w:themeColor="text1"/>
                <w:szCs w:val="24"/>
                <w:highlight w:val="yellow"/>
                <w:lang w:val="en-US" w:eastAsia="zh-CN"/>
              </w:rPr>
              <w:t xml:space="preserve">Focus on scenario with 2 </w:t>
            </w:r>
            <w:r w:rsidRPr="009A1B8F">
              <w:rPr>
                <w:color w:val="000000" w:themeColor="text1"/>
                <w:szCs w:val="24"/>
                <w:highlight w:val="yellow"/>
                <w:lang w:val="en-US" w:eastAsia="zh-CN"/>
              </w:rPr>
              <w:t>interference cell</w:t>
            </w:r>
            <w:r w:rsidR="00001150">
              <w:rPr>
                <w:color w:val="000000" w:themeColor="text1"/>
                <w:szCs w:val="24"/>
                <w:highlight w:val="yellow"/>
                <w:lang w:val="en-US" w:eastAsia="zh-CN"/>
              </w:rPr>
              <w:t>s</w:t>
            </w:r>
          </w:p>
          <w:p w14:paraId="5C28F2A1" w14:textId="0E038C1E" w:rsidR="009A1B8F" w:rsidRPr="009A1B8F" w:rsidRDefault="009A1B8F" w:rsidP="00EA3A2E">
            <w:pPr>
              <w:pStyle w:val="ListParagraph"/>
              <w:numPr>
                <w:ilvl w:val="0"/>
                <w:numId w:val="13"/>
              </w:numPr>
              <w:ind w:firstLineChars="0"/>
              <w:rPr>
                <w:color w:val="000000" w:themeColor="text1"/>
                <w:szCs w:val="24"/>
                <w:highlight w:val="yellow"/>
                <w:lang w:val="en-US" w:eastAsia="zh-CN"/>
              </w:rPr>
            </w:pPr>
            <w:r w:rsidRPr="009A1B8F">
              <w:rPr>
                <w:color w:val="000000" w:themeColor="text1"/>
                <w:szCs w:val="24"/>
                <w:highlight w:val="yellow"/>
                <w:lang w:val="en-US" w:eastAsia="zh-CN"/>
              </w:rPr>
              <w:t>Option 3 (Apple</w:t>
            </w:r>
            <w:r w:rsidR="00001150">
              <w:rPr>
                <w:color w:val="000000" w:themeColor="text1"/>
                <w:szCs w:val="24"/>
                <w:highlight w:val="yellow"/>
                <w:lang w:val="en-US" w:eastAsia="zh-CN"/>
              </w:rPr>
              <w:t>, Qualcomm</w:t>
            </w:r>
            <w:r w:rsidR="0092716B">
              <w:rPr>
                <w:color w:val="000000" w:themeColor="text1"/>
                <w:szCs w:val="24"/>
                <w:highlight w:val="yellow"/>
                <w:lang w:val="en-US" w:eastAsia="zh-CN"/>
              </w:rPr>
              <w:t>, Huawei</w:t>
            </w:r>
            <w:r w:rsidR="008B1175">
              <w:rPr>
                <w:color w:val="000000" w:themeColor="text1"/>
                <w:szCs w:val="24"/>
                <w:highlight w:val="yellow"/>
                <w:lang w:val="en-US" w:eastAsia="zh-CN"/>
              </w:rPr>
              <w:t>, MediaTek</w:t>
            </w:r>
            <w:r w:rsidRPr="009A1B8F">
              <w:rPr>
                <w:color w:val="000000" w:themeColor="text1"/>
                <w:szCs w:val="24"/>
                <w:highlight w:val="yellow"/>
                <w:lang w:val="en-US" w:eastAsia="zh-CN"/>
              </w:rPr>
              <w:t>): Only 1 interference cell</w:t>
            </w:r>
          </w:p>
          <w:p w14:paraId="6659D36B" w14:textId="77777777" w:rsidR="009A1B8F" w:rsidRPr="00F746D5" w:rsidRDefault="009A1B8F" w:rsidP="009A1B8F">
            <w:pPr>
              <w:rPr>
                <w:rFonts w:eastAsiaTheme="minorEastAsia"/>
                <w:i/>
                <w:highlight w:val="yellow"/>
                <w:lang w:val="en-US" w:eastAsia="zh-CN"/>
              </w:rPr>
            </w:pPr>
            <w:r w:rsidRPr="00F746D5">
              <w:rPr>
                <w:rFonts w:eastAsiaTheme="minorEastAsia"/>
                <w:i/>
                <w:highlight w:val="yellow"/>
                <w:lang w:val="en-US" w:eastAsia="zh-CN"/>
              </w:rPr>
              <w:t>Recommendations for 2</w:t>
            </w:r>
            <w:r w:rsidRPr="00F746D5">
              <w:rPr>
                <w:rFonts w:eastAsiaTheme="minorEastAsia"/>
                <w:i/>
                <w:highlight w:val="yellow"/>
                <w:vertAlign w:val="superscript"/>
                <w:lang w:val="en-US" w:eastAsia="zh-CN"/>
              </w:rPr>
              <w:t>nd</w:t>
            </w:r>
            <w:r w:rsidRPr="00F746D5">
              <w:rPr>
                <w:rFonts w:eastAsiaTheme="minorEastAsia"/>
                <w:i/>
                <w:highlight w:val="yellow"/>
                <w:lang w:val="en-US" w:eastAsia="zh-CN"/>
              </w:rPr>
              <w:t xml:space="preserve"> round:</w:t>
            </w:r>
          </w:p>
          <w:p w14:paraId="3A8AA988" w14:textId="77777777" w:rsidR="00F746D5" w:rsidRPr="00FF10A7" w:rsidRDefault="00472262" w:rsidP="00EA3A2E">
            <w:pPr>
              <w:pStyle w:val="ListParagraph"/>
              <w:numPr>
                <w:ilvl w:val="0"/>
                <w:numId w:val="14"/>
              </w:numPr>
              <w:spacing w:after="120"/>
              <w:ind w:firstLineChars="0"/>
              <w:rPr>
                <w:rFonts w:eastAsia="Yu Mincho"/>
                <w:color w:val="000000" w:themeColor="text1"/>
                <w:szCs w:val="24"/>
                <w:highlight w:val="yellow"/>
                <w:lang w:val="en-US" w:eastAsia="zh-CN"/>
              </w:rPr>
            </w:pPr>
            <w:r w:rsidRPr="00FF10A7">
              <w:rPr>
                <w:rFonts w:eastAsia="Yu Mincho"/>
                <w:color w:val="000000" w:themeColor="text1"/>
                <w:szCs w:val="24"/>
                <w:highlight w:val="yellow"/>
                <w:lang w:val="en-US" w:eastAsia="zh-CN"/>
              </w:rPr>
              <w:t xml:space="preserve">Check </w:t>
            </w:r>
            <w:r w:rsidR="00FF10A7" w:rsidRPr="00FF10A7">
              <w:rPr>
                <w:rFonts w:eastAsia="Yu Mincho"/>
                <w:color w:val="000000" w:themeColor="text1"/>
                <w:szCs w:val="24"/>
                <w:highlight w:val="yellow"/>
                <w:lang w:val="en-US" w:eastAsia="zh-CN"/>
              </w:rPr>
              <w:t>whether we can further evaluate scenarios with 1 and 2 interference cells and decide later based on simulation results.</w:t>
            </w:r>
          </w:p>
          <w:p w14:paraId="6102B0A0" w14:textId="348056B2" w:rsidR="00FF10A7" w:rsidRPr="00FF10A7" w:rsidRDefault="00FF10A7" w:rsidP="00FF10A7">
            <w:pPr>
              <w:spacing w:after="120"/>
              <w:rPr>
                <w:color w:val="000000" w:themeColor="text1"/>
                <w:szCs w:val="24"/>
                <w:lang w:val="en-US" w:eastAsia="zh-CN"/>
              </w:rPr>
            </w:pPr>
          </w:p>
        </w:tc>
      </w:tr>
      <w:tr w:rsidR="00F746D5" w:rsidRPr="004853C7" w14:paraId="74470C76" w14:textId="77777777" w:rsidTr="00F746D5">
        <w:tc>
          <w:tcPr>
            <w:tcW w:w="1416" w:type="dxa"/>
          </w:tcPr>
          <w:p w14:paraId="7BDBFE82" w14:textId="0E569929" w:rsidR="00F746D5" w:rsidRPr="004D6E58" w:rsidRDefault="00F746D5" w:rsidP="00DA3DC6">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5</w:t>
            </w:r>
            <w:r w:rsidRPr="004D6E58">
              <w:rPr>
                <w:b/>
                <w:color w:val="000000" w:themeColor="text1"/>
                <w:u w:val="single"/>
                <w:lang w:val="en-US" w:eastAsia="ko-KR"/>
              </w:rPr>
              <w:t>:</w:t>
            </w:r>
            <w:r>
              <w:rPr>
                <w:b/>
                <w:color w:val="000000" w:themeColor="text1"/>
                <w:u w:val="single"/>
                <w:lang w:val="en-US" w:eastAsia="ko-KR"/>
              </w:rPr>
              <w:t xml:space="preserve"> Analysis of NR interference profile</w:t>
            </w:r>
          </w:p>
        </w:tc>
        <w:tc>
          <w:tcPr>
            <w:tcW w:w="8215" w:type="dxa"/>
          </w:tcPr>
          <w:p w14:paraId="4C4A8884" w14:textId="5D5C2F18" w:rsidR="00A60F7D" w:rsidRDefault="00FF10A7" w:rsidP="00FF10A7">
            <w:pPr>
              <w:rPr>
                <w:rFonts w:eastAsiaTheme="minorEastAsia"/>
                <w:i/>
                <w:highlight w:val="yellow"/>
                <w:lang w:val="en-US" w:eastAsia="zh-CN"/>
              </w:rPr>
            </w:pPr>
            <w:r w:rsidRPr="00DC2498">
              <w:rPr>
                <w:rFonts w:eastAsiaTheme="minorEastAsia"/>
                <w:i/>
                <w:highlight w:val="yellow"/>
                <w:lang w:val="en-US" w:eastAsia="zh-CN"/>
              </w:rPr>
              <w:t>Tentative agreements:</w:t>
            </w:r>
            <w:r w:rsidR="00597940">
              <w:rPr>
                <w:rFonts w:eastAsiaTheme="minorEastAsia"/>
                <w:i/>
                <w:highlight w:val="yellow"/>
                <w:lang w:val="en-US" w:eastAsia="zh-CN"/>
              </w:rPr>
              <w:t xml:space="preserve"> N/A</w:t>
            </w:r>
          </w:p>
          <w:p w14:paraId="14CD435A" w14:textId="77777777" w:rsidR="00FF10A7" w:rsidRDefault="00FF10A7" w:rsidP="00FF10A7">
            <w:pPr>
              <w:rPr>
                <w:rFonts w:eastAsiaTheme="minorEastAsia"/>
                <w:i/>
                <w:highlight w:val="yellow"/>
                <w:lang w:val="en-US" w:eastAsia="zh-CN"/>
              </w:rPr>
            </w:pPr>
            <w:r w:rsidRPr="00DC2498">
              <w:rPr>
                <w:rFonts w:eastAsiaTheme="minorEastAsia"/>
                <w:i/>
                <w:highlight w:val="yellow"/>
                <w:lang w:val="en-US" w:eastAsia="zh-CN"/>
              </w:rPr>
              <w:t>Candidate options:</w:t>
            </w:r>
          </w:p>
          <w:p w14:paraId="664C73F5" w14:textId="3A261192" w:rsidR="00FF10A7" w:rsidRPr="00A549A0" w:rsidRDefault="002F0E8C" w:rsidP="00EA3A2E">
            <w:pPr>
              <w:pStyle w:val="ListParagraph"/>
              <w:numPr>
                <w:ilvl w:val="0"/>
                <w:numId w:val="13"/>
              </w:numPr>
              <w:ind w:firstLineChars="0"/>
              <w:rPr>
                <w:color w:val="000000" w:themeColor="text1"/>
                <w:szCs w:val="24"/>
                <w:highlight w:val="yellow"/>
                <w:lang w:val="en-US" w:eastAsia="zh-CN"/>
              </w:rPr>
            </w:pPr>
            <w:r w:rsidRPr="00A549A0">
              <w:rPr>
                <w:color w:val="000000" w:themeColor="text1"/>
                <w:szCs w:val="24"/>
                <w:highlight w:val="yellow"/>
                <w:lang w:val="en-US" w:eastAsia="zh-CN"/>
              </w:rPr>
              <w:t xml:space="preserve">Option </w:t>
            </w:r>
            <w:r w:rsidR="00A549A0" w:rsidRPr="00A549A0">
              <w:rPr>
                <w:color w:val="000000" w:themeColor="text1"/>
                <w:szCs w:val="24"/>
                <w:highlight w:val="yellow"/>
                <w:lang w:val="en-US" w:eastAsia="zh-CN"/>
              </w:rPr>
              <w:t>1</w:t>
            </w:r>
            <w:r w:rsidRPr="00A549A0">
              <w:rPr>
                <w:color w:val="000000" w:themeColor="text1"/>
                <w:szCs w:val="24"/>
                <w:highlight w:val="yellow"/>
                <w:lang w:val="en-US" w:eastAsia="zh-CN"/>
              </w:rPr>
              <w:t xml:space="preserve"> (</w:t>
            </w:r>
            <w:r w:rsidR="00A549A0" w:rsidRPr="00A549A0">
              <w:rPr>
                <w:color w:val="000000" w:themeColor="text1"/>
                <w:szCs w:val="24"/>
                <w:highlight w:val="yellow"/>
                <w:lang w:val="en-US" w:eastAsia="zh-CN"/>
              </w:rPr>
              <w:t>China Telecom</w:t>
            </w:r>
            <w:r w:rsidRPr="00A549A0">
              <w:rPr>
                <w:color w:val="000000" w:themeColor="text1"/>
                <w:szCs w:val="24"/>
                <w:highlight w:val="yellow"/>
                <w:lang w:val="en-US" w:eastAsia="zh-CN"/>
              </w:rPr>
              <w:t>)</w:t>
            </w:r>
            <w:r w:rsidR="00A549A0" w:rsidRPr="00A549A0">
              <w:rPr>
                <w:color w:val="000000" w:themeColor="text1"/>
                <w:szCs w:val="24"/>
                <w:highlight w:val="yellow"/>
                <w:lang w:val="en-US" w:eastAsia="zh-CN"/>
              </w:rPr>
              <w:t>: N</w:t>
            </w:r>
            <w:r w:rsidR="00A549A0" w:rsidRPr="00A549A0">
              <w:rPr>
                <w:rFonts w:eastAsiaTheme="minorEastAsia"/>
                <w:color w:val="000000" w:themeColor="text1"/>
                <w:szCs w:val="24"/>
                <w:highlight w:val="yellow"/>
                <w:lang w:val="en-US" w:eastAsia="zh-CN"/>
              </w:rPr>
              <w:t>ot to have extra system level simulation analysis</w:t>
            </w:r>
          </w:p>
          <w:p w14:paraId="3D35185C" w14:textId="75D247D5" w:rsidR="00A549A0" w:rsidRDefault="00A549A0" w:rsidP="00EA3A2E">
            <w:pPr>
              <w:pStyle w:val="ListParagraph"/>
              <w:numPr>
                <w:ilvl w:val="0"/>
                <w:numId w:val="13"/>
              </w:numPr>
              <w:ind w:firstLineChars="0"/>
              <w:rPr>
                <w:color w:val="000000" w:themeColor="text1"/>
                <w:szCs w:val="24"/>
                <w:highlight w:val="yellow"/>
                <w:lang w:val="en-US" w:eastAsia="zh-CN"/>
              </w:rPr>
            </w:pPr>
            <w:r w:rsidRPr="00FF10A7">
              <w:rPr>
                <w:color w:val="000000" w:themeColor="text1"/>
                <w:szCs w:val="24"/>
                <w:highlight w:val="yellow"/>
                <w:lang w:val="en-US" w:eastAsia="zh-CN"/>
              </w:rPr>
              <w:t xml:space="preserve">Option </w:t>
            </w:r>
            <w:r>
              <w:rPr>
                <w:color w:val="000000" w:themeColor="text1"/>
                <w:szCs w:val="24"/>
                <w:highlight w:val="yellow"/>
                <w:lang w:val="en-US" w:eastAsia="zh-CN"/>
              </w:rPr>
              <w:t>2</w:t>
            </w:r>
            <w:r w:rsidRPr="00FF10A7">
              <w:rPr>
                <w:color w:val="000000" w:themeColor="text1"/>
                <w:szCs w:val="24"/>
                <w:highlight w:val="yellow"/>
                <w:lang w:val="en-US" w:eastAsia="zh-CN"/>
              </w:rPr>
              <w:t xml:space="preserve"> (Intel): Analyze the SINR and INRs distributions to get estimations on typical NR interference conditions.</w:t>
            </w:r>
          </w:p>
          <w:p w14:paraId="262A3B63" w14:textId="32BE9147" w:rsidR="00A549A0" w:rsidRPr="006D4541" w:rsidRDefault="00A549A0" w:rsidP="00EA3A2E">
            <w:pPr>
              <w:pStyle w:val="ListParagraph"/>
              <w:numPr>
                <w:ilvl w:val="0"/>
                <w:numId w:val="13"/>
              </w:numPr>
              <w:ind w:firstLineChars="0"/>
              <w:rPr>
                <w:color w:val="000000" w:themeColor="text1"/>
                <w:szCs w:val="24"/>
                <w:highlight w:val="yellow"/>
                <w:lang w:val="en-US" w:eastAsia="zh-CN"/>
              </w:rPr>
            </w:pPr>
            <w:r>
              <w:rPr>
                <w:color w:val="000000" w:themeColor="text1"/>
                <w:szCs w:val="24"/>
                <w:highlight w:val="yellow"/>
                <w:lang w:val="en-US" w:eastAsia="zh-CN"/>
              </w:rPr>
              <w:t xml:space="preserve">Apple: </w:t>
            </w:r>
            <w:r w:rsidR="006D4541" w:rsidRPr="006D4541">
              <w:rPr>
                <w:color w:val="000000" w:themeColor="text1"/>
                <w:szCs w:val="24"/>
                <w:highlight w:val="yellow"/>
                <w:lang w:val="en-US" w:eastAsia="zh-CN"/>
              </w:rPr>
              <w:t>We encourage more inputs from network vendors and operators on the interference profiles for NR.</w:t>
            </w:r>
          </w:p>
          <w:p w14:paraId="7B79E1AF" w14:textId="77777777" w:rsidR="00F746D5" w:rsidRDefault="006D4541" w:rsidP="00EA3A2E">
            <w:pPr>
              <w:pStyle w:val="ListParagraph"/>
              <w:numPr>
                <w:ilvl w:val="0"/>
                <w:numId w:val="13"/>
              </w:numPr>
              <w:ind w:firstLineChars="0"/>
              <w:rPr>
                <w:color w:val="000000" w:themeColor="text1"/>
                <w:szCs w:val="24"/>
                <w:highlight w:val="yellow"/>
                <w:lang w:val="en-US" w:eastAsia="zh-CN"/>
              </w:rPr>
            </w:pPr>
            <w:r>
              <w:rPr>
                <w:color w:val="000000" w:themeColor="text1"/>
                <w:szCs w:val="24"/>
                <w:highlight w:val="yellow"/>
                <w:lang w:val="en-US" w:eastAsia="zh-CN"/>
              </w:rPr>
              <w:t xml:space="preserve">Ericsson: </w:t>
            </w:r>
            <w:r w:rsidRPr="006D4541">
              <w:rPr>
                <w:color w:val="000000" w:themeColor="text1"/>
                <w:szCs w:val="24"/>
                <w:highlight w:val="yellow"/>
                <w:lang w:val="en-US" w:eastAsia="zh-CN"/>
              </w:rPr>
              <w:t>We’re open on system simulation, but we’re wondering whether it’s possible based on current time pressure.</w:t>
            </w:r>
          </w:p>
          <w:p w14:paraId="507A1555" w14:textId="77777777" w:rsidR="004D0B8B" w:rsidRDefault="000B7B50" w:rsidP="00A60F7D">
            <w:pPr>
              <w:rPr>
                <w:rFonts w:eastAsiaTheme="minorEastAsia"/>
                <w:i/>
                <w:highlight w:val="yellow"/>
                <w:lang w:val="en-US" w:eastAsia="zh-CN"/>
              </w:rPr>
            </w:pPr>
            <w:r w:rsidRPr="00F746D5">
              <w:rPr>
                <w:rFonts w:eastAsiaTheme="minorEastAsia"/>
                <w:i/>
                <w:highlight w:val="yellow"/>
                <w:lang w:val="en-US" w:eastAsia="zh-CN"/>
              </w:rPr>
              <w:t>Recommendations for 2</w:t>
            </w:r>
            <w:r w:rsidRPr="00F746D5">
              <w:rPr>
                <w:rFonts w:eastAsiaTheme="minorEastAsia"/>
                <w:i/>
                <w:highlight w:val="yellow"/>
                <w:vertAlign w:val="superscript"/>
                <w:lang w:val="en-US" w:eastAsia="zh-CN"/>
              </w:rPr>
              <w:t>nd</w:t>
            </w:r>
            <w:r w:rsidRPr="00F746D5">
              <w:rPr>
                <w:rFonts w:eastAsiaTheme="minorEastAsia"/>
                <w:i/>
                <w:highlight w:val="yellow"/>
                <w:lang w:val="en-US" w:eastAsia="zh-CN"/>
              </w:rPr>
              <w:t xml:space="preserve"> round:</w:t>
            </w:r>
            <w:r w:rsidR="00A60F7D" w:rsidRPr="00A60F7D">
              <w:rPr>
                <w:rFonts w:eastAsiaTheme="minorEastAsia"/>
                <w:i/>
                <w:highlight w:val="yellow"/>
                <w:lang w:val="en-US" w:eastAsia="zh-CN"/>
              </w:rPr>
              <w:t xml:space="preserve"> </w:t>
            </w:r>
            <w:r w:rsidR="00A60F7D">
              <w:rPr>
                <w:rFonts w:eastAsiaTheme="minorEastAsia"/>
                <w:i/>
                <w:highlight w:val="yellow"/>
                <w:lang w:val="en-US" w:eastAsia="zh-CN"/>
              </w:rPr>
              <w:t>N/A</w:t>
            </w:r>
          </w:p>
          <w:p w14:paraId="5978669F" w14:textId="77777777" w:rsidR="00597940" w:rsidRDefault="00597940" w:rsidP="00A60F7D">
            <w:pPr>
              <w:rPr>
                <w:rFonts w:eastAsiaTheme="minorEastAsia"/>
                <w:i/>
                <w:highlight w:val="yellow"/>
                <w:lang w:val="en-US" w:eastAsia="zh-CN"/>
              </w:rPr>
            </w:pPr>
            <w:r>
              <w:rPr>
                <w:rFonts w:eastAsiaTheme="minorEastAsia"/>
                <w:i/>
                <w:highlight w:val="yellow"/>
                <w:lang w:val="en-US" w:eastAsia="zh-CN"/>
              </w:rPr>
              <w:t>Recommended WF:</w:t>
            </w:r>
          </w:p>
          <w:p w14:paraId="41BFC074" w14:textId="544ED815" w:rsidR="00597940" w:rsidRPr="00597940" w:rsidRDefault="00597940" w:rsidP="00EA3A2E">
            <w:pPr>
              <w:pStyle w:val="ListParagraph"/>
              <w:numPr>
                <w:ilvl w:val="0"/>
                <w:numId w:val="13"/>
              </w:numPr>
              <w:ind w:firstLineChars="0"/>
              <w:rPr>
                <w:color w:val="000000" w:themeColor="text1"/>
                <w:szCs w:val="24"/>
                <w:highlight w:val="yellow"/>
                <w:lang w:val="en-US" w:eastAsia="zh-CN"/>
              </w:rPr>
            </w:pPr>
            <w:r w:rsidRPr="00A60F7D">
              <w:rPr>
                <w:color w:val="000000" w:themeColor="text1"/>
                <w:szCs w:val="24"/>
                <w:highlight w:val="yellow"/>
                <w:lang w:val="en-US" w:eastAsia="zh-CN"/>
              </w:rPr>
              <w:t>Keep open. Interested companies can bring analysis in the next RAN4 meeting</w:t>
            </w:r>
          </w:p>
        </w:tc>
      </w:tr>
      <w:tr w:rsidR="00F746D5" w:rsidRPr="004853C7" w14:paraId="6233B032" w14:textId="77777777" w:rsidTr="00F746D5">
        <w:tc>
          <w:tcPr>
            <w:tcW w:w="1416" w:type="dxa"/>
          </w:tcPr>
          <w:p w14:paraId="59E7EBDA" w14:textId="54FB476B" w:rsidR="00F746D5" w:rsidRPr="004D6E58" w:rsidRDefault="00F746D5" w:rsidP="00DA3DC6">
            <w:pPr>
              <w:rPr>
                <w:b/>
                <w:color w:val="000000" w:themeColor="text1"/>
                <w:u w:val="single"/>
                <w:lang w:val="en-US" w:eastAsia="ko-KR"/>
              </w:rPr>
            </w:pPr>
            <w:r w:rsidRPr="004D6E58">
              <w:rPr>
                <w:b/>
                <w:color w:val="000000" w:themeColor="text1"/>
                <w:u w:val="single"/>
                <w:lang w:val="en-US" w:eastAsia="ko-KR"/>
              </w:rPr>
              <w:t>Issue 1-3-</w:t>
            </w:r>
            <w:r>
              <w:rPr>
                <w:b/>
                <w:color w:val="000000" w:themeColor="text1"/>
                <w:u w:val="single"/>
                <w:lang w:val="en-US" w:eastAsia="ko-KR"/>
              </w:rPr>
              <w:t>6</w:t>
            </w:r>
            <w:r w:rsidRPr="004D6E58">
              <w:rPr>
                <w:b/>
                <w:color w:val="000000" w:themeColor="text1"/>
                <w:u w:val="single"/>
                <w:lang w:val="en-US" w:eastAsia="ko-KR"/>
              </w:rPr>
              <w:t>:</w:t>
            </w:r>
            <w:r>
              <w:rPr>
                <w:b/>
                <w:color w:val="000000" w:themeColor="text1"/>
                <w:u w:val="single"/>
                <w:lang w:val="en-US" w:eastAsia="ko-KR"/>
              </w:rPr>
              <w:t xml:space="preserve"> </w:t>
            </w:r>
            <w:r w:rsidRPr="00363E5A">
              <w:rPr>
                <w:b/>
                <w:color w:val="000000" w:themeColor="text1"/>
                <w:u w:val="single"/>
                <w:lang w:val="en-US" w:eastAsia="ko-KR"/>
              </w:rPr>
              <w:t xml:space="preserve">Methodology for interference </w:t>
            </w:r>
            <w:r w:rsidRPr="00363E5A">
              <w:rPr>
                <w:b/>
                <w:color w:val="000000" w:themeColor="text1"/>
                <w:u w:val="single"/>
                <w:lang w:val="en-US" w:eastAsia="ko-KR"/>
              </w:rPr>
              <w:lastRenderedPageBreak/>
              <w:t>profile configuration</w:t>
            </w:r>
          </w:p>
        </w:tc>
        <w:tc>
          <w:tcPr>
            <w:tcW w:w="8215" w:type="dxa"/>
          </w:tcPr>
          <w:p w14:paraId="553BEC28" w14:textId="1428B4C4" w:rsidR="00C776EC" w:rsidRDefault="004956E8" w:rsidP="004956E8">
            <w:pPr>
              <w:rPr>
                <w:rFonts w:eastAsiaTheme="minorEastAsia"/>
                <w:i/>
                <w:highlight w:val="yellow"/>
                <w:lang w:val="en-US" w:eastAsia="zh-CN"/>
              </w:rPr>
            </w:pPr>
            <w:r w:rsidRPr="00DC2498">
              <w:rPr>
                <w:rFonts w:eastAsiaTheme="minorEastAsia"/>
                <w:i/>
                <w:highlight w:val="yellow"/>
                <w:lang w:val="en-US" w:eastAsia="zh-CN"/>
              </w:rPr>
              <w:lastRenderedPageBreak/>
              <w:t>Tentative agreements:</w:t>
            </w:r>
            <w:r w:rsidR="00597940">
              <w:rPr>
                <w:rFonts w:eastAsiaTheme="minorEastAsia"/>
                <w:i/>
                <w:highlight w:val="yellow"/>
                <w:lang w:val="en-US" w:eastAsia="zh-CN"/>
              </w:rPr>
              <w:t xml:space="preserve"> N/A</w:t>
            </w:r>
          </w:p>
          <w:p w14:paraId="3973B656" w14:textId="77777777" w:rsidR="004956E8" w:rsidRDefault="004956E8" w:rsidP="004956E8">
            <w:pPr>
              <w:rPr>
                <w:rFonts w:eastAsiaTheme="minorEastAsia"/>
                <w:i/>
                <w:highlight w:val="yellow"/>
                <w:lang w:val="en-US" w:eastAsia="zh-CN"/>
              </w:rPr>
            </w:pPr>
            <w:r w:rsidRPr="00DC2498">
              <w:rPr>
                <w:rFonts w:eastAsiaTheme="minorEastAsia"/>
                <w:i/>
                <w:highlight w:val="yellow"/>
                <w:lang w:val="en-US" w:eastAsia="zh-CN"/>
              </w:rPr>
              <w:t>Candidate options:</w:t>
            </w:r>
          </w:p>
          <w:p w14:paraId="5545824A" w14:textId="5A786B66" w:rsidR="002463D6" w:rsidRDefault="002463D6" w:rsidP="00EA3A2E">
            <w:pPr>
              <w:pStyle w:val="ListParagraph"/>
              <w:numPr>
                <w:ilvl w:val="0"/>
                <w:numId w:val="13"/>
              </w:numPr>
              <w:ind w:firstLineChars="0"/>
              <w:rPr>
                <w:color w:val="000000" w:themeColor="text1"/>
                <w:szCs w:val="24"/>
                <w:highlight w:val="yellow"/>
                <w:lang w:val="en-US" w:eastAsia="zh-CN"/>
              </w:rPr>
            </w:pPr>
            <w:r w:rsidRPr="002463D6">
              <w:rPr>
                <w:color w:val="000000" w:themeColor="text1"/>
                <w:szCs w:val="24"/>
                <w:highlight w:val="yellow"/>
                <w:lang w:val="en-US" w:eastAsia="zh-CN"/>
              </w:rPr>
              <w:lastRenderedPageBreak/>
              <w:t>Option 1 (</w:t>
            </w:r>
            <w:r>
              <w:rPr>
                <w:color w:val="000000" w:themeColor="text1"/>
                <w:szCs w:val="24"/>
                <w:highlight w:val="yellow"/>
                <w:lang w:val="en-US" w:eastAsia="zh-CN"/>
              </w:rPr>
              <w:t xml:space="preserve">China Telecom, </w:t>
            </w:r>
            <w:r w:rsidRPr="002463D6">
              <w:rPr>
                <w:color w:val="000000" w:themeColor="text1"/>
                <w:szCs w:val="24"/>
                <w:highlight w:val="yellow"/>
                <w:lang w:val="en-US" w:eastAsia="zh-CN"/>
              </w:rPr>
              <w:t>Huawei, Ericsson): Only use the DIP methodology as the interference profile.</w:t>
            </w:r>
          </w:p>
          <w:p w14:paraId="58BD1C44" w14:textId="1DDEABCF" w:rsidR="002463D6" w:rsidRPr="002463D6" w:rsidRDefault="002463D6" w:rsidP="00EA3A2E">
            <w:pPr>
              <w:pStyle w:val="ListParagraph"/>
              <w:numPr>
                <w:ilvl w:val="0"/>
                <w:numId w:val="13"/>
              </w:numPr>
              <w:ind w:firstLineChars="0"/>
              <w:rPr>
                <w:color w:val="000000" w:themeColor="text1"/>
                <w:szCs w:val="24"/>
                <w:highlight w:val="yellow"/>
                <w:lang w:val="en-US" w:eastAsia="zh-CN"/>
              </w:rPr>
            </w:pPr>
            <w:r>
              <w:rPr>
                <w:color w:val="000000" w:themeColor="text1"/>
                <w:szCs w:val="24"/>
                <w:highlight w:val="yellow"/>
                <w:lang w:val="en-US" w:eastAsia="zh-CN"/>
              </w:rPr>
              <w:t>Option 2 (Intel, Qualcomm, Apple): Use INR methodology</w:t>
            </w:r>
          </w:p>
          <w:p w14:paraId="5ED74566" w14:textId="77777777" w:rsidR="00F746D5" w:rsidRDefault="009D7EEE" w:rsidP="00DA3DC6">
            <w:pPr>
              <w:spacing w:after="120"/>
              <w:rPr>
                <w:rFonts w:eastAsiaTheme="minorEastAsia"/>
                <w:i/>
                <w:lang w:val="en-US" w:eastAsia="zh-CN"/>
              </w:rPr>
            </w:pPr>
            <w:r w:rsidRPr="00F746D5">
              <w:rPr>
                <w:rFonts w:eastAsiaTheme="minorEastAsia"/>
                <w:i/>
                <w:highlight w:val="yellow"/>
                <w:lang w:val="en-US" w:eastAsia="zh-CN"/>
              </w:rPr>
              <w:t>Recommendations for 2</w:t>
            </w:r>
            <w:r w:rsidRPr="00F746D5">
              <w:rPr>
                <w:rFonts w:eastAsiaTheme="minorEastAsia"/>
                <w:i/>
                <w:highlight w:val="yellow"/>
                <w:vertAlign w:val="superscript"/>
                <w:lang w:val="en-US" w:eastAsia="zh-CN"/>
              </w:rPr>
              <w:t>nd</w:t>
            </w:r>
            <w:r w:rsidRPr="00F746D5">
              <w:rPr>
                <w:rFonts w:eastAsiaTheme="minorEastAsia"/>
                <w:i/>
                <w:highlight w:val="yellow"/>
                <w:lang w:val="en-US" w:eastAsia="zh-CN"/>
              </w:rPr>
              <w:t xml:space="preserve"> round:</w:t>
            </w:r>
            <w:r w:rsidRPr="00A60F7D">
              <w:rPr>
                <w:rFonts w:eastAsiaTheme="minorEastAsia"/>
                <w:i/>
                <w:highlight w:val="yellow"/>
                <w:lang w:val="en-US" w:eastAsia="zh-CN"/>
              </w:rPr>
              <w:t xml:space="preserve"> </w:t>
            </w:r>
            <w:r>
              <w:rPr>
                <w:rFonts w:eastAsiaTheme="minorEastAsia"/>
                <w:i/>
                <w:highlight w:val="yellow"/>
                <w:lang w:val="en-US" w:eastAsia="zh-CN"/>
              </w:rPr>
              <w:t>N/A</w:t>
            </w:r>
          </w:p>
          <w:p w14:paraId="54E323F8" w14:textId="77777777" w:rsidR="00597940" w:rsidRPr="00597940" w:rsidRDefault="00597940" w:rsidP="00DA3DC6">
            <w:pPr>
              <w:spacing w:after="120"/>
              <w:rPr>
                <w:rFonts w:eastAsiaTheme="minorEastAsia"/>
                <w:i/>
                <w:highlight w:val="yellow"/>
                <w:lang w:val="en-US" w:eastAsia="zh-CN"/>
              </w:rPr>
            </w:pPr>
            <w:r w:rsidRPr="00597940">
              <w:rPr>
                <w:rFonts w:eastAsiaTheme="minorEastAsia"/>
                <w:i/>
                <w:highlight w:val="yellow"/>
                <w:lang w:val="en-US" w:eastAsia="zh-CN"/>
              </w:rPr>
              <w:t>Recommended WF:</w:t>
            </w:r>
          </w:p>
          <w:p w14:paraId="28E7CB0B" w14:textId="77777777" w:rsidR="00597940" w:rsidRPr="00597940" w:rsidRDefault="00597940" w:rsidP="00EA3A2E">
            <w:pPr>
              <w:pStyle w:val="ListParagraph"/>
              <w:numPr>
                <w:ilvl w:val="0"/>
                <w:numId w:val="13"/>
              </w:numPr>
              <w:ind w:firstLineChars="0"/>
              <w:rPr>
                <w:color w:val="000000" w:themeColor="text1"/>
                <w:szCs w:val="24"/>
                <w:highlight w:val="yellow"/>
                <w:lang w:val="en-US" w:eastAsia="zh-CN"/>
              </w:rPr>
            </w:pPr>
            <w:r w:rsidRPr="00597940">
              <w:rPr>
                <w:color w:val="000000" w:themeColor="text1"/>
                <w:szCs w:val="24"/>
                <w:highlight w:val="yellow"/>
                <w:lang w:val="en-US" w:eastAsia="zh-CN"/>
              </w:rPr>
              <w:t>Keep open. Define simulation assumptions in this meeting with DIP and INR values.</w:t>
            </w:r>
          </w:p>
          <w:p w14:paraId="314FEC94" w14:textId="5F6538B0" w:rsidR="00597940" w:rsidRPr="00B53196" w:rsidRDefault="00597940" w:rsidP="00DA3DC6">
            <w:pPr>
              <w:spacing w:after="120"/>
              <w:rPr>
                <w:color w:val="000000" w:themeColor="text1"/>
                <w:szCs w:val="24"/>
                <w:lang w:val="en-US" w:eastAsia="zh-CN"/>
              </w:rPr>
            </w:pPr>
          </w:p>
        </w:tc>
      </w:tr>
    </w:tbl>
    <w:p w14:paraId="692B882C" w14:textId="0DA05D14" w:rsidR="00F746D5" w:rsidRPr="00C776EC" w:rsidRDefault="00F746D5" w:rsidP="005B4802">
      <w:pPr>
        <w:rPr>
          <w:i/>
          <w:lang w:eastAsia="zh-CN"/>
        </w:rPr>
      </w:pPr>
    </w:p>
    <w:p w14:paraId="418CDAA8" w14:textId="77777777" w:rsidR="00C776EC" w:rsidRPr="00192968" w:rsidRDefault="00C776EC" w:rsidP="00C776EC">
      <w:pPr>
        <w:pStyle w:val="Heading4"/>
        <w:rPr>
          <w:lang w:val="en-US"/>
        </w:rPr>
      </w:pPr>
      <w:r w:rsidRPr="00192968">
        <w:rPr>
          <w:lang w:val="en-US"/>
        </w:rPr>
        <w:t>Sub-topic 1-4: Release independency of requirements</w:t>
      </w:r>
    </w:p>
    <w:tbl>
      <w:tblPr>
        <w:tblStyle w:val="TableGrid"/>
        <w:tblW w:w="0" w:type="auto"/>
        <w:tblLook w:val="04A0" w:firstRow="1" w:lastRow="0" w:firstColumn="1" w:lastColumn="0" w:noHBand="0" w:noVBand="1"/>
      </w:tblPr>
      <w:tblGrid>
        <w:gridCol w:w="1428"/>
        <w:gridCol w:w="8203"/>
      </w:tblGrid>
      <w:tr w:rsidR="00C776EC" w:rsidRPr="004853C7" w14:paraId="7651E21C" w14:textId="77777777" w:rsidTr="00DA3DC6">
        <w:tc>
          <w:tcPr>
            <w:tcW w:w="1416" w:type="dxa"/>
          </w:tcPr>
          <w:p w14:paraId="37BBBFD4" w14:textId="77777777" w:rsidR="00C776EC" w:rsidRPr="004853C7" w:rsidRDefault="00C776EC" w:rsidP="00DA3DC6">
            <w:pPr>
              <w:rPr>
                <w:rFonts w:eastAsiaTheme="minorEastAsia"/>
                <w:b/>
                <w:bCs/>
                <w:lang w:val="en-US" w:eastAsia="zh-CN"/>
              </w:rPr>
            </w:pPr>
          </w:p>
        </w:tc>
        <w:tc>
          <w:tcPr>
            <w:tcW w:w="8215" w:type="dxa"/>
          </w:tcPr>
          <w:p w14:paraId="38BAEE39" w14:textId="77777777" w:rsidR="00C776EC" w:rsidRPr="004853C7" w:rsidRDefault="00C776EC" w:rsidP="00DA3DC6">
            <w:pPr>
              <w:rPr>
                <w:rFonts w:eastAsiaTheme="minorEastAsia"/>
                <w:b/>
                <w:bCs/>
                <w:lang w:val="en-US" w:eastAsia="zh-CN"/>
              </w:rPr>
            </w:pPr>
            <w:r w:rsidRPr="004853C7">
              <w:rPr>
                <w:rFonts w:eastAsiaTheme="minorEastAsia"/>
                <w:b/>
                <w:bCs/>
                <w:lang w:val="en-US" w:eastAsia="zh-CN"/>
              </w:rPr>
              <w:t xml:space="preserve">Status summary </w:t>
            </w:r>
          </w:p>
        </w:tc>
      </w:tr>
      <w:tr w:rsidR="00C776EC" w:rsidRPr="004853C7" w14:paraId="0F09AA45" w14:textId="77777777" w:rsidTr="00DA3DC6">
        <w:tc>
          <w:tcPr>
            <w:tcW w:w="1416" w:type="dxa"/>
          </w:tcPr>
          <w:p w14:paraId="3E5C5178" w14:textId="51F7B9C6" w:rsidR="00C776EC" w:rsidRPr="00090551" w:rsidRDefault="00823E6B" w:rsidP="00DA3DC6">
            <w:pPr>
              <w:rPr>
                <w:b/>
                <w:color w:val="000000" w:themeColor="text1"/>
                <w:u w:val="single"/>
                <w:lang w:val="en-US" w:eastAsia="ko-KR"/>
              </w:rPr>
            </w:pPr>
            <w:r w:rsidRPr="004D6E58">
              <w:rPr>
                <w:b/>
                <w:color w:val="000000" w:themeColor="text1"/>
                <w:u w:val="single"/>
                <w:lang w:val="en-US" w:eastAsia="ko-KR"/>
              </w:rPr>
              <w:t>Issue 1-</w:t>
            </w:r>
            <w:r>
              <w:rPr>
                <w:b/>
                <w:color w:val="000000" w:themeColor="text1"/>
                <w:u w:val="single"/>
                <w:lang w:val="en-US" w:eastAsia="ko-KR"/>
              </w:rPr>
              <w:t>4</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Demodulation </w:t>
            </w:r>
            <w:r w:rsidRPr="008C2B87">
              <w:rPr>
                <w:b/>
                <w:color w:val="000000" w:themeColor="text1"/>
                <w:u w:val="single"/>
                <w:lang w:val="en-US" w:eastAsia="ko-KR"/>
              </w:rPr>
              <w:t>requirements</w:t>
            </w:r>
          </w:p>
        </w:tc>
        <w:tc>
          <w:tcPr>
            <w:tcW w:w="8215" w:type="dxa"/>
          </w:tcPr>
          <w:p w14:paraId="16E8F309" w14:textId="77777777" w:rsidR="00C776EC" w:rsidRDefault="00C776EC" w:rsidP="00C776EC">
            <w:pPr>
              <w:rPr>
                <w:rFonts w:eastAsiaTheme="minorEastAsia"/>
                <w:i/>
                <w:highlight w:val="yellow"/>
                <w:lang w:val="en-US" w:eastAsia="zh-CN"/>
              </w:rPr>
            </w:pPr>
            <w:r w:rsidRPr="00DC2498">
              <w:rPr>
                <w:rFonts w:eastAsiaTheme="minorEastAsia"/>
                <w:i/>
                <w:highlight w:val="yellow"/>
                <w:lang w:val="en-US" w:eastAsia="zh-CN"/>
              </w:rPr>
              <w:t>Tentative agreements:</w:t>
            </w:r>
          </w:p>
          <w:p w14:paraId="582142B9" w14:textId="01C06CDA" w:rsidR="00C776EC" w:rsidRPr="00C776EC" w:rsidRDefault="00C776EC" w:rsidP="00EA3A2E">
            <w:pPr>
              <w:pStyle w:val="ListParagraph"/>
              <w:numPr>
                <w:ilvl w:val="0"/>
                <w:numId w:val="13"/>
              </w:numPr>
              <w:ind w:firstLineChars="0"/>
              <w:rPr>
                <w:rFonts w:eastAsiaTheme="minorEastAsia"/>
                <w:i/>
                <w:highlight w:val="yellow"/>
                <w:lang w:val="en-US" w:eastAsia="zh-CN"/>
              </w:rPr>
            </w:pPr>
            <w:r w:rsidRPr="00C776EC">
              <w:rPr>
                <w:color w:val="000000" w:themeColor="text1"/>
                <w:szCs w:val="24"/>
                <w:highlight w:val="yellow"/>
                <w:lang w:val="en-US" w:eastAsia="zh-CN"/>
              </w:rPr>
              <w:t>RAN4 discuss whether the UE demodulation with inter-cell interference is released independent from Rel-15 or not, after RAN4 agree with the detailed simulation assumption.</w:t>
            </w:r>
          </w:p>
        </w:tc>
      </w:tr>
    </w:tbl>
    <w:p w14:paraId="3361B8C0" w14:textId="748EF76B" w:rsidR="00855107" w:rsidRPr="008F354B" w:rsidRDefault="00855107" w:rsidP="005B4802">
      <w:pPr>
        <w:rPr>
          <w:i/>
          <w:lang w:val="en-US" w:eastAsia="zh-CN"/>
        </w:rPr>
      </w:pPr>
    </w:p>
    <w:p w14:paraId="5C1530F1" w14:textId="715CDF66" w:rsidR="00035C50" w:rsidRPr="00090551" w:rsidRDefault="00035C50" w:rsidP="00B831AE">
      <w:pPr>
        <w:pStyle w:val="Heading2"/>
        <w:rPr>
          <w:lang w:val="en-US"/>
        </w:rPr>
      </w:pPr>
      <w:r w:rsidRPr="008F354B">
        <w:rPr>
          <w:lang w:val="en-US"/>
        </w:rPr>
        <w:t xml:space="preserve">Discussion </w:t>
      </w:r>
      <w:r w:rsidRPr="00090551">
        <w:rPr>
          <w:lang w:val="en-US"/>
        </w:rPr>
        <w:t>on 2nd round</w:t>
      </w:r>
    </w:p>
    <w:p w14:paraId="27DF1021" w14:textId="499E2A97" w:rsidR="00014FB5" w:rsidRPr="00014FB5" w:rsidRDefault="009C3192" w:rsidP="000D2587">
      <w:pPr>
        <w:pStyle w:val="Heading3"/>
        <w:rPr>
          <w:sz w:val="24"/>
          <w:szCs w:val="16"/>
          <w:lang w:val="en-US"/>
        </w:rPr>
      </w:pPr>
      <w:r>
        <w:rPr>
          <w:sz w:val="24"/>
          <w:szCs w:val="16"/>
          <w:lang w:val="en-US"/>
        </w:rPr>
        <w:t>WFs</w:t>
      </w:r>
      <w:r w:rsidRPr="00D115DF">
        <w:rPr>
          <w:sz w:val="24"/>
          <w:szCs w:val="16"/>
          <w:lang w:val="en-US"/>
        </w:rPr>
        <w:t xml:space="preserve"> comments collection</w:t>
      </w:r>
    </w:p>
    <w:tbl>
      <w:tblPr>
        <w:tblStyle w:val="TableGrid"/>
        <w:tblW w:w="0" w:type="auto"/>
        <w:tblLook w:val="04A0" w:firstRow="1" w:lastRow="0" w:firstColumn="1" w:lastColumn="0" w:noHBand="0" w:noVBand="1"/>
      </w:tblPr>
      <w:tblGrid>
        <w:gridCol w:w="1345"/>
        <w:gridCol w:w="8286"/>
      </w:tblGrid>
      <w:tr w:rsidR="00B73B58" w:rsidRPr="00D115DF" w14:paraId="6423716C" w14:textId="77777777" w:rsidTr="00865525">
        <w:tc>
          <w:tcPr>
            <w:tcW w:w="1345" w:type="dxa"/>
          </w:tcPr>
          <w:p w14:paraId="56867A3A" w14:textId="33EA7AF5" w:rsidR="00B73B58" w:rsidRPr="00D115DF" w:rsidRDefault="00154871" w:rsidP="00865525">
            <w:pPr>
              <w:spacing w:after="120"/>
              <w:rPr>
                <w:rFonts w:eastAsiaTheme="minorEastAsia"/>
                <w:b/>
                <w:bCs/>
                <w:lang w:val="en-US" w:eastAsia="zh-CN"/>
              </w:rPr>
            </w:pPr>
            <w:r>
              <w:rPr>
                <w:rFonts w:eastAsiaTheme="minorEastAsia"/>
                <w:b/>
                <w:bCs/>
                <w:lang w:val="en-US" w:eastAsia="zh-CN"/>
              </w:rPr>
              <w:t>WF</w:t>
            </w:r>
            <w:r w:rsidR="00B73B58" w:rsidRPr="00D115DF">
              <w:rPr>
                <w:rFonts w:eastAsiaTheme="minorEastAsia"/>
                <w:b/>
                <w:bCs/>
                <w:lang w:val="en-US" w:eastAsia="zh-CN"/>
              </w:rPr>
              <w:t xml:space="preserve"> number</w:t>
            </w:r>
          </w:p>
        </w:tc>
        <w:tc>
          <w:tcPr>
            <w:tcW w:w="8286" w:type="dxa"/>
          </w:tcPr>
          <w:p w14:paraId="000BEA2D" w14:textId="77777777" w:rsidR="00B73B58" w:rsidRPr="00D115DF" w:rsidRDefault="00B73B58" w:rsidP="00865525">
            <w:pPr>
              <w:spacing w:after="120"/>
              <w:rPr>
                <w:rFonts w:eastAsiaTheme="minorEastAsia"/>
                <w:b/>
                <w:bCs/>
                <w:lang w:val="en-US" w:eastAsia="zh-CN"/>
              </w:rPr>
            </w:pPr>
            <w:r w:rsidRPr="00D115DF">
              <w:rPr>
                <w:rFonts w:eastAsiaTheme="minorEastAsia"/>
                <w:b/>
                <w:bCs/>
                <w:lang w:val="en-US" w:eastAsia="zh-CN"/>
              </w:rPr>
              <w:t>Comments collection</w:t>
            </w:r>
          </w:p>
        </w:tc>
      </w:tr>
      <w:tr w:rsidR="00B73B58" w:rsidRPr="00D115DF" w14:paraId="70C578B1" w14:textId="77777777" w:rsidTr="00865525">
        <w:tc>
          <w:tcPr>
            <w:tcW w:w="1345" w:type="dxa"/>
            <w:vMerge w:val="restart"/>
          </w:tcPr>
          <w:p w14:paraId="3EC33B77" w14:textId="5C229B7D" w:rsidR="00B73B58" w:rsidRPr="00D115DF" w:rsidRDefault="00154871" w:rsidP="00865525">
            <w:pPr>
              <w:spacing w:after="120"/>
              <w:rPr>
                <w:rFonts w:eastAsiaTheme="minorEastAsia"/>
                <w:lang w:val="en-US" w:eastAsia="zh-CN"/>
              </w:rPr>
            </w:pPr>
            <w:r w:rsidRPr="00154871">
              <w:rPr>
                <w:lang w:val="en-US"/>
              </w:rPr>
              <w:t>R4-2108664</w:t>
            </w:r>
          </w:p>
        </w:tc>
        <w:tc>
          <w:tcPr>
            <w:tcW w:w="8286" w:type="dxa"/>
          </w:tcPr>
          <w:p w14:paraId="4ADD6749" w14:textId="0630DF13" w:rsidR="00854A06" w:rsidRDefault="00DE2DA3" w:rsidP="00DE2DA3">
            <w:pPr>
              <w:rPr>
                <w:lang w:eastAsia="zh-CN"/>
              </w:rPr>
            </w:pPr>
            <w:r w:rsidRPr="00DE2DA3">
              <w:rPr>
                <w:lang w:eastAsia="zh-CN"/>
              </w:rPr>
              <w:t xml:space="preserve">China Telecom: </w:t>
            </w:r>
            <w:r w:rsidR="00854A06">
              <w:rPr>
                <w:lang w:eastAsia="zh-CN"/>
              </w:rPr>
              <w:t>one comment on page#6</w:t>
            </w:r>
          </w:p>
          <w:p w14:paraId="6BAFD8F5" w14:textId="7D33E4CC" w:rsidR="00DE2DA3" w:rsidRPr="00854A06" w:rsidRDefault="00DE2DA3" w:rsidP="00EA3A2E">
            <w:pPr>
              <w:pStyle w:val="ListParagraph"/>
              <w:numPr>
                <w:ilvl w:val="0"/>
                <w:numId w:val="13"/>
              </w:numPr>
              <w:ind w:firstLineChars="0"/>
              <w:rPr>
                <w:color w:val="000000" w:themeColor="text1"/>
                <w:szCs w:val="24"/>
                <w:lang w:val="en-US" w:eastAsia="zh-CN"/>
              </w:rPr>
            </w:pPr>
            <w:r w:rsidRPr="00854A06">
              <w:rPr>
                <w:color w:val="000000" w:themeColor="text1"/>
                <w:szCs w:val="24"/>
                <w:lang w:val="en-US" w:eastAsia="zh-CN"/>
              </w:rPr>
              <w:t>INR values for HetNet deployment assumptions for initial simulations (in case HetNet is agreed)</w:t>
            </w:r>
          </w:p>
          <w:p w14:paraId="5423137B" w14:textId="77777777" w:rsidR="00DE2DA3" w:rsidRPr="00854A06" w:rsidRDefault="00DE2DA3" w:rsidP="00EA3A2E">
            <w:pPr>
              <w:pStyle w:val="ListParagraph"/>
              <w:numPr>
                <w:ilvl w:val="1"/>
                <w:numId w:val="13"/>
              </w:numPr>
              <w:ind w:firstLineChars="0"/>
              <w:rPr>
                <w:color w:val="000000" w:themeColor="text1"/>
                <w:szCs w:val="24"/>
                <w:lang w:val="en-US" w:eastAsia="zh-CN"/>
              </w:rPr>
            </w:pPr>
            <w:r w:rsidRPr="00854A06">
              <w:rPr>
                <w:color w:val="000000" w:themeColor="text1"/>
                <w:szCs w:val="24"/>
                <w:lang w:val="en-US" w:eastAsia="zh-CN"/>
              </w:rPr>
              <w:t>Option 1: INRs 11.39 and 5.45 dB or DIPs -1.23 and -7.16 dB</w:t>
            </w:r>
          </w:p>
          <w:p w14:paraId="77302A50" w14:textId="280D5421" w:rsidR="00854A06" w:rsidRPr="00854A06" w:rsidRDefault="00DE2DA3" w:rsidP="00EA3A2E">
            <w:pPr>
              <w:pStyle w:val="ListParagraph"/>
              <w:numPr>
                <w:ilvl w:val="1"/>
                <w:numId w:val="13"/>
              </w:numPr>
              <w:ind w:firstLineChars="0"/>
              <w:rPr>
                <w:color w:val="000000" w:themeColor="text1"/>
                <w:szCs w:val="24"/>
                <w:lang w:val="en-US" w:eastAsia="zh-CN"/>
              </w:rPr>
            </w:pPr>
            <w:r w:rsidRPr="00854A06">
              <w:rPr>
                <w:color w:val="000000" w:themeColor="text1"/>
                <w:szCs w:val="24"/>
                <w:lang w:val="en-US" w:eastAsia="zh-CN"/>
              </w:rPr>
              <w:t>Other options are not precluded</w:t>
            </w:r>
          </w:p>
          <w:p w14:paraId="3F1792D0" w14:textId="198DFD03" w:rsidR="00DE2DA3" w:rsidRDefault="00DE2DA3" w:rsidP="00DE2DA3">
            <w:pPr>
              <w:rPr>
                <w:lang w:eastAsia="zh-CN"/>
              </w:rPr>
            </w:pPr>
            <w:r>
              <w:rPr>
                <w:lang w:eastAsia="zh-CN"/>
              </w:rPr>
              <w:t>Based on our calculation, INRs 11.39 and 5.45 dB and DIPs -1.23 and -7.16 dB are the same profile in terms of interference power.</w:t>
            </w:r>
          </w:p>
          <w:p w14:paraId="06680E82" w14:textId="77777777" w:rsidR="00DE2DA3" w:rsidRDefault="00DE2DA3" w:rsidP="00DE2DA3">
            <w:pPr>
              <w:rPr>
                <w:lang w:eastAsia="zh-CN"/>
              </w:rPr>
            </w:pPr>
            <w:r>
              <w:rPr>
                <w:lang w:eastAsia="zh-CN"/>
              </w:rPr>
              <w:t xml:space="preserve">So we suggest to modify to ‘INRs 11.39 and 5.45 dB </w:t>
            </w:r>
            <w:r>
              <w:rPr>
                <w:highlight w:val="yellow"/>
                <w:lang w:eastAsia="zh-CN"/>
              </w:rPr>
              <w:t>(DIPs -1.23 and -7.16 dB)</w:t>
            </w:r>
            <w:r>
              <w:rPr>
                <w:lang w:eastAsia="zh-CN"/>
              </w:rPr>
              <w:t>’ to avoid misunderstanding.</w:t>
            </w:r>
          </w:p>
          <w:p w14:paraId="62CD15AD" w14:textId="610135A4" w:rsidR="00B73B58" w:rsidRPr="00854A06" w:rsidRDefault="00B73B58" w:rsidP="00865525">
            <w:pPr>
              <w:spacing w:after="120"/>
              <w:rPr>
                <w:rFonts w:eastAsiaTheme="minorEastAsia"/>
                <w:lang w:eastAsia="zh-CN"/>
              </w:rPr>
            </w:pPr>
          </w:p>
        </w:tc>
      </w:tr>
      <w:tr w:rsidR="00B73B58" w:rsidRPr="00D115DF" w14:paraId="65C7BFEF" w14:textId="77777777" w:rsidTr="00865525">
        <w:tc>
          <w:tcPr>
            <w:tcW w:w="1345" w:type="dxa"/>
            <w:vMerge/>
          </w:tcPr>
          <w:p w14:paraId="62B41F40" w14:textId="77777777" w:rsidR="00B73B58" w:rsidRPr="00D115DF" w:rsidRDefault="00B73B58" w:rsidP="00865525">
            <w:pPr>
              <w:spacing w:after="120"/>
              <w:rPr>
                <w:rFonts w:eastAsiaTheme="minorEastAsia"/>
                <w:lang w:val="en-US" w:eastAsia="zh-CN"/>
              </w:rPr>
            </w:pPr>
          </w:p>
        </w:tc>
        <w:tc>
          <w:tcPr>
            <w:tcW w:w="8286" w:type="dxa"/>
          </w:tcPr>
          <w:p w14:paraId="18B53BF6" w14:textId="54B29F6C" w:rsidR="00093102" w:rsidRPr="00093102" w:rsidRDefault="00093102" w:rsidP="00093102">
            <w:pPr>
              <w:rPr>
                <w:lang w:val="en-US"/>
              </w:rPr>
            </w:pPr>
            <w:r>
              <w:rPr>
                <w:rFonts w:eastAsiaTheme="minorEastAsia"/>
                <w:lang w:val="en-US" w:eastAsia="zh-CN"/>
              </w:rPr>
              <w:t xml:space="preserve">Apple: </w:t>
            </w:r>
            <w:r>
              <w:t>Also, we prefer to use INRs and SNR for evaluation, rather than SINR as its more straight forward to comprehend. We are also wondering how many interferers should be considered going forward.</w:t>
            </w:r>
          </w:p>
          <w:p w14:paraId="331FCB51" w14:textId="591607E0" w:rsidR="00B73B58" w:rsidRPr="00093102" w:rsidRDefault="00093102" w:rsidP="00093102">
            <w:r>
              <w:t>It would be beneficial to capture in the WF the expectation from companies in terms of simulation results/ evaluation for next meeting.</w:t>
            </w:r>
          </w:p>
        </w:tc>
      </w:tr>
      <w:tr w:rsidR="00B73B58" w:rsidRPr="00D115DF" w14:paraId="5BD062DD" w14:textId="77777777" w:rsidTr="00865525">
        <w:tc>
          <w:tcPr>
            <w:tcW w:w="1345" w:type="dxa"/>
            <w:vMerge/>
          </w:tcPr>
          <w:p w14:paraId="3B1B280A" w14:textId="77777777" w:rsidR="00B73B58" w:rsidRPr="00D115DF" w:rsidRDefault="00B73B58" w:rsidP="00865525">
            <w:pPr>
              <w:spacing w:after="120"/>
              <w:rPr>
                <w:rFonts w:eastAsiaTheme="minorEastAsia"/>
                <w:lang w:val="en-US" w:eastAsia="zh-CN"/>
              </w:rPr>
            </w:pPr>
          </w:p>
        </w:tc>
        <w:tc>
          <w:tcPr>
            <w:tcW w:w="8286" w:type="dxa"/>
          </w:tcPr>
          <w:p w14:paraId="35CAB64F" w14:textId="3974ACB1" w:rsidR="005758A8" w:rsidRDefault="005758A8" w:rsidP="005758A8">
            <w:pPr>
              <w:rPr>
                <w:lang w:val="en-US"/>
              </w:rPr>
            </w:pPr>
            <w:r>
              <w:rPr>
                <w:rFonts w:eastAsiaTheme="minorEastAsia"/>
                <w:lang w:val="en-US" w:eastAsia="zh-CN"/>
              </w:rPr>
              <w:t xml:space="preserve">Intel: </w:t>
            </w:r>
            <w:r>
              <w:t>Thank you for discussion.</w:t>
            </w:r>
          </w:p>
          <w:p w14:paraId="3CC0D6EE" w14:textId="77777777" w:rsidR="005758A8" w:rsidRDefault="005758A8" w:rsidP="005758A8">
            <w:r>
              <w:t>Based on current comments, it is rather hard to find the solution to resolve Issues listed below. Therefore, we suggest to keep them open. Please check the updated WF, where the changes in comparison to v1 are marked in orange.</w:t>
            </w:r>
          </w:p>
          <w:p w14:paraId="6587409C" w14:textId="77777777" w:rsidR="005758A8" w:rsidRDefault="005758A8" w:rsidP="005758A8">
            <w:pPr>
              <w:rPr>
                <w:lang w:val="en-US"/>
              </w:rPr>
            </w:pPr>
            <w:r>
              <w:lastRenderedPageBreak/>
              <w:t>As for questions from Apple:</w:t>
            </w:r>
          </w:p>
          <w:p w14:paraId="10C6945E" w14:textId="77777777" w:rsidR="005758A8" w:rsidRDefault="005758A8" w:rsidP="00EA3A2E">
            <w:pPr>
              <w:pStyle w:val="ListParagraph"/>
              <w:numPr>
                <w:ilvl w:val="0"/>
                <w:numId w:val="20"/>
              </w:numPr>
              <w:overflowPunct/>
              <w:autoSpaceDE/>
              <w:autoSpaceDN/>
              <w:adjustRightInd/>
              <w:spacing w:after="0"/>
              <w:ind w:firstLineChars="0"/>
              <w:textAlignment w:val="auto"/>
              <w:rPr>
                <w:rFonts w:eastAsia="Times New Roman"/>
              </w:rPr>
            </w:pPr>
            <w:r>
              <w:rPr>
                <w:rFonts w:eastAsia="Times New Roman"/>
              </w:rPr>
              <w:t>SNR and SINR. At current WF version both options are included with equal priority, because for this meeting we have equal number of companies supported one or another option. We think that for analysis at current stage we can focus on performance benefits of MMSE-IRC receiver versus MMSE, which does not depend on where SNR and SINR scale is used for results preparation.</w:t>
            </w:r>
          </w:p>
          <w:p w14:paraId="1BDBD6E9" w14:textId="7631EBD3" w:rsidR="00B73B58" w:rsidRPr="005758A8" w:rsidRDefault="005758A8" w:rsidP="00EA3A2E">
            <w:pPr>
              <w:pStyle w:val="ListParagraph"/>
              <w:numPr>
                <w:ilvl w:val="0"/>
                <w:numId w:val="20"/>
              </w:numPr>
              <w:overflowPunct/>
              <w:autoSpaceDE/>
              <w:autoSpaceDN/>
              <w:adjustRightInd/>
              <w:spacing w:after="0"/>
              <w:ind w:firstLineChars="0"/>
              <w:textAlignment w:val="auto"/>
              <w:rPr>
                <w:rFonts w:eastAsia="Times New Roman"/>
              </w:rPr>
            </w:pPr>
            <w:r>
              <w:rPr>
                <w:rFonts w:eastAsia="Times New Roman"/>
              </w:rPr>
              <w:t>Number of interference cells. Due to no consensus on this issue, we think that at current stage companies can check scenarios with 1 and 2 interference cells to understand the performance impact.</w:t>
            </w:r>
          </w:p>
        </w:tc>
      </w:tr>
    </w:tbl>
    <w:p w14:paraId="011D7A65" w14:textId="58107F28" w:rsidR="00B24CA0" w:rsidRDefault="00B24CA0" w:rsidP="00805BE8">
      <w:pPr>
        <w:rPr>
          <w:lang w:val="en-US"/>
        </w:rPr>
      </w:pPr>
    </w:p>
    <w:p w14:paraId="38A22515" w14:textId="77777777" w:rsidR="008A2F74" w:rsidRDefault="008A2F74" w:rsidP="008A2F74">
      <w:pPr>
        <w:rPr>
          <w:lang w:val="en-US"/>
        </w:rPr>
      </w:pPr>
      <w:r>
        <w:rPr>
          <w:lang w:val="en-US" w:eastAsia="zh-CN"/>
        </w:rPr>
        <w:t xml:space="preserve">Intel: </w:t>
      </w:r>
      <w:r>
        <w:t>In the second round we would like to suggest the discussion on the following issues:</w:t>
      </w:r>
    </w:p>
    <w:p w14:paraId="3F7564B4" w14:textId="77777777" w:rsidR="008A2F74" w:rsidRDefault="008A2F74" w:rsidP="008A2F74">
      <w:r>
        <w:rPr>
          <w:b/>
          <w:bCs/>
          <w:color w:val="000000"/>
          <w:u w:val="single"/>
          <w:lang w:eastAsia="ko-KR"/>
        </w:rPr>
        <w:t>Issue 1-1-1: Network type</w:t>
      </w:r>
    </w:p>
    <w:p w14:paraId="15A53193" w14:textId="77777777" w:rsidR="008A2F74" w:rsidRDefault="008A2F74" w:rsidP="00EA3A2E">
      <w:pPr>
        <w:pStyle w:val="ListParagraph"/>
        <w:numPr>
          <w:ilvl w:val="0"/>
          <w:numId w:val="17"/>
        </w:numPr>
        <w:overflowPunct/>
        <w:autoSpaceDE/>
        <w:autoSpaceDN/>
        <w:adjustRightInd/>
        <w:spacing w:after="0"/>
        <w:ind w:firstLineChars="0"/>
        <w:textAlignment w:val="auto"/>
        <w:rPr>
          <w:rFonts w:eastAsia="Times New Roman"/>
        </w:rPr>
      </w:pPr>
      <w:r>
        <w:rPr>
          <w:rFonts w:eastAsia="Times New Roman"/>
        </w:rPr>
        <w:t>Option 1 (China Telecom, CMCC): Consider asynchronized for FDD</w:t>
      </w:r>
    </w:p>
    <w:p w14:paraId="7D6B8241" w14:textId="77777777" w:rsidR="008A2F74" w:rsidRDefault="008A2F74" w:rsidP="00EA3A2E">
      <w:pPr>
        <w:pStyle w:val="ListParagraph"/>
        <w:numPr>
          <w:ilvl w:val="0"/>
          <w:numId w:val="17"/>
        </w:numPr>
        <w:overflowPunct/>
        <w:autoSpaceDE/>
        <w:autoSpaceDN/>
        <w:adjustRightInd/>
        <w:spacing w:after="0"/>
        <w:ind w:firstLineChars="0"/>
        <w:textAlignment w:val="auto"/>
        <w:rPr>
          <w:rFonts w:eastAsia="Times New Roman"/>
        </w:rPr>
      </w:pPr>
      <w:r>
        <w:rPr>
          <w:rFonts w:eastAsia="Times New Roman"/>
        </w:rPr>
        <w:t>Option 1a (Ericsson, China Telecom, Intel): RAN4 will discuss the asynchronous network configuration (i.e., time offset and/or frequency shift) for FDD after RAN4 stabilizes the test setup.</w:t>
      </w:r>
    </w:p>
    <w:p w14:paraId="2070FE1D" w14:textId="77777777" w:rsidR="008A2F74" w:rsidRDefault="008A2F74" w:rsidP="00EA3A2E">
      <w:pPr>
        <w:pStyle w:val="ListParagraph"/>
        <w:numPr>
          <w:ilvl w:val="0"/>
          <w:numId w:val="17"/>
        </w:numPr>
        <w:overflowPunct/>
        <w:autoSpaceDE/>
        <w:autoSpaceDN/>
        <w:adjustRightInd/>
        <w:spacing w:after="0"/>
        <w:ind w:firstLineChars="0"/>
        <w:textAlignment w:val="auto"/>
        <w:rPr>
          <w:rFonts w:eastAsia="Times New Roman"/>
        </w:rPr>
      </w:pPr>
      <w:r>
        <w:rPr>
          <w:rFonts w:eastAsia="Times New Roman"/>
        </w:rPr>
        <w:t>Option 2 (Apple, Huawei, Qualcomm?, MediaTek?): Not consider asynchronized for FDD</w:t>
      </w:r>
    </w:p>
    <w:p w14:paraId="29D153D0" w14:textId="77777777" w:rsidR="008A2F74" w:rsidRDefault="008A2F74" w:rsidP="008A2F74">
      <w:pPr>
        <w:rPr>
          <w:rFonts w:eastAsiaTheme="minorHAnsi"/>
        </w:rPr>
      </w:pPr>
      <w:r>
        <w:rPr>
          <w:b/>
          <w:bCs/>
          <w:color w:val="000000"/>
          <w:u w:val="single"/>
          <w:lang w:eastAsia="ko-KR"/>
        </w:rPr>
        <w:t>Issue 1-1-2: Channel bandwidth</w:t>
      </w:r>
    </w:p>
    <w:p w14:paraId="5E890BA8" w14:textId="77777777" w:rsidR="008A2F74" w:rsidRDefault="008A2F74" w:rsidP="00EA3A2E">
      <w:pPr>
        <w:pStyle w:val="ListParagraph"/>
        <w:numPr>
          <w:ilvl w:val="0"/>
          <w:numId w:val="18"/>
        </w:numPr>
        <w:overflowPunct/>
        <w:autoSpaceDE/>
        <w:autoSpaceDN/>
        <w:adjustRightInd/>
        <w:spacing w:after="0"/>
        <w:ind w:firstLineChars="0"/>
        <w:textAlignment w:val="auto"/>
        <w:rPr>
          <w:rFonts w:eastAsia="Times New Roman"/>
        </w:rPr>
      </w:pPr>
      <w:r>
        <w:rPr>
          <w:rFonts w:eastAsia="Times New Roman"/>
        </w:rPr>
        <w:t xml:space="preserve">Option 1 (China Telecom, CMCC): additionally cover 40 MHz for FDD 15kHz SCS, and 100MHz for TDD 30kHz SCS and further discuss test applicability rule </w:t>
      </w:r>
    </w:p>
    <w:p w14:paraId="4A91159B" w14:textId="77777777" w:rsidR="008A2F74" w:rsidRDefault="008A2F74" w:rsidP="00EA3A2E">
      <w:pPr>
        <w:pStyle w:val="ListParagraph"/>
        <w:numPr>
          <w:ilvl w:val="0"/>
          <w:numId w:val="18"/>
        </w:numPr>
        <w:overflowPunct/>
        <w:autoSpaceDE/>
        <w:autoSpaceDN/>
        <w:adjustRightInd/>
        <w:spacing w:after="0"/>
        <w:ind w:firstLineChars="0"/>
        <w:textAlignment w:val="auto"/>
        <w:rPr>
          <w:rFonts w:eastAsia="Times New Roman"/>
        </w:rPr>
      </w:pPr>
      <w:r>
        <w:rPr>
          <w:rFonts w:eastAsia="Times New Roman"/>
        </w:rPr>
        <w:t>Option 2 (Qualcomm, Apple?, Huawei, Ericsson, MediaTek): Only 10MHz for FDD 15kHz and 40MHz for TDD 30kHz</w:t>
      </w:r>
    </w:p>
    <w:p w14:paraId="3AF6B287" w14:textId="77777777" w:rsidR="008A2F74" w:rsidRDefault="008A2F74" w:rsidP="00EA3A2E">
      <w:pPr>
        <w:pStyle w:val="ListParagraph"/>
        <w:numPr>
          <w:ilvl w:val="0"/>
          <w:numId w:val="18"/>
        </w:numPr>
        <w:overflowPunct/>
        <w:autoSpaceDE/>
        <w:autoSpaceDN/>
        <w:adjustRightInd/>
        <w:spacing w:after="0"/>
        <w:ind w:firstLineChars="0"/>
        <w:textAlignment w:val="auto"/>
        <w:rPr>
          <w:rFonts w:eastAsia="Times New Roman"/>
        </w:rPr>
      </w:pPr>
      <w:r>
        <w:rPr>
          <w:rFonts w:eastAsia="Times New Roman"/>
        </w:rPr>
        <w:t>Option 3 (Intel, Apple?): One CBW per SCS. Any channel bandwidth is fine</w:t>
      </w:r>
    </w:p>
    <w:p w14:paraId="252BA901" w14:textId="77777777" w:rsidR="008A2F74" w:rsidRDefault="008A2F74" w:rsidP="008A2F74">
      <w:pPr>
        <w:rPr>
          <w:rFonts w:eastAsiaTheme="minorHAnsi"/>
        </w:rPr>
      </w:pPr>
      <w:r>
        <w:rPr>
          <w:b/>
          <w:bCs/>
          <w:color w:val="000000"/>
          <w:u w:val="single"/>
          <w:lang w:eastAsia="ko-KR"/>
        </w:rPr>
        <w:t>Issue 1-3-1: Deployment for initial simulations</w:t>
      </w:r>
    </w:p>
    <w:p w14:paraId="16FF5B8A" w14:textId="77777777" w:rsidR="008A2F74" w:rsidRDefault="008A2F74" w:rsidP="00EA3A2E">
      <w:pPr>
        <w:pStyle w:val="ListParagraph"/>
        <w:numPr>
          <w:ilvl w:val="0"/>
          <w:numId w:val="18"/>
        </w:numPr>
        <w:overflowPunct/>
        <w:autoSpaceDE/>
        <w:autoSpaceDN/>
        <w:adjustRightInd/>
        <w:spacing w:after="0"/>
        <w:ind w:firstLineChars="0"/>
        <w:textAlignment w:val="auto"/>
        <w:rPr>
          <w:rFonts w:eastAsia="Times New Roman"/>
        </w:rPr>
      </w:pPr>
      <w:r>
        <w:rPr>
          <w:rFonts w:eastAsia="Times New Roman"/>
        </w:rPr>
        <w:t>Option 1 (China Telecom, Intel, CMCC): Consider Homogeneous and HetNet deployment assumptions</w:t>
      </w:r>
    </w:p>
    <w:p w14:paraId="5D677E3E" w14:textId="77777777" w:rsidR="008A2F74" w:rsidRDefault="008A2F74" w:rsidP="00EA3A2E">
      <w:pPr>
        <w:pStyle w:val="ListParagraph"/>
        <w:numPr>
          <w:ilvl w:val="0"/>
          <w:numId w:val="18"/>
        </w:numPr>
        <w:overflowPunct/>
        <w:autoSpaceDE/>
        <w:autoSpaceDN/>
        <w:adjustRightInd/>
        <w:spacing w:after="0"/>
        <w:ind w:firstLineChars="0"/>
        <w:textAlignment w:val="auto"/>
        <w:rPr>
          <w:rFonts w:eastAsia="Times New Roman"/>
        </w:rPr>
      </w:pPr>
      <w:r>
        <w:rPr>
          <w:rFonts w:eastAsia="Times New Roman"/>
        </w:rPr>
        <w:t>Option 2 (Ericsson, Qualcomm, Apple, Huawei, MediaTek): Focus on homogeneous interference model</w:t>
      </w:r>
    </w:p>
    <w:p w14:paraId="66630ACE" w14:textId="77777777" w:rsidR="008A2F74" w:rsidRDefault="008A2F74" w:rsidP="008A2F74">
      <w:pPr>
        <w:rPr>
          <w:rFonts w:eastAsiaTheme="minorHAnsi"/>
        </w:rPr>
      </w:pPr>
    </w:p>
    <w:p w14:paraId="00A26B77" w14:textId="77777777" w:rsidR="008A2F74" w:rsidRDefault="008A2F74" w:rsidP="008A2F74">
      <w:r>
        <w:t>To reach consensus on Issue 1-1-1 and 1-1-2, we suggest one the following options:</w:t>
      </w:r>
    </w:p>
    <w:p w14:paraId="7201538C" w14:textId="77777777" w:rsidR="008A2F74" w:rsidRDefault="008A2F74" w:rsidP="00EA3A2E">
      <w:pPr>
        <w:pStyle w:val="ListParagraph"/>
        <w:numPr>
          <w:ilvl w:val="0"/>
          <w:numId w:val="19"/>
        </w:numPr>
        <w:overflowPunct/>
        <w:autoSpaceDE/>
        <w:autoSpaceDN/>
        <w:adjustRightInd/>
        <w:spacing w:after="0"/>
        <w:ind w:firstLineChars="0"/>
        <w:textAlignment w:val="auto"/>
        <w:rPr>
          <w:rFonts w:eastAsia="Times New Roman"/>
        </w:rPr>
      </w:pPr>
      <w:r>
        <w:rPr>
          <w:rFonts w:eastAsia="Times New Roman"/>
        </w:rPr>
        <w:t>WF option 1: Consider asynchronized network and cover only 10MHz for FDD 15kHz and 40MHz for TDD 30kHz</w:t>
      </w:r>
    </w:p>
    <w:p w14:paraId="37EF1F37" w14:textId="77777777" w:rsidR="008A2F74" w:rsidRDefault="008A2F74" w:rsidP="00EA3A2E">
      <w:pPr>
        <w:pStyle w:val="ListParagraph"/>
        <w:numPr>
          <w:ilvl w:val="0"/>
          <w:numId w:val="19"/>
        </w:numPr>
        <w:overflowPunct/>
        <w:autoSpaceDE/>
        <w:autoSpaceDN/>
        <w:adjustRightInd/>
        <w:spacing w:after="0"/>
        <w:ind w:firstLineChars="0"/>
        <w:textAlignment w:val="auto"/>
        <w:rPr>
          <w:rFonts w:eastAsia="Times New Roman"/>
        </w:rPr>
      </w:pPr>
      <w:r>
        <w:rPr>
          <w:rFonts w:eastAsia="Times New Roman"/>
        </w:rPr>
        <w:t>WF option 2: Don’t consider asynchronized network and cover 10MHz/40 MHz for FDD 15kHz and 40MHz/100MHz for TDD 30kHz</w:t>
      </w:r>
    </w:p>
    <w:p w14:paraId="6B8D6203" w14:textId="77777777" w:rsidR="008A2F74" w:rsidRDefault="008A2F74" w:rsidP="008A2F74">
      <w:pPr>
        <w:rPr>
          <w:rFonts w:eastAsiaTheme="minorHAnsi"/>
        </w:rPr>
      </w:pPr>
      <w:r>
        <w:t>In case we cannot reach consensus on these issues, we suggest to keep them open.</w:t>
      </w:r>
    </w:p>
    <w:tbl>
      <w:tblPr>
        <w:tblW w:w="0" w:type="auto"/>
        <w:tblCellMar>
          <w:left w:w="0" w:type="dxa"/>
          <w:right w:w="0" w:type="dxa"/>
        </w:tblCellMar>
        <w:tblLook w:val="04A0" w:firstRow="1" w:lastRow="0" w:firstColumn="1" w:lastColumn="0" w:noHBand="0" w:noVBand="1"/>
      </w:tblPr>
      <w:tblGrid>
        <w:gridCol w:w="1540"/>
        <w:gridCol w:w="8081"/>
      </w:tblGrid>
      <w:tr w:rsidR="008A2F74" w14:paraId="4E9DE4E8" w14:textId="77777777" w:rsidTr="00152B93">
        <w:tc>
          <w:tcPr>
            <w:tcW w:w="15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F5EF8C" w14:textId="77777777" w:rsidR="008A2F74" w:rsidRDefault="008A2F74" w:rsidP="00152B93">
            <w:r>
              <w:t>Company</w:t>
            </w:r>
          </w:p>
        </w:tc>
        <w:tc>
          <w:tcPr>
            <w:tcW w:w="80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F39B69" w14:textId="77777777" w:rsidR="008A2F74" w:rsidRDefault="008A2F74" w:rsidP="00152B93">
            <w:r>
              <w:t>Comment</w:t>
            </w:r>
          </w:p>
        </w:tc>
      </w:tr>
      <w:tr w:rsidR="008A2F74" w:rsidRPr="00014FB5" w14:paraId="70969F43" w14:textId="77777777" w:rsidTr="00152B93">
        <w:tc>
          <w:tcPr>
            <w:tcW w:w="154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1A63895A" w14:textId="77777777" w:rsidR="008A2F74" w:rsidRPr="00014FB5" w:rsidRDefault="008A2F74" w:rsidP="00152B93">
            <w:pPr>
              <w:rPr>
                <w:color w:val="000000" w:themeColor="text1"/>
              </w:rPr>
            </w:pPr>
            <w:r w:rsidRPr="00014FB5">
              <w:rPr>
                <w:color w:val="000000" w:themeColor="text1"/>
              </w:rPr>
              <w:t>Huawei</w:t>
            </w:r>
          </w:p>
        </w:tc>
        <w:tc>
          <w:tcPr>
            <w:tcW w:w="808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798F8D7" w14:textId="77777777" w:rsidR="008A2F74" w:rsidRPr="00014FB5" w:rsidRDefault="008A2F74" w:rsidP="00152B93">
            <w:pPr>
              <w:rPr>
                <w:color w:val="000000" w:themeColor="text1"/>
              </w:rPr>
            </w:pPr>
            <w:r w:rsidRPr="00014FB5">
              <w:rPr>
                <w:color w:val="000000" w:themeColor="text1"/>
              </w:rPr>
              <w:t>We do not agree the recommended WF options. These two issues should be discussed separately.</w:t>
            </w:r>
          </w:p>
          <w:p w14:paraId="428F4452" w14:textId="77777777" w:rsidR="008A2F74" w:rsidRPr="00014FB5" w:rsidRDefault="008A2F74" w:rsidP="00152B93">
            <w:pPr>
              <w:rPr>
                <w:color w:val="000000" w:themeColor="text1"/>
              </w:rPr>
            </w:pPr>
            <w:r w:rsidRPr="00014FB5">
              <w:rPr>
                <w:color w:val="000000" w:themeColor="text1"/>
              </w:rPr>
              <w:t>Issue 1-1-1: option 2.</w:t>
            </w:r>
          </w:p>
          <w:p w14:paraId="0D3CCD24" w14:textId="77777777" w:rsidR="008A2F74" w:rsidRPr="00014FB5" w:rsidRDefault="008A2F74" w:rsidP="00152B93">
            <w:pPr>
              <w:rPr>
                <w:color w:val="000000" w:themeColor="text1"/>
              </w:rPr>
            </w:pPr>
            <w:r w:rsidRPr="00014FB5">
              <w:rPr>
                <w:color w:val="000000" w:themeColor="text1"/>
                <w:sz w:val="21"/>
                <w:szCs w:val="21"/>
              </w:rPr>
              <w:t>Issue 1-1-2: option 2.</w:t>
            </w:r>
          </w:p>
        </w:tc>
      </w:tr>
      <w:tr w:rsidR="008A2F74" w:rsidRPr="00014FB5" w14:paraId="4A06D2BF" w14:textId="77777777" w:rsidTr="00152B93">
        <w:tc>
          <w:tcPr>
            <w:tcW w:w="154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68CE97" w14:textId="77777777" w:rsidR="008A2F74" w:rsidRPr="005E3637" w:rsidRDefault="008A2F74" w:rsidP="00152B93">
            <w:pPr>
              <w:rPr>
                <w:color w:val="000000" w:themeColor="text1"/>
              </w:rPr>
            </w:pPr>
            <w:r w:rsidRPr="005E3637">
              <w:rPr>
                <w:color w:val="000000" w:themeColor="text1"/>
              </w:rPr>
              <w:t>Intel</w:t>
            </w:r>
          </w:p>
        </w:tc>
        <w:tc>
          <w:tcPr>
            <w:tcW w:w="80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8CA5D6F" w14:textId="77777777" w:rsidR="008A2F74" w:rsidRPr="005E3637" w:rsidRDefault="008A2F74" w:rsidP="00152B93">
            <w:pPr>
              <w:rPr>
                <w:color w:val="000000" w:themeColor="text1"/>
              </w:rPr>
            </w:pPr>
            <w:r w:rsidRPr="005E3637">
              <w:rPr>
                <w:color w:val="000000" w:themeColor="text1"/>
              </w:rPr>
              <w:t>Clarification note:</w:t>
            </w:r>
          </w:p>
          <w:p w14:paraId="266F385A" w14:textId="77777777" w:rsidR="008A2F74" w:rsidRPr="005E3637" w:rsidRDefault="008A2F74" w:rsidP="00152B93">
            <w:pPr>
              <w:ind w:left="284"/>
              <w:rPr>
                <w:color w:val="000000" w:themeColor="text1"/>
              </w:rPr>
            </w:pPr>
            <w:r w:rsidRPr="005E3637">
              <w:rPr>
                <w:color w:val="000000" w:themeColor="text1"/>
              </w:rPr>
              <w:t>We understand that each company have certain preference on each option and this information was already provided in the first round. Same time, we can see two camps for support one and another option. Therefore, to move forward, we were thinking to make one camp happy for one issue and another camp happy for another issue. If it is not acceptable for everyone when we can keep everything open and continue discussion in the next RAN4 meeting (or in Thursday GTW if time allows).</w:t>
            </w:r>
          </w:p>
          <w:p w14:paraId="13D1A40C" w14:textId="77777777" w:rsidR="008A2F74" w:rsidRPr="005E3637" w:rsidRDefault="008A2F74" w:rsidP="00152B93">
            <w:pPr>
              <w:rPr>
                <w:color w:val="000000" w:themeColor="text1"/>
              </w:rPr>
            </w:pPr>
            <w:r w:rsidRPr="005E3637">
              <w:rPr>
                <w:color w:val="000000" w:themeColor="text1"/>
              </w:rPr>
              <w:t>Our view:</w:t>
            </w:r>
          </w:p>
          <w:p w14:paraId="6C8F218B" w14:textId="77777777" w:rsidR="008A2F74" w:rsidRPr="005E3637" w:rsidRDefault="008A2F74" w:rsidP="00152B93">
            <w:pPr>
              <w:ind w:left="284"/>
              <w:rPr>
                <w:color w:val="000000" w:themeColor="text1"/>
              </w:rPr>
            </w:pPr>
            <w:r w:rsidRPr="005E3637">
              <w:rPr>
                <w:color w:val="000000" w:themeColor="text1"/>
              </w:rPr>
              <w:t xml:space="preserve">From our side, we are fine with both WF options. WF option 1 is slightly preferred. </w:t>
            </w:r>
          </w:p>
        </w:tc>
      </w:tr>
      <w:tr w:rsidR="008A2F74" w:rsidRPr="00014FB5" w14:paraId="2194A638" w14:textId="77777777" w:rsidTr="00152B93">
        <w:tc>
          <w:tcPr>
            <w:tcW w:w="154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CFCFF8" w14:textId="77777777" w:rsidR="008A2F74" w:rsidRPr="00E020C6" w:rsidRDefault="008A2F74" w:rsidP="00152B93">
            <w:pPr>
              <w:rPr>
                <w:color w:val="000000" w:themeColor="text1"/>
              </w:rPr>
            </w:pPr>
            <w:r w:rsidRPr="00E020C6">
              <w:rPr>
                <w:color w:val="000000" w:themeColor="text1"/>
              </w:rPr>
              <w:t>Ericsson</w:t>
            </w:r>
          </w:p>
        </w:tc>
        <w:tc>
          <w:tcPr>
            <w:tcW w:w="80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96A03C1" w14:textId="77777777" w:rsidR="008A2F74" w:rsidRPr="00E020C6" w:rsidRDefault="008A2F74" w:rsidP="00152B93">
            <w:pPr>
              <w:rPr>
                <w:color w:val="000000" w:themeColor="text1"/>
              </w:rPr>
            </w:pPr>
            <w:r w:rsidRPr="00E020C6">
              <w:rPr>
                <w:color w:val="000000" w:themeColor="text1"/>
              </w:rPr>
              <w:t>WF option 1 is our preference, but we can also split the discussion below.</w:t>
            </w:r>
          </w:p>
          <w:p w14:paraId="731EF8D3" w14:textId="77777777" w:rsidR="008A2F74" w:rsidRPr="00E020C6" w:rsidRDefault="008A2F74" w:rsidP="00152B93">
            <w:pPr>
              <w:rPr>
                <w:color w:val="000000" w:themeColor="text1"/>
              </w:rPr>
            </w:pPr>
            <w:r w:rsidRPr="00E020C6">
              <w:rPr>
                <w:color w:val="000000" w:themeColor="text1"/>
              </w:rPr>
              <w:lastRenderedPageBreak/>
              <w:t xml:space="preserve">Issue 1-1-1: </w:t>
            </w:r>
          </w:p>
          <w:p w14:paraId="063CB536" w14:textId="77777777" w:rsidR="008A2F74" w:rsidRPr="00E020C6" w:rsidRDefault="008A2F74" w:rsidP="00152B93">
            <w:pPr>
              <w:rPr>
                <w:color w:val="000000" w:themeColor="text1"/>
              </w:rPr>
            </w:pPr>
            <w:r w:rsidRPr="00E020C6">
              <w:rPr>
                <w:color w:val="000000" w:themeColor="text1"/>
              </w:rPr>
              <w:t>Option 1a.</w:t>
            </w:r>
          </w:p>
          <w:p w14:paraId="62008426" w14:textId="77777777" w:rsidR="008A2F74" w:rsidRPr="00E020C6" w:rsidRDefault="008A2F74" w:rsidP="00152B93">
            <w:pPr>
              <w:rPr>
                <w:color w:val="000000" w:themeColor="text1"/>
              </w:rPr>
            </w:pPr>
            <w:r w:rsidRPr="00E020C6">
              <w:rPr>
                <w:color w:val="000000" w:themeColor="text1"/>
              </w:rPr>
              <w:t xml:space="preserve">We suggest RAN4 to further discuss async. scenario after RAN4 stabilizes the test setup. </w:t>
            </w:r>
          </w:p>
          <w:p w14:paraId="48DA9419" w14:textId="77777777" w:rsidR="008A2F74" w:rsidRPr="00E020C6" w:rsidRDefault="008A2F74" w:rsidP="00152B93">
            <w:pPr>
              <w:rPr>
                <w:color w:val="000000" w:themeColor="text1"/>
              </w:rPr>
            </w:pPr>
            <w:r w:rsidRPr="00E020C6">
              <w:rPr>
                <w:color w:val="000000" w:themeColor="text1"/>
              </w:rPr>
              <w:t xml:space="preserve">We think this is a good compromise solution to both sides who support or not support async. </w:t>
            </w:r>
          </w:p>
          <w:p w14:paraId="04706B50" w14:textId="77777777" w:rsidR="008A2F74" w:rsidRPr="00E020C6" w:rsidRDefault="008A2F74" w:rsidP="00152B93">
            <w:pPr>
              <w:rPr>
                <w:color w:val="000000" w:themeColor="text1"/>
              </w:rPr>
            </w:pPr>
          </w:p>
          <w:p w14:paraId="67D18293" w14:textId="77777777" w:rsidR="008A2F74" w:rsidRPr="00E020C6" w:rsidRDefault="008A2F74" w:rsidP="00152B93">
            <w:pPr>
              <w:rPr>
                <w:color w:val="000000" w:themeColor="text1"/>
              </w:rPr>
            </w:pPr>
            <w:r w:rsidRPr="00E020C6">
              <w:rPr>
                <w:color w:val="000000" w:themeColor="text1"/>
              </w:rPr>
              <w:t>Issue 1-1-2:</w:t>
            </w:r>
          </w:p>
          <w:p w14:paraId="6B8B292D" w14:textId="77777777" w:rsidR="008A2F74" w:rsidRPr="00E020C6" w:rsidRDefault="008A2F74" w:rsidP="00152B93">
            <w:pPr>
              <w:rPr>
                <w:color w:val="000000" w:themeColor="text1"/>
              </w:rPr>
            </w:pPr>
            <w:r w:rsidRPr="00E020C6">
              <w:rPr>
                <w:color w:val="000000" w:themeColor="text1"/>
              </w:rPr>
              <w:t>Option 2</w:t>
            </w:r>
          </w:p>
          <w:p w14:paraId="54B79324" w14:textId="77777777" w:rsidR="008A2F74" w:rsidRPr="00E020C6" w:rsidRDefault="008A2F74" w:rsidP="00152B93">
            <w:pPr>
              <w:rPr>
                <w:color w:val="000000" w:themeColor="text1"/>
              </w:rPr>
            </w:pPr>
            <w:r w:rsidRPr="00E020C6">
              <w:rPr>
                <w:color w:val="000000" w:themeColor="text1"/>
              </w:rPr>
              <w:t>We don’t see performance difference for option 1, and not so many low bands support CBW 40/50MHz for FDD SCS=15kHz and 100MHz for TDD SCS=30kHz. We should consider test coverage.</w:t>
            </w:r>
          </w:p>
        </w:tc>
      </w:tr>
      <w:tr w:rsidR="008A2F74" w:rsidRPr="00014FB5" w14:paraId="2ED4AE08" w14:textId="77777777" w:rsidTr="00152B93">
        <w:tc>
          <w:tcPr>
            <w:tcW w:w="154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B97986" w14:textId="77777777" w:rsidR="008A2F74" w:rsidRPr="00AB3726" w:rsidRDefault="008A2F74" w:rsidP="00152B93">
            <w:pPr>
              <w:rPr>
                <w:color w:val="000000" w:themeColor="text1"/>
              </w:rPr>
            </w:pPr>
            <w:r w:rsidRPr="00AB3726">
              <w:rPr>
                <w:color w:val="000000" w:themeColor="text1"/>
              </w:rPr>
              <w:lastRenderedPageBreak/>
              <w:t>China Telecom</w:t>
            </w:r>
          </w:p>
        </w:tc>
        <w:tc>
          <w:tcPr>
            <w:tcW w:w="80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C77F8F4" w14:textId="77777777" w:rsidR="008A2F74" w:rsidRPr="00AB3726" w:rsidRDefault="008A2F74" w:rsidP="00152B93">
            <w:pPr>
              <w:rPr>
                <w:color w:val="000000" w:themeColor="text1"/>
              </w:rPr>
            </w:pPr>
            <w:r w:rsidRPr="00AB3726">
              <w:rPr>
                <w:color w:val="000000" w:themeColor="text1"/>
              </w:rPr>
              <w:t>We are fine with the recommended WF option 2.</w:t>
            </w:r>
          </w:p>
          <w:p w14:paraId="71965200" w14:textId="77777777" w:rsidR="008A2F74" w:rsidRPr="00AB3726" w:rsidRDefault="008A2F74" w:rsidP="00152B93">
            <w:pPr>
              <w:rPr>
                <w:color w:val="000000" w:themeColor="text1"/>
              </w:rPr>
            </w:pPr>
            <w:r w:rsidRPr="00AB3726">
              <w:rPr>
                <w:color w:val="000000" w:themeColor="text1"/>
              </w:rPr>
              <w:t>However, as I can see there are companies disagree the recommended WF, we can leave the 2 issues same as the last meeting to prioritize sync network and prioritize 10MHz for FDD 15kHz and 40MHz for TDD 30kHz and other options not precluded.</w:t>
            </w:r>
          </w:p>
        </w:tc>
      </w:tr>
      <w:tr w:rsidR="008A2F74" w:rsidRPr="00014FB5" w14:paraId="24EDCC62" w14:textId="77777777" w:rsidTr="00152B93">
        <w:tc>
          <w:tcPr>
            <w:tcW w:w="154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252F44" w14:textId="77777777" w:rsidR="008A2F74" w:rsidRPr="00B060C9" w:rsidRDefault="008A2F74" w:rsidP="00152B93">
            <w:pPr>
              <w:rPr>
                <w:color w:val="000000" w:themeColor="text1"/>
              </w:rPr>
            </w:pPr>
            <w:r w:rsidRPr="00B060C9">
              <w:rPr>
                <w:rFonts w:eastAsia="Times New Roman"/>
                <w:color w:val="000000" w:themeColor="text1"/>
              </w:rPr>
              <w:t>Apple</w:t>
            </w:r>
          </w:p>
        </w:tc>
        <w:tc>
          <w:tcPr>
            <w:tcW w:w="80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D930CB0" w14:textId="77777777" w:rsidR="008A2F74" w:rsidRPr="00B060C9" w:rsidRDefault="008A2F74" w:rsidP="00152B93">
            <w:pPr>
              <w:spacing w:before="100" w:beforeAutospacing="1" w:after="100" w:afterAutospacing="1"/>
              <w:rPr>
                <w:rFonts w:asciiTheme="minorHAnsi" w:hAnsiTheme="minorHAnsi" w:cstheme="minorBidi"/>
                <w:color w:val="000000" w:themeColor="text1"/>
                <w:sz w:val="24"/>
                <w:szCs w:val="24"/>
              </w:rPr>
            </w:pPr>
            <w:r w:rsidRPr="00B060C9">
              <w:rPr>
                <w:rFonts w:eastAsia="Times New Roman"/>
                <w:color w:val="000000" w:themeColor="text1"/>
              </w:rPr>
              <w:t>Thanks Intel for suggesting compromise solutions, but we are also not fine with the WF options.</w:t>
            </w:r>
          </w:p>
          <w:p w14:paraId="2D5A6C45" w14:textId="77777777" w:rsidR="008A2F74" w:rsidRPr="00B060C9" w:rsidRDefault="008A2F74" w:rsidP="00152B93">
            <w:pPr>
              <w:spacing w:before="100" w:beforeAutospacing="1" w:after="100" w:afterAutospacing="1"/>
              <w:rPr>
                <w:rFonts w:asciiTheme="minorHAnsi" w:hAnsiTheme="minorHAnsi" w:cstheme="minorBidi"/>
                <w:color w:val="000000" w:themeColor="text1"/>
                <w:sz w:val="24"/>
                <w:szCs w:val="24"/>
              </w:rPr>
            </w:pPr>
            <w:r w:rsidRPr="00B060C9">
              <w:rPr>
                <w:rFonts w:asciiTheme="minorHAnsi" w:hAnsiTheme="minorHAnsi" w:cstheme="minorBidi"/>
                <w:b/>
                <w:bCs/>
                <w:color w:val="000000" w:themeColor="text1"/>
                <w:u w:val="single"/>
              </w:rPr>
              <w:t>Issue 1-1-1: Network type</w:t>
            </w:r>
          </w:p>
          <w:p w14:paraId="00F84C9E" w14:textId="77777777" w:rsidR="008A2F74" w:rsidRPr="00B060C9" w:rsidRDefault="008A2F74" w:rsidP="00152B93">
            <w:pPr>
              <w:spacing w:before="100" w:beforeAutospacing="1" w:after="100" w:afterAutospacing="1"/>
              <w:rPr>
                <w:rFonts w:asciiTheme="minorHAnsi" w:hAnsiTheme="minorHAnsi" w:cstheme="minorBidi"/>
                <w:color w:val="000000" w:themeColor="text1"/>
                <w:sz w:val="24"/>
                <w:szCs w:val="24"/>
              </w:rPr>
            </w:pPr>
            <w:r w:rsidRPr="00B060C9">
              <w:rPr>
                <w:rFonts w:eastAsia="Times New Roman"/>
                <w:color w:val="000000" w:themeColor="text1"/>
              </w:rPr>
              <w:t>Option 2</w:t>
            </w:r>
          </w:p>
          <w:p w14:paraId="509FE9B1" w14:textId="77777777" w:rsidR="008A2F74" w:rsidRPr="00B060C9" w:rsidRDefault="008A2F74" w:rsidP="00152B93">
            <w:pPr>
              <w:spacing w:before="100" w:beforeAutospacing="1" w:after="100" w:afterAutospacing="1"/>
              <w:rPr>
                <w:rFonts w:asciiTheme="minorHAnsi" w:hAnsiTheme="minorHAnsi" w:cstheme="minorBidi"/>
                <w:color w:val="000000" w:themeColor="text1"/>
                <w:sz w:val="24"/>
                <w:szCs w:val="24"/>
              </w:rPr>
            </w:pPr>
            <w:r w:rsidRPr="00B060C9">
              <w:rPr>
                <w:rFonts w:eastAsia="Times New Roman"/>
                <w:color w:val="000000" w:themeColor="text1"/>
              </w:rPr>
              <w:t>Could proponents of Asynchronous scenario please clarify what would the assumption be? The interferer cell is offset in time by larger than CP? We are not sure how this effects performance. Would the serving DMRS see partial interference from PDSCH and DMRS? Given the already agreed simulation assumptions, we don’t think it significantly affects performance and don’t see benefit of considering it and increasing our workload.</w:t>
            </w:r>
          </w:p>
          <w:p w14:paraId="21D51028" w14:textId="77777777" w:rsidR="008A2F74" w:rsidRPr="00B060C9" w:rsidRDefault="008A2F74" w:rsidP="00152B93">
            <w:pPr>
              <w:spacing w:before="100" w:beforeAutospacing="1" w:after="100" w:afterAutospacing="1"/>
              <w:rPr>
                <w:rFonts w:asciiTheme="minorHAnsi" w:hAnsiTheme="minorHAnsi" w:cstheme="minorBidi"/>
                <w:color w:val="000000" w:themeColor="text1"/>
                <w:sz w:val="24"/>
                <w:szCs w:val="24"/>
              </w:rPr>
            </w:pPr>
            <w:r w:rsidRPr="00B060C9">
              <w:rPr>
                <w:rFonts w:asciiTheme="minorHAnsi" w:hAnsiTheme="minorHAnsi" w:cstheme="minorBidi"/>
                <w:b/>
                <w:bCs/>
                <w:color w:val="000000" w:themeColor="text1"/>
                <w:u w:val="single"/>
              </w:rPr>
              <w:t>Issue 1-1-2: Channel bandwidth</w:t>
            </w:r>
          </w:p>
          <w:p w14:paraId="05D9A035" w14:textId="77777777" w:rsidR="008A2F74" w:rsidRPr="00B060C9" w:rsidRDefault="008A2F74" w:rsidP="00152B93">
            <w:pPr>
              <w:spacing w:before="100" w:beforeAutospacing="1" w:after="100" w:afterAutospacing="1"/>
              <w:rPr>
                <w:rFonts w:asciiTheme="minorHAnsi" w:hAnsiTheme="minorHAnsi" w:cstheme="minorBidi"/>
                <w:color w:val="000000" w:themeColor="text1"/>
                <w:sz w:val="24"/>
                <w:szCs w:val="24"/>
              </w:rPr>
            </w:pPr>
            <w:r w:rsidRPr="00B060C9">
              <w:rPr>
                <w:rFonts w:eastAsia="Times New Roman"/>
                <w:color w:val="000000" w:themeColor="text1"/>
              </w:rPr>
              <w:t>Option 2</w:t>
            </w:r>
          </w:p>
          <w:p w14:paraId="08E3C449" w14:textId="77777777" w:rsidR="008A2F74" w:rsidRPr="0066296A" w:rsidRDefault="008A2F74" w:rsidP="00152B93">
            <w:pPr>
              <w:spacing w:before="100" w:beforeAutospacing="1" w:after="100" w:afterAutospacing="1"/>
              <w:rPr>
                <w:rFonts w:asciiTheme="minorHAnsi" w:hAnsiTheme="minorHAnsi" w:cstheme="minorBidi"/>
                <w:color w:val="000000" w:themeColor="text1"/>
                <w:sz w:val="24"/>
                <w:szCs w:val="24"/>
              </w:rPr>
            </w:pPr>
            <w:r w:rsidRPr="00B060C9">
              <w:rPr>
                <w:rFonts w:eastAsia="Times New Roman"/>
                <w:color w:val="000000" w:themeColor="text1"/>
              </w:rPr>
              <w:t xml:space="preserve">For additional CBW, we expect to see similar performance for higher CBW and don’t expect any change in UE processing for higher CBW. The existing CBW/SCS combos have been agreed based on common deployment and we prefer to continue to use them. </w:t>
            </w:r>
          </w:p>
        </w:tc>
      </w:tr>
      <w:tr w:rsidR="008A2F74" w:rsidRPr="00014FB5" w14:paraId="5C66D8B0" w14:textId="77777777" w:rsidTr="00152B93">
        <w:tc>
          <w:tcPr>
            <w:tcW w:w="154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C6975A" w14:textId="77777777" w:rsidR="008A2F74" w:rsidRPr="00B060C9" w:rsidRDefault="008A2F74" w:rsidP="00152B93">
            <w:pPr>
              <w:rPr>
                <w:rFonts w:eastAsia="Times New Roman"/>
                <w:color w:val="000000" w:themeColor="text1"/>
              </w:rPr>
            </w:pPr>
            <w:r>
              <w:t>Qualcomm</w:t>
            </w:r>
          </w:p>
        </w:tc>
        <w:tc>
          <w:tcPr>
            <w:tcW w:w="80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AA94A09" w14:textId="77777777" w:rsidR="008A2F74" w:rsidRDefault="008A2F74" w:rsidP="00152B93">
            <w:pPr>
              <w:spacing w:before="100" w:beforeAutospacing="1" w:after="100" w:afterAutospacing="1"/>
              <w:rPr>
                <w:sz w:val="22"/>
                <w:szCs w:val="22"/>
              </w:rPr>
            </w:pPr>
            <w:r>
              <w:t>Issue 1-1-1: Option 2 because it does not test anything new compared to sync scenario. MMSE-IRC processing will stay the same.</w:t>
            </w:r>
          </w:p>
          <w:p w14:paraId="5B8A1C27" w14:textId="77777777" w:rsidR="008A2F74" w:rsidRPr="00B060C9" w:rsidRDefault="008A2F74" w:rsidP="00152B93">
            <w:pPr>
              <w:spacing w:before="100" w:beforeAutospacing="1" w:after="100" w:afterAutospacing="1"/>
              <w:rPr>
                <w:rFonts w:eastAsia="Times New Roman"/>
                <w:color w:val="000000" w:themeColor="text1"/>
              </w:rPr>
            </w:pPr>
            <w:r>
              <w:t>Issue 1-1-2: Option 2. Same comment as Apple.</w:t>
            </w:r>
          </w:p>
        </w:tc>
      </w:tr>
      <w:tr w:rsidR="008A2F74" w:rsidRPr="00014FB5" w14:paraId="2B1CE365" w14:textId="77777777" w:rsidTr="00152B93">
        <w:tc>
          <w:tcPr>
            <w:tcW w:w="154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93AD94" w14:textId="77777777" w:rsidR="008A2F74" w:rsidRPr="00BD27D2" w:rsidRDefault="008A2F74" w:rsidP="00152B93">
            <w:pPr>
              <w:rPr>
                <w:color w:val="000000" w:themeColor="text1"/>
              </w:rPr>
            </w:pPr>
            <w:r w:rsidRPr="00BD27D2">
              <w:rPr>
                <w:color w:val="000000" w:themeColor="text1"/>
              </w:rPr>
              <w:t>Docomo</w:t>
            </w:r>
          </w:p>
        </w:tc>
        <w:tc>
          <w:tcPr>
            <w:tcW w:w="808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C76F834" w14:textId="77777777" w:rsidR="008A2F74" w:rsidRPr="00BD27D2" w:rsidRDefault="008A2F74" w:rsidP="00152B93">
            <w:pPr>
              <w:spacing w:before="100" w:beforeAutospacing="1" w:after="100" w:afterAutospacing="1"/>
              <w:rPr>
                <w:color w:val="000000" w:themeColor="text1"/>
              </w:rPr>
            </w:pPr>
            <w:r w:rsidRPr="00BD27D2">
              <w:rPr>
                <w:color w:val="000000" w:themeColor="text1"/>
              </w:rPr>
              <w:t>We slightly prefer WF Option 1.</w:t>
            </w:r>
          </w:p>
        </w:tc>
      </w:tr>
    </w:tbl>
    <w:p w14:paraId="0E4C60F4" w14:textId="77777777" w:rsidR="008A2F74" w:rsidRDefault="008A2F74" w:rsidP="008A2F74">
      <w:pPr>
        <w:rPr>
          <w:rFonts w:ascii="Calibri" w:eastAsiaTheme="minorHAnsi" w:hAnsi="Calibri" w:cs="Calibri"/>
          <w:sz w:val="22"/>
          <w:szCs w:val="22"/>
        </w:rPr>
      </w:pPr>
    </w:p>
    <w:p w14:paraId="23301A27" w14:textId="77777777" w:rsidR="008A2F74" w:rsidRDefault="008A2F74" w:rsidP="008A2F74">
      <w:r>
        <w:t>As for Issue 1-3-1, we suggest to collect views from interested companies on difference in simulation assumptions for different deployments.</w:t>
      </w:r>
    </w:p>
    <w:tbl>
      <w:tblPr>
        <w:tblW w:w="0" w:type="auto"/>
        <w:tblCellMar>
          <w:left w:w="0" w:type="dxa"/>
          <w:right w:w="0" w:type="dxa"/>
        </w:tblCellMar>
        <w:tblLook w:val="04A0" w:firstRow="1" w:lastRow="0" w:firstColumn="1" w:lastColumn="0" w:noHBand="0" w:noVBand="1"/>
      </w:tblPr>
      <w:tblGrid>
        <w:gridCol w:w="1540"/>
        <w:gridCol w:w="8081"/>
      </w:tblGrid>
      <w:tr w:rsidR="008A2F74" w14:paraId="1869B539" w14:textId="77777777" w:rsidTr="00152B93">
        <w:tc>
          <w:tcPr>
            <w:tcW w:w="15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6815C6" w14:textId="77777777" w:rsidR="008A2F74" w:rsidRDefault="008A2F74" w:rsidP="00152B93">
            <w:r>
              <w:t>Company</w:t>
            </w:r>
          </w:p>
        </w:tc>
        <w:tc>
          <w:tcPr>
            <w:tcW w:w="80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80AF8" w14:textId="77777777" w:rsidR="008A2F74" w:rsidRDefault="008A2F74" w:rsidP="00152B93">
            <w:r>
              <w:t>Comment</w:t>
            </w:r>
          </w:p>
        </w:tc>
      </w:tr>
      <w:tr w:rsidR="008A2F74" w:rsidRPr="00014FB5" w14:paraId="72AD1AA1" w14:textId="77777777" w:rsidTr="00152B93">
        <w:tc>
          <w:tcPr>
            <w:tcW w:w="154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2A59F91D" w14:textId="77777777" w:rsidR="008A2F74" w:rsidRPr="00014FB5" w:rsidRDefault="008A2F74" w:rsidP="00152B93">
            <w:pPr>
              <w:rPr>
                <w:color w:val="000000" w:themeColor="text1"/>
              </w:rPr>
            </w:pPr>
            <w:r w:rsidRPr="00014FB5">
              <w:rPr>
                <w:color w:val="000000" w:themeColor="text1"/>
              </w:rPr>
              <w:t>Huawei</w:t>
            </w:r>
          </w:p>
        </w:tc>
        <w:tc>
          <w:tcPr>
            <w:tcW w:w="808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8B6AA38" w14:textId="77777777" w:rsidR="008A2F74" w:rsidRPr="00014FB5" w:rsidRDefault="008A2F74" w:rsidP="00152B93">
            <w:pPr>
              <w:rPr>
                <w:color w:val="000000" w:themeColor="text1"/>
              </w:rPr>
            </w:pPr>
            <w:r w:rsidRPr="00014FB5">
              <w:rPr>
                <w:color w:val="000000" w:themeColor="text1"/>
              </w:rPr>
              <w:t xml:space="preserve">Option 2. </w:t>
            </w:r>
          </w:p>
        </w:tc>
      </w:tr>
      <w:tr w:rsidR="008A2F74" w:rsidRPr="00014FB5" w14:paraId="3CD35B02" w14:textId="77777777" w:rsidTr="00152B93">
        <w:tc>
          <w:tcPr>
            <w:tcW w:w="154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E38F17" w14:textId="77777777" w:rsidR="008A2F74" w:rsidRPr="005E3637" w:rsidRDefault="008A2F74" w:rsidP="00152B93">
            <w:pPr>
              <w:rPr>
                <w:color w:val="000000" w:themeColor="text1"/>
              </w:rPr>
            </w:pPr>
            <w:r w:rsidRPr="005E3637">
              <w:rPr>
                <w:color w:val="000000" w:themeColor="text1"/>
              </w:rPr>
              <w:t>Intel</w:t>
            </w:r>
          </w:p>
        </w:tc>
        <w:tc>
          <w:tcPr>
            <w:tcW w:w="80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5F56842" w14:textId="77777777" w:rsidR="008A2F74" w:rsidRPr="005E3637" w:rsidRDefault="008A2F74" w:rsidP="00152B93">
            <w:pPr>
              <w:rPr>
                <w:color w:val="000000" w:themeColor="text1"/>
              </w:rPr>
            </w:pPr>
            <w:r w:rsidRPr="005E3637">
              <w:rPr>
                <w:color w:val="000000" w:themeColor="text1"/>
              </w:rPr>
              <w:t>Clarification note:</w:t>
            </w:r>
          </w:p>
          <w:p w14:paraId="22AD6C0B" w14:textId="77777777" w:rsidR="008A2F74" w:rsidRPr="005E3637" w:rsidRDefault="008A2F74" w:rsidP="00152B93">
            <w:pPr>
              <w:ind w:left="284"/>
              <w:rPr>
                <w:color w:val="000000" w:themeColor="text1"/>
              </w:rPr>
            </w:pPr>
            <w:r w:rsidRPr="005E3637">
              <w:rPr>
                <w:color w:val="000000" w:themeColor="text1"/>
              </w:rPr>
              <w:t>Based on suggestion below, we plan to collect companies view on difference in simulation assumptions for different deployments to understand whether there are any benefits to consider Homogeneous and HetNet deployment assumptions.</w:t>
            </w:r>
          </w:p>
          <w:p w14:paraId="7216A115" w14:textId="77777777" w:rsidR="008A2F74" w:rsidRPr="005E3637" w:rsidRDefault="008A2F74" w:rsidP="00152B93">
            <w:pPr>
              <w:rPr>
                <w:color w:val="000000" w:themeColor="text1"/>
              </w:rPr>
            </w:pPr>
            <w:r w:rsidRPr="005E3637">
              <w:rPr>
                <w:color w:val="000000" w:themeColor="text1"/>
              </w:rPr>
              <w:lastRenderedPageBreak/>
              <w:t>Our view:</w:t>
            </w:r>
          </w:p>
          <w:p w14:paraId="692EA095" w14:textId="77777777" w:rsidR="008A2F74" w:rsidRPr="005E3637" w:rsidRDefault="008A2F74" w:rsidP="00152B93">
            <w:pPr>
              <w:ind w:left="284"/>
              <w:rPr>
                <w:color w:val="000000" w:themeColor="text1"/>
              </w:rPr>
            </w:pPr>
            <w:r w:rsidRPr="005E3637">
              <w:rPr>
                <w:color w:val="000000" w:themeColor="text1"/>
              </w:rPr>
              <w:t>Based on our understanding, the main difference is interference profile. For HetNet we can have rather strong two interference cells in comparison to Homogenious network. It will be rather beneficial to check MMSE-IRC performance under strong interference conditions.</w:t>
            </w:r>
          </w:p>
        </w:tc>
      </w:tr>
      <w:tr w:rsidR="008A2F74" w:rsidRPr="00014FB5" w14:paraId="44FCA35F" w14:textId="77777777" w:rsidTr="00152B93">
        <w:tc>
          <w:tcPr>
            <w:tcW w:w="154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71E44" w14:textId="77777777" w:rsidR="008A2F74" w:rsidRPr="001F4229" w:rsidRDefault="008A2F74" w:rsidP="00152B93">
            <w:pPr>
              <w:rPr>
                <w:color w:val="000000" w:themeColor="text1"/>
              </w:rPr>
            </w:pPr>
            <w:r w:rsidRPr="001F4229">
              <w:rPr>
                <w:color w:val="000000" w:themeColor="text1"/>
              </w:rPr>
              <w:lastRenderedPageBreak/>
              <w:t>Ericsson</w:t>
            </w:r>
          </w:p>
        </w:tc>
        <w:tc>
          <w:tcPr>
            <w:tcW w:w="80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030D592" w14:textId="77777777" w:rsidR="008A2F74" w:rsidRPr="001F4229" w:rsidRDefault="008A2F74" w:rsidP="00152B93">
            <w:pPr>
              <w:rPr>
                <w:color w:val="000000" w:themeColor="text1"/>
              </w:rPr>
            </w:pPr>
            <w:r w:rsidRPr="001F4229">
              <w:rPr>
                <w:color w:val="000000" w:themeColor="text1"/>
              </w:rPr>
              <w:t>Option 2.</w:t>
            </w:r>
          </w:p>
          <w:p w14:paraId="3C7E04BA" w14:textId="77777777" w:rsidR="008A2F74" w:rsidRPr="001F4229" w:rsidRDefault="008A2F74" w:rsidP="00152B93">
            <w:pPr>
              <w:rPr>
                <w:color w:val="000000" w:themeColor="text1"/>
              </w:rPr>
            </w:pPr>
            <w:r w:rsidRPr="001F4229">
              <w:rPr>
                <w:color w:val="000000" w:themeColor="text1"/>
              </w:rPr>
              <w:t xml:space="preserve">We would like to further check the proponents for option 1. </w:t>
            </w:r>
          </w:p>
          <w:p w14:paraId="4988205F" w14:textId="77777777" w:rsidR="008A2F74" w:rsidRPr="001F4229" w:rsidRDefault="008A2F74" w:rsidP="00152B93">
            <w:pPr>
              <w:rPr>
                <w:color w:val="000000" w:themeColor="text1"/>
              </w:rPr>
            </w:pPr>
            <w:r w:rsidRPr="001F4229">
              <w:rPr>
                <w:color w:val="000000" w:themeColor="text1"/>
              </w:rPr>
              <w:t>What’s the meaning for consider both Homogeneous and HetNet? Focus on DIP configurations, or SSB configurations?</w:t>
            </w:r>
          </w:p>
          <w:p w14:paraId="064EBD53" w14:textId="77777777" w:rsidR="008A2F74" w:rsidRPr="001F4229" w:rsidRDefault="008A2F74" w:rsidP="00152B93">
            <w:pPr>
              <w:rPr>
                <w:color w:val="000000" w:themeColor="text1"/>
              </w:rPr>
            </w:pPr>
            <w:r w:rsidRPr="001F4229">
              <w:rPr>
                <w:color w:val="000000" w:themeColor="text1"/>
              </w:rPr>
              <w:t>If it means SSB configurations, we don’t think it’s meaningful to consider multiple SSBs transmission.</w:t>
            </w:r>
          </w:p>
          <w:p w14:paraId="15C1C058" w14:textId="77777777" w:rsidR="008A2F74" w:rsidRPr="001F4229" w:rsidRDefault="008A2F74" w:rsidP="00152B93">
            <w:pPr>
              <w:rPr>
                <w:color w:val="000000" w:themeColor="text1"/>
              </w:rPr>
            </w:pPr>
            <w:r w:rsidRPr="001F4229">
              <w:rPr>
                <w:color w:val="000000" w:themeColor="text1"/>
              </w:rPr>
              <w:t xml:space="preserve">If it means DIP configurations as Intel’s clarification, we’re open to further discuss it. And maybe some interference profiles can consider TRS/CSI-RS colliding with TRS/CSI-RS interference and other tests consider TRS/CSI-RS colliding with data interference. </w:t>
            </w:r>
          </w:p>
        </w:tc>
      </w:tr>
      <w:tr w:rsidR="008A2F74" w:rsidRPr="00014FB5" w14:paraId="68F7C566" w14:textId="77777777" w:rsidTr="00152B93">
        <w:tc>
          <w:tcPr>
            <w:tcW w:w="154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143E38" w14:textId="77777777" w:rsidR="008A2F74" w:rsidRPr="00AB3726" w:rsidRDefault="008A2F74" w:rsidP="00152B93">
            <w:pPr>
              <w:rPr>
                <w:color w:val="000000" w:themeColor="text1"/>
              </w:rPr>
            </w:pPr>
            <w:r w:rsidRPr="00AB3726">
              <w:rPr>
                <w:color w:val="000000" w:themeColor="text1"/>
              </w:rPr>
              <w:t>China Telecom</w:t>
            </w:r>
          </w:p>
        </w:tc>
        <w:tc>
          <w:tcPr>
            <w:tcW w:w="80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2A3A17E" w14:textId="77777777" w:rsidR="008A2F74" w:rsidRPr="00AB3726" w:rsidRDefault="008A2F74" w:rsidP="00152B93">
            <w:pPr>
              <w:rPr>
                <w:color w:val="000000" w:themeColor="text1"/>
              </w:rPr>
            </w:pPr>
            <w:r w:rsidRPr="00AB3726">
              <w:rPr>
                <w:color w:val="000000" w:themeColor="text1"/>
              </w:rPr>
              <w:t xml:space="preserve">Option 1. </w:t>
            </w:r>
          </w:p>
          <w:p w14:paraId="1A772CA0" w14:textId="77777777" w:rsidR="008A2F74" w:rsidRPr="00AB3726" w:rsidRDefault="008A2F74" w:rsidP="00152B93">
            <w:pPr>
              <w:rPr>
                <w:color w:val="000000" w:themeColor="text1"/>
              </w:rPr>
            </w:pPr>
            <w:r w:rsidRPr="00AB3726">
              <w:rPr>
                <w:color w:val="000000" w:themeColor="text1"/>
              </w:rPr>
              <w:t>HetNet scenario with stronger inter cell interference (DIP values) should also be included.</w:t>
            </w:r>
          </w:p>
        </w:tc>
      </w:tr>
      <w:tr w:rsidR="008A2F74" w:rsidRPr="00014FB5" w14:paraId="290A16D6" w14:textId="77777777" w:rsidTr="00152B93">
        <w:tc>
          <w:tcPr>
            <w:tcW w:w="154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5CBAA4" w14:textId="77777777" w:rsidR="008A2F74" w:rsidRPr="0066296A" w:rsidRDefault="008A2F74" w:rsidP="00152B93">
            <w:pPr>
              <w:rPr>
                <w:color w:val="000000" w:themeColor="text1"/>
              </w:rPr>
            </w:pPr>
            <w:r w:rsidRPr="0066296A">
              <w:rPr>
                <w:rFonts w:eastAsia="Times New Roman"/>
                <w:color w:val="000000" w:themeColor="text1"/>
              </w:rPr>
              <w:t>Apple</w:t>
            </w:r>
          </w:p>
        </w:tc>
        <w:tc>
          <w:tcPr>
            <w:tcW w:w="80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470DE39" w14:textId="77777777" w:rsidR="008A2F74" w:rsidRPr="0066296A" w:rsidRDefault="008A2F74" w:rsidP="00152B93">
            <w:pPr>
              <w:rPr>
                <w:color w:val="000000" w:themeColor="text1"/>
              </w:rPr>
            </w:pPr>
            <w:r w:rsidRPr="0066296A">
              <w:rPr>
                <w:rFonts w:eastAsia="Times New Roman"/>
                <w:color w:val="000000" w:themeColor="text1"/>
              </w:rPr>
              <w:t>The only difference is in the interference levels and it should translate to a shift in performance. Our preference is to consider scenario that will be more applicable to NR deployment and are fine with either. If operators and network vendors could suggest, that would be good.</w:t>
            </w:r>
          </w:p>
        </w:tc>
      </w:tr>
      <w:tr w:rsidR="008A2F74" w:rsidRPr="00014FB5" w14:paraId="482A9B7B" w14:textId="77777777" w:rsidTr="00152B93">
        <w:tc>
          <w:tcPr>
            <w:tcW w:w="154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1AD967" w14:textId="77777777" w:rsidR="008A2F74" w:rsidRPr="0066296A" w:rsidRDefault="008A2F74" w:rsidP="00152B93">
            <w:pPr>
              <w:rPr>
                <w:rFonts w:eastAsia="Times New Roman"/>
                <w:color w:val="000000" w:themeColor="text1"/>
              </w:rPr>
            </w:pPr>
            <w:r>
              <w:t>Qualcomm</w:t>
            </w:r>
          </w:p>
        </w:tc>
        <w:tc>
          <w:tcPr>
            <w:tcW w:w="80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812E6BC" w14:textId="77777777" w:rsidR="008A2F74" w:rsidRPr="0066296A" w:rsidRDefault="008A2F74" w:rsidP="00152B93">
            <w:pPr>
              <w:rPr>
                <w:rFonts w:eastAsia="Times New Roman"/>
                <w:color w:val="000000" w:themeColor="text1"/>
              </w:rPr>
            </w:pPr>
            <w:r>
              <w:t>Option 2. UE processing will not change based on interference level under MMSE-IRC receiver assumption.</w:t>
            </w:r>
          </w:p>
        </w:tc>
      </w:tr>
      <w:tr w:rsidR="008A2F74" w:rsidRPr="00014FB5" w14:paraId="08A7F4B0" w14:textId="77777777" w:rsidTr="00152B93">
        <w:tc>
          <w:tcPr>
            <w:tcW w:w="154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59B9EB8" w14:textId="77777777" w:rsidR="008A2F74" w:rsidRPr="008A2F74" w:rsidRDefault="008A2F74" w:rsidP="00152B93">
            <w:pPr>
              <w:rPr>
                <w:color w:val="000000" w:themeColor="text1"/>
              </w:rPr>
            </w:pPr>
            <w:r w:rsidRPr="008A2F74">
              <w:rPr>
                <w:color w:val="000000" w:themeColor="text1"/>
              </w:rPr>
              <w:t>Docomo</w:t>
            </w:r>
          </w:p>
        </w:tc>
        <w:tc>
          <w:tcPr>
            <w:tcW w:w="808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E24B4EF" w14:textId="77777777" w:rsidR="008A2F74" w:rsidRPr="008A2F74" w:rsidRDefault="008A2F74" w:rsidP="00152B93">
            <w:pPr>
              <w:spacing w:before="100" w:beforeAutospacing="1" w:after="100" w:afterAutospacing="1"/>
              <w:rPr>
                <w:color w:val="000000" w:themeColor="text1"/>
              </w:rPr>
            </w:pPr>
            <w:r w:rsidRPr="008A2F74">
              <w:rPr>
                <w:color w:val="000000" w:themeColor="text1"/>
              </w:rPr>
              <w:t>Option 1.</w:t>
            </w:r>
          </w:p>
          <w:p w14:paraId="413E2897" w14:textId="77777777" w:rsidR="008A2F74" w:rsidRPr="008A2F74" w:rsidRDefault="008A2F74" w:rsidP="00152B93">
            <w:pPr>
              <w:rPr>
                <w:color w:val="000000" w:themeColor="text1"/>
              </w:rPr>
            </w:pPr>
            <w:r w:rsidRPr="008A2F74">
              <w:rPr>
                <w:color w:val="000000" w:themeColor="text1"/>
              </w:rPr>
              <w:t>In the case of HetNet, stronger interference cells can be assumed compared to the Homogeneous network. To increase the test coverage, we prefer to consider HetNet.</w:t>
            </w:r>
          </w:p>
        </w:tc>
      </w:tr>
    </w:tbl>
    <w:p w14:paraId="0BEAFA53" w14:textId="77777777" w:rsidR="00014FB5" w:rsidRPr="00926AFB" w:rsidRDefault="00014FB5" w:rsidP="00805BE8"/>
    <w:p w14:paraId="25F58C34" w14:textId="77777777" w:rsidR="00014FB5" w:rsidRPr="00090551" w:rsidRDefault="00014FB5" w:rsidP="00805BE8">
      <w:pPr>
        <w:rPr>
          <w:lang w:val="en-US"/>
        </w:rPr>
      </w:pPr>
    </w:p>
    <w:p w14:paraId="11F36725" w14:textId="32E17F85" w:rsidR="00DD19DE" w:rsidRPr="00090551" w:rsidRDefault="00142BB9" w:rsidP="00FA22AB">
      <w:pPr>
        <w:pStyle w:val="Heading1"/>
        <w:rPr>
          <w:lang w:val="en-US" w:eastAsia="ja-JP"/>
        </w:rPr>
      </w:pPr>
      <w:r w:rsidRPr="00090551">
        <w:rPr>
          <w:lang w:val="en-US" w:eastAsia="ja-JP"/>
        </w:rPr>
        <w:t>Topic</w:t>
      </w:r>
      <w:r w:rsidR="00DD19DE" w:rsidRPr="00090551">
        <w:rPr>
          <w:lang w:val="en-US" w:eastAsia="ja-JP"/>
        </w:rPr>
        <w:t xml:space="preserve"> #</w:t>
      </w:r>
      <w:r w:rsidR="00FA5848" w:rsidRPr="00090551">
        <w:rPr>
          <w:lang w:val="en-US" w:eastAsia="ja-JP"/>
        </w:rPr>
        <w:t>2</w:t>
      </w:r>
      <w:r w:rsidR="00DD19DE" w:rsidRPr="00090551">
        <w:rPr>
          <w:lang w:val="en-US" w:eastAsia="ja-JP"/>
        </w:rPr>
        <w:t xml:space="preserve">: </w:t>
      </w:r>
      <w:r w:rsidR="00413B2A" w:rsidRPr="00090551">
        <w:rPr>
          <w:lang w:val="en-US" w:eastAsia="ja-JP"/>
        </w:rPr>
        <w:t xml:space="preserve">MMSE-IRC receiver for inter-cell interference – </w:t>
      </w:r>
      <w:r w:rsidR="005E0678" w:rsidRPr="00090551">
        <w:rPr>
          <w:lang w:val="en-US" w:eastAsia="ja-JP"/>
        </w:rPr>
        <w:t>CSI</w:t>
      </w:r>
      <w:r w:rsidR="00413B2A" w:rsidRPr="00090551">
        <w:rPr>
          <w:lang w:val="en-US" w:eastAsia="ja-JP"/>
        </w:rPr>
        <w:t xml:space="preserve"> </w:t>
      </w:r>
      <w:r w:rsidR="002674AB">
        <w:rPr>
          <w:lang w:val="en-US" w:eastAsia="ja-JP"/>
        </w:rPr>
        <w:t xml:space="preserve">reporting </w:t>
      </w:r>
      <w:r w:rsidR="00413B2A" w:rsidRPr="00090551">
        <w:rPr>
          <w:lang w:val="en-US" w:eastAsia="ja-JP"/>
        </w:rPr>
        <w:t>requirements</w:t>
      </w:r>
    </w:p>
    <w:p w14:paraId="4BA6DCF9" w14:textId="77777777" w:rsidR="00DD19DE" w:rsidRPr="00090551" w:rsidRDefault="00DD19DE" w:rsidP="00DD19DE">
      <w:pPr>
        <w:pStyle w:val="Heading2"/>
        <w:rPr>
          <w:lang w:val="en-US"/>
        </w:rPr>
      </w:pPr>
      <w:r w:rsidRPr="00090551">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5E0678" w:rsidRPr="00090551" w14:paraId="5512D203" w14:textId="77777777" w:rsidTr="001A43ED">
        <w:trPr>
          <w:trHeight w:val="468"/>
        </w:trPr>
        <w:tc>
          <w:tcPr>
            <w:tcW w:w="1622" w:type="dxa"/>
            <w:vAlign w:val="center"/>
          </w:tcPr>
          <w:p w14:paraId="002E941D" w14:textId="77777777" w:rsidR="005E0678" w:rsidRPr="00090551" w:rsidRDefault="005E0678" w:rsidP="001A43ED">
            <w:pPr>
              <w:spacing w:before="120" w:after="120"/>
              <w:rPr>
                <w:b/>
                <w:bCs/>
                <w:lang w:val="en-US"/>
              </w:rPr>
            </w:pPr>
            <w:r w:rsidRPr="00090551">
              <w:rPr>
                <w:b/>
                <w:bCs/>
                <w:lang w:val="en-US"/>
              </w:rPr>
              <w:t>T-doc number</w:t>
            </w:r>
          </w:p>
        </w:tc>
        <w:tc>
          <w:tcPr>
            <w:tcW w:w="1424" w:type="dxa"/>
            <w:vAlign w:val="center"/>
          </w:tcPr>
          <w:p w14:paraId="15F4C573" w14:textId="77777777" w:rsidR="005E0678" w:rsidRPr="00090551" w:rsidRDefault="005E0678" w:rsidP="001A43ED">
            <w:pPr>
              <w:spacing w:before="120" w:after="120"/>
              <w:rPr>
                <w:b/>
                <w:bCs/>
                <w:lang w:val="en-US"/>
              </w:rPr>
            </w:pPr>
            <w:r w:rsidRPr="00090551">
              <w:rPr>
                <w:b/>
                <w:bCs/>
                <w:lang w:val="en-US"/>
              </w:rPr>
              <w:t>Company</w:t>
            </w:r>
          </w:p>
        </w:tc>
        <w:tc>
          <w:tcPr>
            <w:tcW w:w="6585" w:type="dxa"/>
            <w:vAlign w:val="center"/>
          </w:tcPr>
          <w:p w14:paraId="6A4786FF" w14:textId="77777777" w:rsidR="005E0678" w:rsidRPr="00090551" w:rsidRDefault="005E0678" w:rsidP="001A43ED">
            <w:pPr>
              <w:spacing w:before="120" w:after="120"/>
              <w:rPr>
                <w:b/>
                <w:bCs/>
                <w:lang w:val="en-US"/>
              </w:rPr>
            </w:pPr>
            <w:r w:rsidRPr="00090551">
              <w:rPr>
                <w:b/>
                <w:bCs/>
                <w:lang w:val="en-US"/>
              </w:rPr>
              <w:t>Proposals / Observations</w:t>
            </w:r>
          </w:p>
        </w:tc>
      </w:tr>
      <w:tr w:rsidR="005E0678" w:rsidRPr="00090551" w14:paraId="3CAB57D1" w14:textId="77777777" w:rsidTr="001A43ED">
        <w:trPr>
          <w:trHeight w:val="468"/>
        </w:trPr>
        <w:tc>
          <w:tcPr>
            <w:tcW w:w="1622" w:type="dxa"/>
          </w:tcPr>
          <w:p w14:paraId="4E0FA64A" w14:textId="77777777" w:rsidR="005E0678" w:rsidRPr="00090551" w:rsidRDefault="005E0678" w:rsidP="001A43ED">
            <w:pPr>
              <w:spacing w:before="120" w:after="120"/>
              <w:rPr>
                <w:lang w:val="en-US"/>
              </w:rPr>
            </w:pPr>
            <w:r w:rsidRPr="00090551">
              <w:rPr>
                <w:lang w:val="en-US"/>
              </w:rPr>
              <w:t>R4-2109137</w:t>
            </w:r>
          </w:p>
        </w:tc>
        <w:tc>
          <w:tcPr>
            <w:tcW w:w="1424" w:type="dxa"/>
          </w:tcPr>
          <w:p w14:paraId="496B3F9F" w14:textId="77777777" w:rsidR="005E0678" w:rsidRPr="00090551" w:rsidRDefault="005E0678" w:rsidP="001A43ED">
            <w:pPr>
              <w:spacing w:before="120" w:after="120"/>
              <w:rPr>
                <w:lang w:val="en-US"/>
              </w:rPr>
            </w:pPr>
            <w:r w:rsidRPr="00090551">
              <w:rPr>
                <w:lang w:val="en-US"/>
              </w:rPr>
              <w:t>China Telecom</w:t>
            </w:r>
          </w:p>
        </w:tc>
        <w:tc>
          <w:tcPr>
            <w:tcW w:w="6585" w:type="dxa"/>
          </w:tcPr>
          <w:p w14:paraId="122D0557" w14:textId="77777777" w:rsidR="009C6B51" w:rsidRPr="00C107EF" w:rsidRDefault="009C6B51" w:rsidP="009C6B51">
            <w:pPr>
              <w:spacing w:after="120"/>
              <w:rPr>
                <w:lang w:val="en-US"/>
              </w:rPr>
            </w:pPr>
            <w:r w:rsidRPr="00C107EF">
              <w:rPr>
                <w:b/>
                <w:bCs/>
                <w:lang w:val="en-US"/>
              </w:rPr>
              <w:t xml:space="preserve">Proposal 8: </w:t>
            </w:r>
            <w:r w:rsidRPr="00C107EF">
              <w:rPr>
                <w:lang w:val="en-US"/>
              </w:rPr>
              <w:t>Propose to define CQI reporting requirements with inter-cell interference scenario.</w:t>
            </w:r>
          </w:p>
          <w:p w14:paraId="643283BD" w14:textId="77777777" w:rsidR="009C6B51" w:rsidRPr="00C107EF" w:rsidRDefault="009C6B51" w:rsidP="009C6B51">
            <w:pPr>
              <w:spacing w:after="120"/>
              <w:rPr>
                <w:lang w:val="en-US"/>
              </w:rPr>
            </w:pPr>
            <w:r w:rsidRPr="00C107EF">
              <w:rPr>
                <w:b/>
                <w:bCs/>
                <w:lang w:val="en-US"/>
              </w:rPr>
              <w:t>Observation 1:</w:t>
            </w:r>
            <w:r w:rsidRPr="00C107EF">
              <w:rPr>
                <w:lang w:val="en-US"/>
              </w:rPr>
              <w:t xml:space="preserve"> Two categories of scenarios can be considered for further discussion on CQI reporting requirement:</w:t>
            </w:r>
          </w:p>
          <w:p w14:paraId="00F4DF27" w14:textId="77777777" w:rsidR="009C6B51" w:rsidRPr="00C107EF" w:rsidRDefault="009C6B51" w:rsidP="009C6B51">
            <w:pPr>
              <w:tabs>
                <w:tab w:val="num" w:pos="426"/>
                <w:tab w:val="num" w:pos="709"/>
              </w:tabs>
              <w:spacing w:after="120"/>
              <w:ind w:left="284"/>
              <w:rPr>
                <w:lang w:val="en-US"/>
              </w:rPr>
            </w:pPr>
            <w:r w:rsidRPr="00C107EF">
              <w:rPr>
                <w:lang w:val="en-US"/>
              </w:rPr>
              <w:t>A) Interference is precoded as data, i.e., in serving cell’s NZP CSI-RS REs, DMRS and/or data is transmitted in interfering cell. For these scenarios, MMSE-IRC based CQI calculation is beneficial for the PDSCH performance.</w:t>
            </w:r>
          </w:p>
          <w:p w14:paraId="4D218773" w14:textId="77777777" w:rsidR="009C6B51" w:rsidRPr="00C107EF" w:rsidRDefault="009C6B51" w:rsidP="009C6B51">
            <w:pPr>
              <w:tabs>
                <w:tab w:val="num" w:pos="426"/>
                <w:tab w:val="num" w:pos="709"/>
              </w:tabs>
              <w:spacing w:after="120"/>
              <w:ind w:left="284"/>
              <w:rPr>
                <w:lang w:val="en-US"/>
              </w:rPr>
            </w:pPr>
            <w:r w:rsidRPr="00C107EF">
              <w:rPr>
                <w:lang w:val="en-US"/>
              </w:rPr>
              <w:t xml:space="preserve">B) Interference is not precoded as data, i.e., in serving cell’s NZP CSI-RS REs, NZP CSI-RS or ZP CSI-RS is transmitted in interfering cell. For these </w:t>
            </w:r>
            <w:r w:rsidRPr="00C107EF">
              <w:rPr>
                <w:lang w:val="en-US"/>
              </w:rPr>
              <w:lastRenderedPageBreak/>
              <w:t>scenarios, check the performance benefits brought by MMSE-IRC based CQI calculation over MMSE based CQI calculation if needed.</w:t>
            </w:r>
          </w:p>
          <w:p w14:paraId="1A562E08" w14:textId="77777777" w:rsidR="009C6B51" w:rsidRPr="00C107EF" w:rsidRDefault="009C6B51" w:rsidP="009C6B51">
            <w:pPr>
              <w:spacing w:after="120"/>
              <w:rPr>
                <w:b/>
                <w:bCs/>
                <w:lang w:val="en-US"/>
              </w:rPr>
            </w:pPr>
            <w:r w:rsidRPr="00C107EF">
              <w:rPr>
                <w:b/>
                <w:bCs/>
                <w:lang w:val="en-US"/>
              </w:rPr>
              <w:t xml:space="preserve">Proposal 9: </w:t>
            </w:r>
            <w:r w:rsidRPr="00C107EF">
              <w:rPr>
                <w:lang w:val="en-US"/>
              </w:rPr>
              <w:t>As the starting point, model one inter-cell interferer with DIP of -0.41dB and static propagation condition.</w:t>
            </w:r>
          </w:p>
          <w:p w14:paraId="32748F54" w14:textId="0B37505A" w:rsidR="005E0678" w:rsidRPr="00C107EF" w:rsidRDefault="009C6B51" w:rsidP="009C6B51">
            <w:pPr>
              <w:spacing w:after="120"/>
              <w:rPr>
                <w:rFonts w:eastAsia="SimSun" w:cs="Arial"/>
                <w:i/>
                <w:sz w:val="21"/>
                <w:lang w:val="en-US" w:eastAsia="zh-CN"/>
              </w:rPr>
            </w:pPr>
            <w:r w:rsidRPr="00C107EF">
              <w:rPr>
                <w:b/>
                <w:bCs/>
                <w:lang w:val="en-US"/>
              </w:rPr>
              <w:t xml:space="preserve">Proposal 10: </w:t>
            </w:r>
            <w:r w:rsidRPr="00C107EF">
              <w:rPr>
                <w:lang w:val="en-US"/>
              </w:rPr>
              <w:t>Reuse the LTE test metric as a starting point, which include: 1) the relative increase of the throughput obtained when the transport format is that indicated by the reported CQI subject to an interference model compared to the case with a white Gaussian noise model, and 2) when transmitting the transport format indicated by each reported wideband CQI index subject to an interference source with specified DIP, the average BLER for the indicated transport formats shall be greater than or equal to 2%.</w:t>
            </w:r>
          </w:p>
        </w:tc>
      </w:tr>
      <w:tr w:rsidR="005E0678" w:rsidRPr="00090551" w14:paraId="41587A2A" w14:textId="77777777" w:rsidTr="001A43ED">
        <w:trPr>
          <w:trHeight w:val="468"/>
        </w:trPr>
        <w:tc>
          <w:tcPr>
            <w:tcW w:w="1622" w:type="dxa"/>
          </w:tcPr>
          <w:p w14:paraId="1454BFA6" w14:textId="77777777" w:rsidR="005E0678" w:rsidRPr="00090551" w:rsidRDefault="005E0678" w:rsidP="001A43ED">
            <w:pPr>
              <w:spacing w:before="120" w:after="120"/>
              <w:rPr>
                <w:lang w:val="en-US"/>
              </w:rPr>
            </w:pPr>
            <w:r w:rsidRPr="00090551">
              <w:rPr>
                <w:lang w:val="en-US"/>
              </w:rPr>
              <w:lastRenderedPageBreak/>
              <w:t>R4-2109198</w:t>
            </w:r>
          </w:p>
        </w:tc>
        <w:tc>
          <w:tcPr>
            <w:tcW w:w="1424" w:type="dxa"/>
          </w:tcPr>
          <w:p w14:paraId="12490B2A" w14:textId="77777777" w:rsidR="005E0678" w:rsidRPr="00090551" w:rsidRDefault="005E0678" w:rsidP="001A43ED">
            <w:pPr>
              <w:spacing w:before="120" w:after="120"/>
              <w:rPr>
                <w:lang w:val="en-US"/>
              </w:rPr>
            </w:pPr>
            <w:r w:rsidRPr="00090551">
              <w:rPr>
                <w:lang w:val="en-US"/>
              </w:rPr>
              <w:t>Intel Corporation</w:t>
            </w:r>
          </w:p>
        </w:tc>
        <w:tc>
          <w:tcPr>
            <w:tcW w:w="6585" w:type="dxa"/>
          </w:tcPr>
          <w:p w14:paraId="173E0527" w14:textId="79FCB987" w:rsidR="005E0678" w:rsidRPr="00C107EF" w:rsidRDefault="0056537C" w:rsidP="0056537C">
            <w:pPr>
              <w:spacing w:after="120"/>
              <w:rPr>
                <w:lang w:val="en-US"/>
              </w:rPr>
            </w:pPr>
            <w:r w:rsidRPr="00C107EF">
              <w:rPr>
                <w:b/>
                <w:bCs/>
                <w:lang w:val="en-US"/>
              </w:rPr>
              <w:t xml:space="preserve">Proposal 4: </w:t>
            </w:r>
            <w:r w:rsidRPr="00C107EF">
              <w:rPr>
                <w:lang w:val="en-US"/>
              </w:rPr>
              <w:t>Define CQI reporting requirements for MMSE-IRC receiver for scenario with inter-cell interference.</w:t>
            </w:r>
          </w:p>
        </w:tc>
      </w:tr>
      <w:tr w:rsidR="005E0678" w:rsidRPr="00090551" w14:paraId="1328E6B0" w14:textId="77777777" w:rsidTr="001A43ED">
        <w:trPr>
          <w:trHeight w:val="468"/>
        </w:trPr>
        <w:tc>
          <w:tcPr>
            <w:tcW w:w="1622" w:type="dxa"/>
          </w:tcPr>
          <w:p w14:paraId="790528A8" w14:textId="77777777" w:rsidR="005E0678" w:rsidRPr="00090551" w:rsidRDefault="005E0678" w:rsidP="001A43ED">
            <w:pPr>
              <w:spacing w:before="120" w:after="120"/>
              <w:rPr>
                <w:lang w:val="en-US"/>
              </w:rPr>
            </w:pPr>
            <w:r w:rsidRPr="00090551">
              <w:rPr>
                <w:lang w:val="en-US"/>
              </w:rPr>
              <w:t>R4-2109488</w:t>
            </w:r>
          </w:p>
        </w:tc>
        <w:tc>
          <w:tcPr>
            <w:tcW w:w="1424" w:type="dxa"/>
          </w:tcPr>
          <w:p w14:paraId="55F59B4F" w14:textId="77777777" w:rsidR="005E0678" w:rsidRPr="00090551" w:rsidRDefault="005E0678" w:rsidP="001A43ED">
            <w:pPr>
              <w:spacing w:before="120" w:after="120"/>
              <w:rPr>
                <w:lang w:val="en-US"/>
              </w:rPr>
            </w:pPr>
            <w:r w:rsidRPr="00090551">
              <w:rPr>
                <w:lang w:val="en-US"/>
              </w:rPr>
              <w:t>CMCC</w:t>
            </w:r>
          </w:p>
        </w:tc>
        <w:tc>
          <w:tcPr>
            <w:tcW w:w="6585" w:type="dxa"/>
          </w:tcPr>
          <w:p w14:paraId="288794F6" w14:textId="77777777" w:rsidR="000C0807" w:rsidRPr="00C107EF" w:rsidRDefault="000C0807" w:rsidP="000C0807">
            <w:pPr>
              <w:spacing w:after="120"/>
              <w:rPr>
                <w:lang w:val="en-US"/>
              </w:rPr>
            </w:pPr>
            <w:r w:rsidRPr="00C107EF">
              <w:rPr>
                <w:b/>
                <w:bCs/>
                <w:lang w:val="en-US"/>
              </w:rPr>
              <w:t xml:space="preserve">Proposal 5: </w:t>
            </w:r>
            <w:r w:rsidRPr="00C107EF">
              <w:rPr>
                <w:lang w:val="en-US"/>
              </w:rPr>
              <w:t xml:space="preserve">Define the CQI reporting requirements with inter-cell interference scenario. </w:t>
            </w:r>
          </w:p>
          <w:p w14:paraId="746A61E1" w14:textId="77777777" w:rsidR="000C0807" w:rsidRPr="00C107EF" w:rsidRDefault="000C0807" w:rsidP="000C0807">
            <w:pPr>
              <w:spacing w:after="120"/>
              <w:rPr>
                <w:lang w:val="en-US"/>
              </w:rPr>
            </w:pPr>
            <w:r w:rsidRPr="00C107EF">
              <w:rPr>
                <w:b/>
                <w:bCs/>
                <w:lang w:val="en-US"/>
              </w:rPr>
              <w:t xml:space="preserve">Proposal 6: </w:t>
            </w:r>
            <w:r w:rsidRPr="00C107EF">
              <w:rPr>
                <w:lang w:val="en-US"/>
              </w:rPr>
              <w:t xml:space="preserve">The interference covariance estimation granularity is up to UE implementation. </w:t>
            </w:r>
          </w:p>
          <w:p w14:paraId="4A53FD4A" w14:textId="610E8C77" w:rsidR="005E0678" w:rsidRPr="00C107EF" w:rsidRDefault="000C0807" w:rsidP="000C0807">
            <w:pPr>
              <w:spacing w:after="120"/>
              <w:rPr>
                <w:rFonts w:eastAsia="DengXian Light"/>
                <w:b/>
                <w:bCs/>
                <w:i/>
                <w:iCs/>
                <w:lang w:val="en-US"/>
              </w:rPr>
            </w:pPr>
            <w:r w:rsidRPr="00C107EF">
              <w:rPr>
                <w:b/>
                <w:bCs/>
                <w:lang w:val="en-US"/>
              </w:rPr>
              <w:t xml:space="preserve">Proposal 7: </w:t>
            </w:r>
            <w:r w:rsidRPr="00C107EF">
              <w:rPr>
                <w:lang w:val="en-US"/>
              </w:rPr>
              <w:t>For CQI reporting interference model, align with assumptions for demodulation requirements.</w:t>
            </w:r>
          </w:p>
        </w:tc>
      </w:tr>
      <w:tr w:rsidR="005E0678" w:rsidRPr="00090551" w14:paraId="1A990892" w14:textId="77777777" w:rsidTr="001A43ED">
        <w:trPr>
          <w:trHeight w:val="468"/>
        </w:trPr>
        <w:tc>
          <w:tcPr>
            <w:tcW w:w="1622" w:type="dxa"/>
          </w:tcPr>
          <w:p w14:paraId="2326A982" w14:textId="77777777" w:rsidR="005E0678" w:rsidRPr="00090551" w:rsidRDefault="005E0678" w:rsidP="001A43ED">
            <w:pPr>
              <w:spacing w:before="120" w:after="120"/>
              <w:rPr>
                <w:lang w:val="en-US"/>
              </w:rPr>
            </w:pPr>
            <w:r w:rsidRPr="00090551">
              <w:rPr>
                <w:lang w:val="en-US"/>
              </w:rPr>
              <w:t>R4-2109993</w:t>
            </w:r>
          </w:p>
        </w:tc>
        <w:tc>
          <w:tcPr>
            <w:tcW w:w="1424" w:type="dxa"/>
          </w:tcPr>
          <w:p w14:paraId="1D41A337" w14:textId="77777777" w:rsidR="005E0678" w:rsidRPr="00090551" w:rsidRDefault="005E0678" w:rsidP="001A43ED">
            <w:pPr>
              <w:spacing w:before="120" w:after="120"/>
              <w:rPr>
                <w:lang w:val="en-US"/>
              </w:rPr>
            </w:pPr>
            <w:r w:rsidRPr="00090551">
              <w:rPr>
                <w:lang w:val="en-US"/>
              </w:rPr>
              <w:t>Ericsson</w:t>
            </w:r>
          </w:p>
        </w:tc>
        <w:tc>
          <w:tcPr>
            <w:tcW w:w="6585" w:type="dxa"/>
          </w:tcPr>
          <w:p w14:paraId="11BB5010" w14:textId="69E28BF0" w:rsidR="002201BB" w:rsidRPr="00C107EF" w:rsidRDefault="002201BB" w:rsidP="00A47C4D">
            <w:pPr>
              <w:spacing w:after="120"/>
              <w:rPr>
                <w:b/>
                <w:bCs/>
                <w:lang w:val="en-US"/>
              </w:rPr>
            </w:pPr>
            <w:r w:rsidRPr="00C107EF">
              <w:rPr>
                <w:b/>
                <w:bCs/>
                <w:lang w:val="en-US"/>
              </w:rPr>
              <w:t xml:space="preserve">Proposal 8: </w:t>
            </w:r>
            <w:r w:rsidRPr="00C107EF">
              <w:rPr>
                <w:lang w:val="en-US"/>
              </w:rPr>
              <w:t>RAN4 to consider also defining the PMI reporting tests for MMSE-IRC inter-cells’ requirement.</w:t>
            </w:r>
          </w:p>
          <w:p w14:paraId="7E564A8A" w14:textId="7E294EA7" w:rsidR="00944365" w:rsidRPr="00C107EF" w:rsidRDefault="00944365" w:rsidP="00A47C4D">
            <w:pPr>
              <w:spacing w:after="120"/>
              <w:rPr>
                <w:b/>
                <w:bCs/>
                <w:lang w:val="en-US"/>
              </w:rPr>
            </w:pPr>
            <w:r w:rsidRPr="00C107EF">
              <w:rPr>
                <w:b/>
                <w:bCs/>
                <w:lang w:val="en-US"/>
              </w:rPr>
              <w:t xml:space="preserve">Proposal 11: </w:t>
            </w:r>
            <w:r w:rsidRPr="00C107EF">
              <w:rPr>
                <w:lang w:val="en-US"/>
              </w:rPr>
              <w:t>RAN4 to define the CSI reporting tests with neighboring cell(s) interference condition.</w:t>
            </w:r>
          </w:p>
          <w:p w14:paraId="7A1F374A" w14:textId="4F768DF0" w:rsidR="005E0678" w:rsidRPr="00C107EF" w:rsidRDefault="00944365" w:rsidP="00A47C4D">
            <w:pPr>
              <w:spacing w:after="120"/>
              <w:rPr>
                <w:lang w:val="en-US"/>
              </w:rPr>
            </w:pPr>
            <w:r w:rsidRPr="00C107EF">
              <w:rPr>
                <w:b/>
                <w:bCs/>
                <w:lang w:val="en-US"/>
              </w:rPr>
              <w:t xml:space="preserve">Proposal 12: </w:t>
            </w:r>
            <w:r w:rsidRPr="00C107EF">
              <w:rPr>
                <w:lang w:val="en-US"/>
              </w:rPr>
              <w:t>RAN4 discuss whether the UE demodulation and CQI reporting requirements with inter-cell interference is released independent from Rel-15 or not, after RAN4 agree with the detailed simulation assumption.</w:t>
            </w:r>
          </w:p>
        </w:tc>
      </w:tr>
      <w:tr w:rsidR="005E0678" w:rsidRPr="00090551" w14:paraId="018DD49E" w14:textId="77777777" w:rsidTr="001A43ED">
        <w:trPr>
          <w:trHeight w:val="468"/>
        </w:trPr>
        <w:tc>
          <w:tcPr>
            <w:tcW w:w="1622" w:type="dxa"/>
          </w:tcPr>
          <w:p w14:paraId="7BEA9816" w14:textId="77777777" w:rsidR="005E0678" w:rsidRPr="00090551" w:rsidRDefault="005E0678" w:rsidP="001A43ED">
            <w:pPr>
              <w:spacing w:before="120" w:after="120"/>
              <w:rPr>
                <w:lang w:val="en-US"/>
              </w:rPr>
            </w:pPr>
            <w:r w:rsidRPr="00090551">
              <w:rPr>
                <w:lang w:val="en-US"/>
              </w:rPr>
              <w:t>R4-2110570</w:t>
            </w:r>
          </w:p>
        </w:tc>
        <w:tc>
          <w:tcPr>
            <w:tcW w:w="1424" w:type="dxa"/>
          </w:tcPr>
          <w:p w14:paraId="71D97608" w14:textId="77777777" w:rsidR="005E0678" w:rsidRPr="00090551" w:rsidRDefault="005E0678" w:rsidP="001A43ED">
            <w:pPr>
              <w:spacing w:before="120" w:after="120"/>
              <w:rPr>
                <w:lang w:val="en-US"/>
              </w:rPr>
            </w:pPr>
            <w:r w:rsidRPr="00090551">
              <w:rPr>
                <w:lang w:val="en-US"/>
              </w:rPr>
              <w:t>Huawei, HiSilicon</w:t>
            </w:r>
          </w:p>
        </w:tc>
        <w:tc>
          <w:tcPr>
            <w:tcW w:w="6585" w:type="dxa"/>
          </w:tcPr>
          <w:p w14:paraId="3E91FC6E" w14:textId="4A140642" w:rsidR="005E0678" w:rsidRPr="00C107EF" w:rsidRDefault="00A47C4D" w:rsidP="00A47C4D">
            <w:pPr>
              <w:spacing w:after="120"/>
              <w:rPr>
                <w:b/>
                <w:bCs/>
                <w:lang w:val="en-US"/>
              </w:rPr>
            </w:pPr>
            <w:r w:rsidRPr="00C107EF">
              <w:rPr>
                <w:b/>
                <w:bCs/>
                <w:lang w:val="en-US"/>
              </w:rPr>
              <w:t xml:space="preserve">Proposal 5: </w:t>
            </w:r>
            <w:r w:rsidRPr="00C107EF">
              <w:rPr>
                <w:lang w:val="en-US"/>
              </w:rPr>
              <w:t>We propose to further discuss whether to introduce the corresponding CQI reporting test.</w:t>
            </w:r>
          </w:p>
        </w:tc>
      </w:tr>
    </w:tbl>
    <w:p w14:paraId="177BB72A" w14:textId="77777777" w:rsidR="005E0678" w:rsidRPr="00090551" w:rsidRDefault="005E0678" w:rsidP="00DD19DE">
      <w:pPr>
        <w:rPr>
          <w:lang w:val="en-US"/>
        </w:rPr>
      </w:pPr>
    </w:p>
    <w:p w14:paraId="70D89159" w14:textId="77777777" w:rsidR="00DD19DE" w:rsidRPr="00090551" w:rsidRDefault="00DD19DE" w:rsidP="00DD19DE">
      <w:pPr>
        <w:pStyle w:val="Heading2"/>
        <w:rPr>
          <w:lang w:val="en-US"/>
        </w:rPr>
      </w:pPr>
      <w:r w:rsidRPr="00090551">
        <w:rPr>
          <w:lang w:val="en-US"/>
        </w:rPr>
        <w:t>Open issues summary</w:t>
      </w:r>
    </w:p>
    <w:p w14:paraId="0734800A" w14:textId="5B31A52E" w:rsidR="00DD19DE" w:rsidRPr="00090551" w:rsidRDefault="00DD19DE" w:rsidP="00DD19DE">
      <w:pPr>
        <w:pStyle w:val="Heading3"/>
        <w:rPr>
          <w:sz w:val="24"/>
          <w:szCs w:val="16"/>
          <w:lang w:val="en-US"/>
        </w:rPr>
      </w:pPr>
      <w:r w:rsidRPr="00090551">
        <w:rPr>
          <w:sz w:val="24"/>
          <w:szCs w:val="16"/>
          <w:lang w:val="en-US"/>
        </w:rPr>
        <w:t>Sub-</w:t>
      </w:r>
      <w:r w:rsidR="00142BB9" w:rsidRPr="00090551">
        <w:rPr>
          <w:sz w:val="24"/>
          <w:szCs w:val="16"/>
          <w:lang w:val="en-US"/>
        </w:rPr>
        <w:t>topic</w:t>
      </w:r>
      <w:r w:rsidRPr="00090551">
        <w:rPr>
          <w:sz w:val="24"/>
          <w:szCs w:val="16"/>
          <w:lang w:val="en-US"/>
        </w:rPr>
        <w:t xml:space="preserve"> </w:t>
      </w:r>
      <w:r w:rsidR="00FA5848" w:rsidRPr="00090551">
        <w:rPr>
          <w:sz w:val="24"/>
          <w:szCs w:val="16"/>
          <w:lang w:val="en-US"/>
        </w:rPr>
        <w:t>2</w:t>
      </w:r>
      <w:r w:rsidRPr="00090551">
        <w:rPr>
          <w:sz w:val="24"/>
          <w:szCs w:val="16"/>
          <w:lang w:val="en-US"/>
        </w:rPr>
        <w:t>-1</w:t>
      </w:r>
      <w:r w:rsidR="007B2565">
        <w:rPr>
          <w:sz w:val="24"/>
          <w:szCs w:val="16"/>
          <w:lang w:val="en-US"/>
        </w:rPr>
        <w:t>: CSI requirem</w:t>
      </w:r>
      <w:r w:rsidR="005A6085">
        <w:rPr>
          <w:sz w:val="24"/>
          <w:szCs w:val="16"/>
          <w:lang w:val="en-US"/>
        </w:rPr>
        <w:t>ents</w:t>
      </w:r>
    </w:p>
    <w:p w14:paraId="4027AC78" w14:textId="68CFFDA0" w:rsidR="00DD19DE" w:rsidRPr="005A6085" w:rsidRDefault="00DD19DE" w:rsidP="00DD19DE">
      <w:pPr>
        <w:rPr>
          <w:b/>
          <w:color w:val="000000" w:themeColor="text1"/>
          <w:u w:val="single"/>
          <w:lang w:val="en-US" w:eastAsia="ko-KR"/>
        </w:rPr>
      </w:pPr>
      <w:r w:rsidRPr="005A6085">
        <w:rPr>
          <w:b/>
          <w:color w:val="000000" w:themeColor="text1"/>
          <w:u w:val="single"/>
          <w:lang w:val="en-US" w:eastAsia="ko-KR"/>
        </w:rPr>
        <w:t xml:space="preserve">Issue </w:t>
      </w:r>
      <w:r w:rsidR="00FA5848" w:rsidRPr="005A6085">
        <w:rPr>
          <w:b/>
          <w:color w:val="000000" w:themeColor="text1"/>
          <w:u w:val="single"/>
          <w:lang w:val="en-US" w:eastAsia="ko-KR"/>
        </w:rPr>
        <w:t>2</w:t>
      </w:r>
      <w:r w:rsidRPr="005A6085">
        <w:rPr>
          <w:b/>
          <w:color w:val="000000" w:themeColor="text1"/>
          <w:u w:val="single"/>
          <w:lang w:val="en-US" w:eastAsia="ko-KR"/>
        </w:rPr>
        <w:t>-1</w:t>
      </w:r>
      <w:r w:rsidR="005A6085" w:rsidRPr="005A6085">
        <w:rPr>
          <w:b/>
          <w:color w:val="000000" w:themeColor="text1"/>
          <w:u w:val="single"/>
          <w:lang w:val="en-US" w:eastAsia="ko-KR"/>
        </w:rPr>
        <w:t>-1</w:t>
      </w:r>
      <w:r w:rsidRPr="005A6085">
        <w:rPr>
          <w:b/>
          <w:color w:val="000000" w:themeColor="text1"/>
          <w:u w:val="single"/>
          <w:lang w:val="en-US" w:eastAsia="ko-KR"/>
        </w:rPr>
        <w:t>:</w:t>
      </w:r>
      <w:r w:rsidR="005A6085">
        <w:rPr>
          <w:b/>
          <w:color w:val="000000" w:themeColor="text1"/>
          <w:u w:val="single"/>
          <w:lang w:val="en-US" w:eastAsia="ko-KR"/>
        </w:rPr>
        <w:t xml:space="preserve"> Whether to </w:t>
      </w:r>
      <w:r w:rsidR="00E7650C">
        <w:rPr>
          <w:b/>
          <w:color w:val="000000" w:themeColor="text1"/>
          <w:u w:val="single"/>
          <w:lang w:val="en-US" w:eastAsia="ko-KR"/>
        </w:rPr>
        <w:t>define CQI reporting requirements</w:t>
      </w:r>
    </w:p>
    <w:p w14:paraId="0806B73E" w14:textId="5DAC4372" w:rsidR="00AC076D" w:rsidRDefault="00AC076D"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69B1B29F" w14:textId="77777777" w:rsidR="00AC076D" w:rsidRPr="00AC076D" w:rsidRDefault="00AC076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C076D">
        <w:rPr>
          <w:rFonts w:eastAsia="SimSun"/>
          <w:color w:val="000000" w:themeColor="text1"/>
          <w:szCs w:val="24"/>
          <w:lang w:val="en-US" w:eastAsia="zh-CN"/>
        </w:rPr>
        <w:t>Option 1: Yes</w:t>
      </w:r>
    </w:p>
    <w:p w14:paraId="34A44727" w14:textId="0258E6C5" w:rsidR="00AC076D" w:rsidRPr="00AC076D" w:rsidRDefault="00AC076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C076D">
        <w:rPr>
          <w:rFonts w:eastAsia="SimSun"/>
          <w:color w:val="000000" w:themeColor="text1"/>
          <w:szCs w:val="24"/>
          <w:lang w:val="en-US" w:eastAsia="zh-CN"/>
        </w:rPr>
        <w:t>Option 2: Need further discussion</w:t>
      </w:r>
    </w:p>
    <w:p w14:paraId="4D10516F" w14:textId="182CC177" w:rsidR="00DD19DE" w:rsidRPr="005A6085" w:rsidRDefault="00DD19DE"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0610E100" w14:textId="1192F8BA" w:rsidR="00DD19DE" w:rsidRPr="005A6085" w:rsidRDefault="00DD19DE"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Option 1</w:t>
      </w:r>
      <w:r w:rsidR="00E7650C">
        <w:rPr>
          <w:rFonts w:eastAsia="SimSun"/>
          <w:color w:val="000000" w:themeColor="text1"/>
          <w:szCs w:val="24"/>
          <w:lang w:val="en-US" w:eastAsia="zh-CN"/>
        </w:rPr>
        <w:t xml:space="preserve"> (China Telecom, Intel, CMCC, Ericsson)</w:t>
      </w:r>
      <w:r w:rsidRPr="005A6085">
        <w:rPr>
          <w:rFonts w:eastAsia="SimSun"/>
          <w:color w:val="000000" w:themeColor="text1"/>
          <w:szCs w:val="24"/>
          <w:lang w:val="en-US" w:eastAsia="zh-CN"/>
        </w:rPr>
        <w:t xml:space="preserve">: </w:t>
      </w:r>
      <w:r w:rsidR="00E7650C">
        <w:rPr>
          <w:rFonts w:eastAsia="SimSun"/>
          <w:color w:val="000000" w:themeColor="text1"/>
          <w:szCs w:val="24"/>
          <w:lang w:val="en-US" w:eastAsia="zh-CN"/>
        </w:rPr>
        <w:t>Yes</w:t>
      </w:r>
    </w:p>
    <w:p w14:paraId="50947007" w14:textId="55002BEE" w:rsidR="00DD19DE" w:rsidRDefault="00DD19DE"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Option 2</w:t>
      </w:r>
      <w:r w:rsidR="00E7650C">
        <w:rPr>
          <w:rFonts w:eastAsia="SimSun"/>
          <w:color w:val="000000" w:themeColor="text1"/>
          <w:szCs w:val="24"/>
          <w:lang w:val="en-US" w:eastAsia="zh-CN"/>
        </w:rPr>
        <w:t xml:space="preserve"> (Huawei)</w:t>
      </w:r>
      <w:r w:rsidRPr="005A6085">
        <w:rPr>
          <w:rFonts w:eastAsia="SimSun"/>
          <w:color w:val="000000" w:themeColor="text1"/>
          <w:szCs w:val="24"/>
          <w:lang w:val="en-US" w:eastAsia="zh-CN"/>
        </w:rPr>
        <w:t xml:space="preserve">: </w:t>
      </w:r>
      <w:r w:rsidR="00E7650C">
        <w:rPr>
          <w:rFonts w:eastAsia="SimSun"/>
          <w:color w:val="000000" w:themeColor="text1"/>
          <w:szCs w:val="24"/>
          <w:lang w:val="en-US" w:eastAsia="zh-CN"/>
        </w:rPr>
        <w:t>Further discuss</w:t>
      </w:r>
    </w:p>
    <w:p w14:paraId="02A23E94" w14:textId="61249073" w:rsidR="00A41F00" w:rsidRPr="005A6085" w:rsidRDefault="00A41F00"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Huawei: </w:t>
      </w:r>
      <w:r>
        <w:rPr>
          <w:lang w:eastAsia="zh-CN"/>
        </w:rPr>
        <w:t>The necessity of introducing CQI reporting requirements should be based on the gain achieved by MMSE-IRC</w:t>
      </w:r>
    </w:p>
    <w:p w14:paraId="699A8AC4" w14:textId="77777777" w:rsidR="00DD19DE" w:rsidRPr="005A6085" w:rsidRDefault="00DD19DE"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68CA7351" w14:textId="0946F513" w:rsidR="00DD19DE" w:rsidRDefault="008D1F95"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Collect </w:t>
      </w:r>
      <w:r w:rsidR="00AF70C1">
        <w:rPr>
          <w:rFonts w:eastAsia="SimSun"/>
          <w:color w:val="000000" w:themeColor="text1"/>
          <w:szCs w:val="24"/>
          <w:lang w:val="en-US" w:eastAsia="zh-CN"/>
        </w:rPr>
        <w:t xml:space="preserve">detailed </w:t>
      </w:r>
      <w:r>
        <w:rPr>
          <w:rFonts w:eastAsia="SimSun"/>
          <w:color w:val="000000" w:themeColor="text1"/>
          <w:szCs w:val="24"/>
          <w:lang w:val="en-US" w:eastAsia="zh-CN"/>
        </w:rPr>
        <w:t>companies vie</w:t>
      </w:r>
      <w:r w:rsidR="00AF63A2">
        <w:rPr>
          <w:rFonts w:eastAsia="SimSun"/>
          <w:color w:val="000000" w:themeColor="text1"/>
          <w:szCs w:val="24"/>
          <w:lang w:val="en-US" w:eastAsia="zh-CN"/>
        </w:rPr>
        <w:t>w</w:t>
      </w:r>
      <w:r>
        <w:rPr>
          <w:rFonts w:eastAsia="SimSun"/>
          <w:color w:val="000000" w:themeColor="text1"/>
          <w:szCs w:val="24"/>
          <w:lang w:val="en-US" w:eastAsia="zh-CN"/>
        </w:rPr>
        <w:t>s on options above</w:t>
      </w:r>
    </w:p>
    <w:p w14:paraId="33668008" w14:textId="613112AC" w:rsidR="008D1F95" w:rsidRDefault="008D1F95" w:rsidP="008D1F95">
      <w:pPr>
        <w:spacing w:after="120"/>
        <w:rPr>
          <w:color w:val="000000" w:themeColor="text1"/>
          <w:szCs w:val="24"/>
          <w:lang w:val="en-US" w:eastAsia="zh-CN"/>
        </w:rPr>
      </w:pPr>
    </w:p>
    <w:p w14:paraId="2BE361A1" w14:textId="2578186E" w:rsidR="008D1F95" w:rsidRPr="005A6085" w:rsidRDefault="008D1F95" w:rsidP="008D1F95">
      <w:pPr>
        <w:rPr>
          <w:b/>
          <w:color w:val="000000" w:themeColor="text1"/>
          <w:u w:val="single"/>
          <w:lang w:val="en-US" w:eastAsia="ko-KR"/>
        </w:rPr>
      </w:pPr>
      <w:r w:rsidRPr="005A6085">
        <w:rPr>
          <w:b/>
          <w:color w:val="000000" w:themeColor="text1"/>
          <w:u w:val="single"/>
          <w:lang w:val="en-US" w:eastAsia="ko-KR"/>
        </w:rPr>
        <w:t>Issue 2-1-</w:t>
      </w:r>
      <w:r w:rsidR="00F270BC">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Whether to define </w:t>
      </w:r>
      <w:r w:rsidR="00260C6D">
        <w:rPr>
          <w:b/>
          <w:color w:val="000000" w:themeColor="text1"/>
          <w:u w:val="single"/>
          <w:lang w:val="en-US" w:eastAsia="ko-KR"/>
        </w:rPr>
        <w:t>PMI</w:t>
      </w:r>
      <w:r>
        <w:rPr>
          <w:b/>
          <w:color w:val="000000" w:themeColor="text1"/>
          <w:u w:val="single"/>
          <w:lang w:val="en-US" w:eastAsia="ko-KR"/>
        </w:rPr>
        <w:t xml:space="preserve"> reporting requirements</w:t>
      </w:r>
    </w:p>
    <w:p w14:paraId="4D25172F" w14:textId="77777777" w:rsidR="008D1F95" w:rsidRPr="005A6085" w:rsidRDefault="008D1F95"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lastRenderedPageBreak/>
        <w:t>Proposals</w:t>
      </w:r>
    </w:p>
    <w:p w14:paraId="22F73AAC" w14:textId="156A1A8D" w:rsidR="008D1F95" w:rsidRPr="005A6085" w:rsidRDefault="008D1F95"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Option 1</w:t>
      </w:r>
      <w:r>
        <w:rPr>
          <w:rFonts w:eastAsia="SimSun"/>
          <w:color w:val="000000" w:themeColor="text1"/>
          <w:szCs w:val="24"/>
          <w:lang w:val="en-US" w:eastAsia="zh-CN"/>
        </w:rPr>
        <w:t xml:space="preserve"> (Ericsson)</w:t>
      </w:r>
      <w:r w:rsidRPr="005A6085">
        <w:rPr>
          <w:rFonts w:eastAsia="SimSun"/>
          <w:color w:val="000000" w:themeColor="text1"/>
          <w:szCs w:val="24"/>
          <w:lang w:val="en-US" w:eastAsia="zh-CN"/>
        </w:rPr>
        <w:t xml:space="preserve">: </w:t>
      </w:r>
      <w:r w:rsidR="00260C6D" w:rsidRPr="00090551">
        <w:rPr>
          <w:lang w:val="en-US"/>
        </w:rPr>
        <w:t>RAN4 to consider also defining the PMI reporting tests</w:t>
      </w:r>
    </w:p>
    <w:p w14:paraId="6DF05CFA" w14:textId="77777777" w:rsidR="008D1F95" w:rsidRPr="005A6085" w:rsidRDefault="008D1F95"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392BCA72" w14:textId="55C37B4B" w:rsidR="008D1F95" w:rsidRDefault="00260C6D"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companies view</w:t>
      </w:r>
      <w:r w:rsidR="00AF63A2">
        <w:rPr>
          <w:rFonts w:eastAsia="SimSun"/>
          <w:color w:val="000000" w:themeColor="text1"/>
          <w:szCs w:val="24"/>
          <w:lang w:val="en-US" w:eastAsia="zh-CN"/>
        </w:rPr>
        <w:t xml:space="preserve">s on necessity </w:t>
      </w:r>
      <w:r w:rsidR="00F270BC">
        <w:rPr>
          <w:rFonts w:eastAsia="SimSun"/>
          <w:color w:val="000000" w:themeColor="text1"/>
          <w:szCs w:val="24"/>
          <w:lang w:val="en-US" w:eastAsia="zh-CN"/>
        </w:rPr>
        <w:t>of PMI reporting requirements</w:t>
      </w:r>
    </w:p>
    <w:p w14:paraId="475DD61F" w14:textId="13A12605" w:rsidR="00F270BC" w:rsidRDefault="00F270BC" w:rsidP="00F270BC">
      <w:pPr>
        <w:spacing w:after="120"/>
        <w:rPr>
          <w:color w:val="000000" w:themeColor="text1"/>
          <w:szCs w:val="24"/>
          <w:lang w:val="en-US" w:eastAsia="zh-CN"/>
        </w:rPr>
      </w:pPr>
    </w:p>
    <w:p w14:paraId="2DC96794" w14:textId="24455338" w:rsidR="00604777" w:rsidRPr="00090551" w:rsidRDefault="00604777" w:rsidP="00604777">
      <w:pPr>
        <w:pStyle w:val="Heading3"/>
        <w:rPr>
          <w:sz w:val="24"/>
          <w:szCs w:val="16"/>
          <w:lang w:val="en-US"/>
        </w:rPr>
      </w:pPr>
      <w:r w:rsidRPr="00090551">
        <w:rPr>
          <w:sz w:val="24"/>
          <w:szCs w:val="16"/>
          <w:lang w:val="en-US"/>
        </w:rPr>
        <w:t>Sub-topic 2-</w:t>
      </w:r>
      <w:r w:rsidR="00AF70C1">
        <w:rPr>
          <w:sz w:val="24"/>
          <w:szCs w:val="16"/>
          <w:lang w:val="en-US"/>
        </w:rPr>
        <w:t>2</w:t>
      </w:r>
      <w:r>
        <w:rPr>
          <w:sz w:val="24"/>
          <w:szCs w:val="16"/>
          <w:lang w:val="en-US"/>
        </w:rPr>
        <w:t>: Simulation assumption for CQI requirements</w:t>
      </w:r>
    </w:p>
    <w:p w14:paraId="49E03CF1" w14:textId="6EBB85B0" w:rsidR="00DB382E" w:rsidRDefault="00DB382E" w:rsidP="00604777">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DB382E">
        <w:rPr>
          <w:b/>
          <w:bCs/>
          <w:color w:val="000000" w:themeColor="text1"/>
          <w:u w:val="single"/>
          <w:lang w:eastAsia="ko-KR"/>
        </w:rPr>
        <w:t>Interference covariance estimation granularity for CQI reporting</w:t>
      </w:r>
    </w:p>
    <w:p w14:paraId="6E2BE481" w14:textId="2CAEFD0B" w:rsidR="00DB382E" w:rsidRDefault="00DB382E"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1FC43BD5" w14:textId="77777777" w:rsidR="00913613" w:rsidRPr="00913613" w:rsidRDefault="0091361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13613">
        <w:rPr>
          <w:rFonts w:eastAsia="SimSun"/>
          <w:color w:val="000000" w:themeColor="text1"/>
          <w:szCs w:val="24"/>
          <w:lang w:val="en-US" w:eastAsia="zh-CN"/>
        </w:rPr>
        <w:t>Option 1: the interference covariance can be estimated and averaged among multiple PRBs, and the exact PRB number for interference covariance averaging needs further discussion</w:t>
      </w:r>
    </w:p>
    <w:p w14:paraId="46381892" w14:textId="3FFCD839" w:rsidR="00913613" w:rsidRPr="00913613" w:rsidRDefault="0091361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13613">
        <w:rPr>
          <w:rFonts w:eastAsia="SimSun"/>
          <w:color w:val="000000" w:themeColor="text1"/>
          <w:szCs w:val="24"/>
          <w:lang w:val="en-US" w:eastAsia="zh-CN"/>
        </w:rPr>
        <w:t>Option 2: Up to UE implementation</w:t>
      </w:r>
    </w:p>
    <w:p w14:paraId="7A328DED" w14:textId="77777777" w:rsidR="00913613" w:rsidRPr="005A6085" w:rsidRDefault="0091361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502E659D" w14:textId="5E5C8750" w:rsidR="00913613" w:rsidRDefault="0091361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(CMCC): </w:t>
      </w:r>
      <w:r w:rsidRPr="00913613">
        <w:rPr>
          <w:rFonts w:eastAsia="SimSun"/>
          <w:color w:val="000000" w:themeColor="text1"/>
          <w:szCs w:val="24"/>
          <w:lang w:val="en-US" w:eastAsia="zh-CN"/>
        </w:rPr>
        <w:t>Up to UE implementation</w:t>
      </w:r>
    </w:p>
    <w:p w14:paraId="7C4D73BE" w14:textId="77777777" w:rsidR="00913613" w:rsidRPr="005A6085" w:rsidRDefault="0091361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1EBFEC2B" w14:textId="0D0D228D" w:rsidR="00913613" w:rsidRPr="00913613" w:rsidRDefault="0091361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detailed companies views on option above</w:t>
      </w:r>
    </w:p>
    <w:p w14:paraId="14578912" w14:textId="77777777" w:rsidR="00DB382E" w:rsidRPr="00913613" w:rsidRDefault="00DB382E" w:rsidP="00604777">
      <w:pPr>
        <w:rPr>
          <w:bCs/>
          <w:color w:val="000000" w:themeColor="text1"/>
          <w:lang w:val="en-US" w:eastAsia="ko-KR"/>
        </w:rPr>
      </w:pPr>
    </w:p>
    <w:p w14:paraId="5C9FA795" w14:textId="6994774B" w:rsidR="00604777" w:rsidRPr="005A6085" w:rsidRDefault="00604777" w:rsidP="00604777">
      <w:pPr>
        <w:rPr>
          <w:b/>
          <w:color w:val="000000" w:themeColor="text1"/>
          <w:u w:val="single"/>
          <w:lang w:val="en-US" w:eastAsia="ko-KR"/>
        </w:rPr>
      </w:pPr>
      <w:r w:rsidRPr="005A6085">
        <w:rPr>
          <w:b/>
          <w:color w:val="000000" w:themeColor="text1"/>
          <w:u w:val="single"/>
          <w:lang w:val="en-US" w:eastAsia="ko-KR"/>
        </w:rPr>
        <w:t>Issue 2-</w:t>
      </w:r>
      <w:r w:rsidR="00AF70C1">
        <w:rPr>
          <w:b/>
          <w:color w:val="000000" w:themeColor="text1"/>
          <w:u w:val="single"/>
          <w:lang w:val="en-US" w:eastAsia="ko-KR"/>
        </w:rPr>
        <w:t>2</w:t>
      </w:r>
      <w:r w:rsidRPr="005A6085">
        <w:rPr>
          <w:b/>
          <w:color w:val="000000" w:themeColor="text1"/>
          <w:u w:val="single"/>
          <w:lang w:val="en-US" w:eastAsia="ko-KR"/>
        </w:rPr>
        <w:t>-</w:t>
      </w:r>
      <w:r w:rsidR="00DB382E">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t>
      </w:r>
      <w:r w:rsidR="009448AD">
        <w:rPr>
          <w:b/>
          <w:color w:val="000000" w:themeColor="text1"/>
          <w:u w:val="single"/>
          <w:lang w:val="en-US" w:eastAsia="ko-KR"/>
        </w:rPr>
        <w:t>Interference model</w:t>
      </w:r>
    </w:p>
    <w:p w14:paraId="258BAE20" w14:textId="6EE223A3" w:rsidR="00604777" w:rsidRDefault="0060477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0CBC03F8" w14:textId="77777777" w:rsidR="003E07B0" w:rsidRPr="003E07B0" w:rsidRDefault="003E07B0"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E07B0">
        <w:rPr>
          <w:rFonts w:eastAsia="SimSun"/>
          <w:color w:val="000000" w:themeColor="text1"/>
          <w:szCs w:val="24"/>
          <w:lang w:val="en-US" w:eastAsia="zh-CN"/>
        </w:rPr>
        <w:t>Option 1: As the starting point, model one inter-cell interferer with DIP of -0.41dB and static propagation condition</w:t>
      </w:r>
    </w:p>
    <w:p w14:paraId="747E20AB" w14:textId="75AD0C8E" w:rsidR="00604777" w:rsidRPr="003E07B0" w:rsidRDefault="003E07B0"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E07B0">
        <w:rPr>
          <w:rFonts w:eastAsia="SimSun"/>
          <w:color w:val="000000" w:themeColor="text1"/>
          <w:szCs w:val="24"/>
          <w:lang w:val="en-US" w:eastAsia="zh-CN"/>
        </w:rPr>
        <w:t>Option 2: Align with assumptions for demodulation requirements</w:t>
      </w:r>
    </w:p>
    <w:p w14:paraId="73ECE3FB" w14:textId="279F4E4D" w:rsidR="00604777" w:rsidRPr="005A6085" w:rsidRDefault="0060477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5D9E78AA" w14:textId="0D614FC9" w:rsidR="003E07B0" w:rsidRPr="003E07B0" w:rsidRDefault="003E07B0"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E07B0">
        <w:rPr>
          <w:rFonts w:eastAsia="SimSun"/>
          <w:color w:val="000000" w:themeColor="text1"/>
          <w:szCs w:val="24"/>
          <w:lang w:val="en-US" w:eastAsia="zh-CN"/>
        </w:rPr>
        <w:t>Option 1</w:t>
      </w:r>
      <w:r w:rsidR="009448AD">
        <w:rPr>
          <w:rFonts w:eastAsia="SimSun"/>
          <w:color w:val="000000" w:themeColor="text1"/>
          <w:szCs w:val="24"/>
          <w:lang w:val="en-US" w:eastAsia="zh-CN"/>
        </w:rPr>
        <w:t xml:space="preserve"> (China Telecom)</w:t>
      </w:r>
      <w:r w:rsidRPr="003E07B0">
        <w:rPr>
          <w:rFonts w:eastAsia="SimSun"/>
          <w:color w:val="000000" w:themeColor="text1"/>
          <w:szCs w:val="24"/>
          <w:lang w:val="en-US" w:eastAsia="zh-CN"/>
        </w:rPr>
        <w:t>: As the starting point, model one inter-cell interferer with DIP of -0.41dB and static propagation condition</w:t>
      </w:r>
    </w:p>
    <w:p w14:paraId="23880047" w14:textId="5375C05E" w:rsidR="003E07B0" w:rsidRPr="003E07B0" w:rsidRDefault="003E07B0"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E07B0">
        <w:rPr>
          <w:rFonts w:eastAsia="SimSun"/>
          <w:color w:val="000000" w:themeColor="text1"/>
          <w:szCs w:val="24"/>
          <w:lang w:val="en-US" w:eastAsia="zh-CN"/>
        </w:rPr>
        <w:t>Option 2</w:t>
      </w:r>
      <w:r w:rsidR="009448AD">
        <w:rPr>
          <w:rFonts w:eastAsia="SimSun"/>
          <w:color w:val="000000" w:themeColor="text1"/>
          <w:szCs w:val="24"/>
          <w:lang w:val="en-US" w:eastAsia="zh-CN"/>
        </w:rPr>
        <w:t xml:space="preserve"> (CMCC)</w:t>
      </w:r>
      <w:r w:rsidRPr="003E07B0">
        <w:rPr>
          <w:rFonts w:eastAsia="SimSun"/>
          <w:color w:val="000000" w:themeColor="text1"/>
          <w:szCs w:val="24"/>
          <w:lang w:val="en-US" w:eastAsia="zh-CN"/>
        </w:rPr>
        <w:t>: Align with assumptions for demodulation requirements</w:t>
      </w:r>
    </w:p>
    <w:p w14:paraId="4270CD98" w14:textId="77777777" w:rsidR="00604777" w:rsidRPr="005A6085" w:rsidRDefault="0060477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57F72515" w14:textId="77777777" w:rsidR="00AF70C1" w:rsidRDefault="00AF70C1"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detailed companies views on options above</w:t>
      </w:r>
    </w:p>
    <w:p w14:paraId="283C5659" w14:textId="0A4193F5" w:rsidR="00604777" w:rsidRDefault="00604777" w:rsidP="00F270BC">
      <w:pPr>
        <w:spacing w:after="120"/>
        <w:rPr>
          <w:color w:val="000000" w:themeColor="text1"/>
          <w:szCs w:val="24"/>
          <w:lang w:val="en-US" w:eastAsia="zh-CN"/>
        </w:rPr>
      </w:pPr>
    </w:p>
    <w:p w14:paraId="10D5E663" w14:textId="297823C8" w:rsidR="00DB382E" w:rsidRDefault="00752AD3" w:rsidP="00752AD3">
      <w:pPr>
        <w:rPr>
          <w:color w:val="000000" w:themeColor="text1"/>
          <w:szCs w:val="24"/>
          <w:lang w:val="en-US" w:eastAsia="zh-CN"/>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w:t>
      </w:r>
      <w:r w:rsidRPr="00752AD3">
        <w:rPr>
          <w:b/>
          <w:color w:val="000000" w:themeColor="text1"/>
          <w:u w:val="single"/>
          <w:lang w:val="en-US" w:eastAsia="ko-KR"/>
        </w:rPr>
        <w:t>Interference signal in serving cell’s NZP CSI-RS REs</w:t>
      </w:r>
    </w:p>
    <w:p w14:paraId="59EFF01C" w14:textId="77777777" w:rsidR="00752AD3" w:rsidRPr="005A6085" w:rsidRDefault="00752AD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5690983E" w14:textId="0F145E4D" w:rsidR="00752AD3" w:rsidRPr="00752AD3" w:rsidRDefault="003E07B0"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E07B0">
        <w:rPr>
          <w:rFonts w:eastAsia="SimSun"/>
          <w:color w:val="000000" w:themeColor="text1"/>
          <w:szCs w:val="24"/>
          <w:lang w:val="en-US" w:eastAsia="zh-CN"/>
        </w:rPr>
        <w:t>Option 1</w:t>
      </w:r>
      <w:r w:rsidR="00752AD3">
        <w:rPr>
          <w:rFonts w:eastAsia="SimSun"/>
          <w:color w:val="000000" w:themeColor="text1"/>
          <w:szCs w:val="24"/>
          <w:lang w:val="en-US" w:eastAsia="zh-CN"/>
        </w:rPr>
        <w:t xml:space="preserve"> (China Telecom)</w:t>
      </w:r>
      <w:r w:rsidRPr="003E07B0">
        <w:rPr>
          <w:rFonts w:eastAsia="SimSun"/>
          <w:color w:val="000000" w:themeColor="text1"/>
          <w:szCs w:val="24"/>
          <w:lang w:val="en-US" w:eastAsia="zh-CN"/>
        </w:rPr>
        <w:t xml:space="preserve">: </w:t>
      </w:r>
      <w:r w:rsidR="00752AD3" w:rsidRPr="00752AD3">
        <w:rPr>
          <w:rFonts w:eastAsia="SimSun"/>
          <w:color w:val="000000" w:themeColor="text1"/>
          <w:szCs w:val="24"/>
          <w:lang w:val="en-US" w:eastAsia="zh-CN"/>
        </w:rPr>
        <w:t>Two categories of scenarios can be considered for further discussion</w:t>
      </w:r>
    </w:p>
    <w:p w14:paraId="042D69DB" w14:textId="77777777" w:rsidR="00752AD3" w:rsidRPr="00752AD3" w:rsidRDefault="00752AD3"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52AD3">
        <w:rPr>
          <w:rFonts w:eastAsia="SimSun"/>
          <w:color w:val="000000" w:themeColor="text1"/>
          <w:szCs w:val="24"/>
          <w:lang w:val="en-US" w:eastAsia="zh-CN"/>
        </w:rPr>
        <w:t>A) Interference is precoded as data, i.e., in serving cell’s NZP CSI-RS REs, DMRS and/or data is transmitted in interfering cell. For these scenarios, MMSE-IRC based CQI calculation is beneficial for the PDSCH performance.</w:t>
      </w:r>
    </w:p>
    <w:p w14:paraId="64DB50BA" w14:textId="5D42962D" w:rsidR="003E07B0" w:rsidRPr="003E07B0" w:rsidRDefault="00752AD3"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52AD3">
        <w:rPr>
          <w:rFonts w:eastAsia="SimSun"/>
          <w:color w:val="000000" w:themeColor="text1"/>
          <w:szCs w:val="24"/>
          <w:lang w:val="en-US" w:eastAsia="zh-CN"/>
        </w:rPr>
        <w:t>B) Interference is not precoded as data, i.e., in serving cell’s NZP CSI-RS REs, NZP CSI-RS or ZP CSI-RS is transmitted in interfering cell. For these scenarios, check the performance benefits brought by MMSE-IRC based CQI calculation over MMSE based CQI calculation if needed.</w:t>
      </w:r>
    </w:p>
    <w:p w14:paraId="35A0CD1C" w14:textId="77777777" w:rsidR="00752AD3" w:rsidRPr="005A6085" w:rsidRDefault="00752AD3"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74E98CCD" w14:textId="22B53DC9" w:rsidR="00752AD3" w:rsidRDefault="00752AD3"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Collect detailed companies views on </w:t>
      </w:r>
      <w:r w:rsidR="00267F41">
        <w:rPr>
          <w:rFonts w:eastAsia="SimSun"/>
          <w:color w:val="000000" w:themeColor="text1"/>
          <w:szCs w:val="24"/>
          <w:lang w:val="en-US" w:eastAsia="zh-CN"/>
        </w:rPr>
        <w:t>Scenario A and B above</w:t>
      </w:r>
    </w:p>
    <w:p w14:paraId="4BFC9516" w14:textId="10FDE775" w:rsidR="00F270BC" w:rsidRDefault="00F270BC" w:rsidP="00F270BC">
      <w:pPr>
        <w:spacing w:after="120"/>
        <w:rPr>
          <w:color w:val="000000" w:themeColor="text1"/>
          <w:szCs w:val="24"/>
          <w:lang w:val="en-US" w:eastAsia="zh-CN"/>
        </w:rPr>
      </w:pPr>
    </w:p>
    <w:p w14:paraId="77A5342A" w14:textId="48DF5D4C" w:rsidR="00267F41" w:rsidRPr="00267F41" w:rsidRDefault="00267F41" w:rsidP="00267F41">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w:t>
      </w:r>
      <w:r w:rsidRPr="00267F41">
        <w:rPr>
          <w:b/>
          <w:color w:val="000000" w:themeColor="text1"/>
          <w:u w:val="single"/>
          <w:lang w:val="en-US" w:eastAsia="ko-KR"/>
        </w:rPr>
        <w:t>Test metric</w:t>
      </w:r>
    </w:p>
    <w:p w14:paraId="6EE2428F" w14:textId="52102D5C" w:rsidR="00B1281F" w:rsidRDefault="00B1281F"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Background</w:t>
      </w:r>
    </w:p>
    <w:p w14:paraId="700F7260" w14:textId="77777777" w:rsidR="00B1281F" w:rsidRPr="00B1281F" w:rsidRDefault="00B1281F"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B1281F">
        <w:rPr>
          <w:rFonts w:eastAsia="SimSun"/>
          <w:color w:val="000000" w:themeColor="text1"/>
          <w:szCs w:val="24"/>
          <w:lang w:val="en-US" w:eastAsia="zh-CN"/>
        </w:rPr>
        <w:t>Option 1: Reuse the LTE test metric as a starting point, which includes:</w:t>
      </w:r>
    </w:p>
    <w:p w14:paraId="1BA3AE6F" w14:textId="77777777" w:rsidR="00B1281F" w:rsidRPr="00B1281F" w:rsidRDefault="00B1281F"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B1281F">
        <w:rPr>
          <w:rFonts w:eastAsia="SimSun"/>
          <w:color w:val="000000" w:themeColor="text1"/>
          <w:szCs w:val="24"/>
          <w:lang w:val="en-US" w:eastAsia="zh-CN"/>
        </w:rPr>
        <w:t>1) the relative increase of the throughput obtained when the transport format is that indicated by the reported CQI subject to an interference model compared to the case with a white Gaussian noise model, and</w:t>
      </w:r>
    </w:p>
    <w:p w14:paraId="71679EFB" w14:textId="77777777" w:rsidR="00B1281F" w:rsidRPr="00B1281F" w:rsidRDefault="00B1281F"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B1281F">
        <w:rPr>
          <w:rFonts w:eastAsia="SimSun"/>
          <w:color w:val="000000" w:themeColor="text1"/>
          <w:szCs w:val="24"/>
          <w:lang w:val="en-US" w:eastAsia="zh-CN"/>
        </w:rPr>
        <w:t>2) when transmitting the transport format indicated by each reported wideband CQI index subject to an interference source with specified DIP, the average BLER for the indicated transport formats shall be greater than or equal to 2%.</w:t>
      </w:r>
    </w:p>
    <w:p w14:paraId="2F4AE80A" w14:textId="77777777" w:rsidR="00B1281F" w:rsidRPr="00B1281F" w:rsidRDefault="00B1281F"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B1281F">
        <w:rPr>
          <w:rFonts w:eastAsia="SimSun"/>
          <w:color w:val="000000" w:themeColor="text1"/>
          <w:szCs w:val="24"/>
          <w:lang w:val="en-US" w:eastAsia="zh-CN"/>
        </w:rPr>
        <w:t>Option 2: Need further discussion</w:t>
      </w:r>
    </w:p>
    <w:p w14:paraId="51A90866" w14:textId="7435761F" w:rsidR="00B1281F" w:rsidRPr="00B1281F" w:rsidRDefault="00B1281F"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B1281F">
        <w:rPr>
          <w:rFonts w:eastAsia="SimSun"/>
          <w:color w:val="000000" w:themeColor="text1"/>
          <w:szCs w:val="24"/>
          <w:lang w:val="en-US" w:eastAsia="zh-CN"/>
        </w:rPr>
        <w:t>For static condition, test metric 2) in Option 1 may not work. In LTE, these requirements were defined for fading conditions where this may make more sense.</w:t>
      </w:r>
    </w:p>
    <w:p w14:paraId="57FE9A2D" w14:textId="5FF25636" w:rsidR="00446296" w:rsidRPr="005A6085" w:rsidRDefault="00446296"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Proposals</w:t>
      </w:r>
    </w:p>
    <w:p w14:paraId="1E827CD8" w14:textId="02E13EED" w:rsidR="00446296" w:rsidRPr="00446296" w:rsidRDefault="003E07B0" w:rsidP="00FA22AB">
      <w:pPr>
        <w:pStyle w:val="ListParagraph"/>
        <w:numPr>
          <w:ilvl w:val="1"/>
          <w:numId w:val="2"/>
        </w:numPr>
        <w:overflowPunct/>
        <w:autoSpaceDE/>
        <w:autoSpaceDN/>
        <w:adjustRightInd/>
        <w:spacing w:after="120"/>
        <w:ind w:left="1440" w:firstLineChars="0"/>
        <w:textAlignment w:val="auto"/>
        <w:rPr>
          <w:color w:val="000000" w:themeColor="text1"/>
          <w:szCs w:val="24"/>
          <w:lang w:val="en-US" w:eastAsia="zh-CN"/>
        </w:rPr>
      </w:pPr>
      <w:r w:rsidRPr="003E07B0">
        <w:rPr>
          <w:rFonts w:eastAsia="SimSun"/>
          <w:color w:val="000000" w:themeColor="text1"/>
          <w:szCs w:val="24"/>
          <w:lang w:val="en-US" w:eastAsia="zh-CN"/>
        </w:rPr>
        <w:t>Option 1</w:t>
      </w:r>
      <w:r w:rsidR="00446296">
        <w:rPr>
          <w:rFonts w:eastAsia="SimSun"/>
          <w:color w:val="000000" w:themeColor="text1"/>
          <w:szCs w:val="24"/>
          <w:lang w:val="en-US" w:eastAsia="zh-CN"/>
        </w:rPr>
        <w:t xml:space="preserve"> (China Telecom)</w:t>
      </w:r>
      <w:r w:rsidRPr="003E07B0">
        <w:rPr>
          <w:rFonts w:eastAsia="SimSun"/>
          <w:color w:val="000000" w:themeColor="text1"/>
          <w:szCs w:val="24"/>
          <w:lang w:val="en-US" w:eastAsia="zh-CN"/>
        </w:rPr>
        <w:t>:</w:t>
      </w:r>
      <w:r w:rsidR="00446296">
        <w:rPr>
          <w:rFonts w:eastAsia="SimSun"/>
          <w:color w:val="000000" w:themeColor="text1"/>
          <w:szCs w:val="24"/>
          <w:lang w:val="en-US" w:eastAsia="zh-CN"/>
        </w:rPr>
        <w:t xml:space="preserve"> </w:t>
      </w:r>
      <w:r w:rsidR="00446296" w:rsidRPr="00446296">
        <w:rPr>
          <w:rFonts w:eastAsia="Yu Mincho"/>
          <w:lang w:val="en-US"/>
        </w:rPr>
        <w:t>Reuse the LTE test metric as a starting point, which include:</w:t>
      </w:r>
      <w:r w:rsidR="00446296" w:rsidRPr="00446296">
        <w:rPr>
          <w:lang w:val="en-US"/>
        </w:rPr>
        <w:t xml:space="preserve"> </w:t>
      </w:r>
      <w:r w:rsidR="00446296" w:rsidRPr="00446296">
        <w:rPr>
          <w:rFonts w:eastAsia="Yu Mincho"/>
          <w:lang w:val="en-US"/>
        </w:rPr>
        <w:t>1) the relative increase of the throughput obtained when the transport format is that indicated by the reported CQI subject to an interference model compared to the case with a white Gaussian noise model, and 2) when transmitting the transport format indicated by each reported wideband CQI index subject to an interference source with specified DIP, the average BLER for the indicated transport formats shall be greater than or equal to 2%.</w:t>
      </w:r>
    </w:p>
    <w:p w14:paraId="00D34FFE" w14:textId="77777777" w:rsidR="00446296" w:rsidRPr="005A6085" w:rsidRDefault="00446296"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A6085">
        <w:rPr>
          <w:rFonts w:eastAsia="SimSun"/>
          <w:color w:val="000000" w:themeColor="text1"/>
          <w:szCs w:val="24"/>
          <w:lang w:val="en-US" w:eastAsia="zh-CN"/>
        </w:rPr>
        <w:t>Recommended WF</w:t>
      </w:r>
    </w:p>
    <w:p w14:paraId="45B082AA" w14:textId="048082DD" w:rsidR="00446296" w:rsidRDefault="00446296"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Collect detailed companies views on </w:t>
      </w:r>
      <w:r w:rsidR="00B1281F">
        <w:rPr>
          <w:rFonts w:eastAsia="SimSun"/>
          <w:color w:val="000000" w:themeColor="text1"/>
          <w:szCs w:val="24"/>
          <w:lang w:val="en-US" w:eastAsia="zh-CN"/>
        </w:rPr>
        <w:t>option above</w:t>
      </w:r>
    </w:p>
    <w:p w14:paraId="7D9FA2C4" w14:textId="77777777" w:rsidR="00446296" w:rsidRPr="00F270BC" w:rsidRDefault="00446296" w:rsidP="00F270BC">
      <w:pPr>
        <w:spacing w:after="120"/>
        <w:rPr>
          <w:color w:val="000000" w:themeColor="text1"/>
          <w:szCs w:val="24"/>
          <w:lang w:val="en-US" w:eastAsia="zh-CN"/>
        </w:rPr>
      </w:pPr>
    </w:p>
    <w:p w14:paraId="375B0B06" w14:textId="1BB28C93" w:rsidR="00267F41" w:rsidRPr="00090551" w:rsidRDefault="00267F41" w:rsidP="00267F41">
      <w:pPr>
        <w:pStyle w:val="Heading3"/>
        <w:rPr>
          <w:sz w:val="24"/>
          <w:szCs w:val="16"/>
          <w:lang w:val="en-US"/>
        </w:rPr>
      </w:pPr>
      <w:r w:rsidRPr="00090551">
        <w:rPr>
          <w:sz w:val="24"/>
          <w:szCs w:val="16"/>
          <w:lang w:val="en-US"/>
        </w:rPr>
        <w:t xml:space="preserve">Sub-topic </w:t>
      </w:r>
      <w:r>
        <w:rPr>
          <w:sz w:val="24"/>
          <w:szCs w:val="16"/>
          <w:lang w:val="en-US"/>
        </w:rPr>
        <w:t>2-3</w:t>
      </w:r>
      <w:r w:rsidRPr="00090551">
        <w:rPr>
          <w:sz w:val="24"/>
          <w:szCs w:val="16"/>
          <w:lang w:val="en-US"/>
        </w:rPr>
        <w:t xml:space="preserve">: </w:t>
      </w:r>
      <w:r>
        <w:rPr>
          <w:sz w:val="24"/>
          <w:szCs w:val="16"/>
          <w:lang w:val="en-US"/>
        </w:rPr>
        <w:t>Release independency of requirements</w:t>
      </w:r>
    </w:p>
    <w:p w14:paraId="3AC2C457" w14:textId="60150F38" w:rsidR="00267F41" w:rsidRDefault="00267F41" w:rsidP="00267F41">
      <w:pPr>
        <w:spacing w:after="120"/>
        <w:rPr>
          <w:b/>
          <w:color w:val="000000" w:themeColor="text1"/>
          <w:u w:val="single"/>
          <w:lang w:val="en-US" w:eastAsia="ko-KR"/>
        </w:rPr>
      </w:pPr>
      <w:r w:rsidRPr="004D6E58">
        <w:rPr>
          <w:b/>
          <w:color w:val="000000" w:themeColor="text1"/>
          <w:u w:val="single"/>
          <w:lang w:val="en-US" w:eastAsia="ko-KR"/>
        </w:rPr>
        <w:t xml:space="preserve">Issue </w:t>
      </w:r>
      <w:r w:rsidR="00B1281F">
        <w:rPr>
          <w:b/>
          <w:color w:val="000000" w:themeColor="text1"/>
          <w:u w:val="single"/>
          <w:lang w:val="en-US" w:eastAsia="ko-KR"/>
        </w:rPr>
        <w:t>2</w:t>
      </w:r>
      <w:r w:rsidRPr="004D6E58">
        <w:rPr>
          <w:b/>
          <w:color w:val="000000" w:themeColor="text1"/>
          <w:u w:val="single"/>
          <w:lang w:val="en-US" w:eastAsia="ko-KR"/>
        </w:rPr>
        <w:t>-</w:t>
      </w:r>
      <w:r w:rsidR="00B1281F">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CQI reporting </w:t>
      </w:r>
      <w:r w:rsidRPr="008C2B87">
        <w:rPr>
          <w:b/>
          <w:color w:val="000000" w:themeColor="text1"/>
          <w:u w:val="single"/>
          <w:lang w:val="en-US" w:eastAsia="ko-KR"/>
        </w:rPr>
        <w:t>requirements</w:t>
      </w:r>
    </w:p>
    <w:p w14:paraId="5CF30B4E" w14:textId="77777777" w:rsidR="00267F41" w:rsidRDefault="00267F41"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E6A6F">
        <w:rPr>
          <w:rFonts w:eastAsia="SimSun"/>
          <w:color w:val="000000" w:themeColor="text1"/>
          <w:szCs w:val="24"/>
          <w:lang w:val="en-US" w:eastAsia="zh-CN"/>
        </w:rPr>
        <w:t>Proposals</w:t>
      </w:r>
    </w:p>
    <w:p w14:paraId="73059709" w14:textId="63C32D74" w:rsidR="00267F41" w:rsidRDefault="00267F41"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90C91">
        <w:rPr>
          <w:rFonts w:eastAsia="SimSun"/>
          <w:color w:val="000000" w:themeColor="text1"/>
          <w:szCs w:val="24"/>
          <w:lang w:val="en-US" w:eastAsia="zh-CN"/>
        </w:rPr>
        <w:t xml:space="preserve">Option 1 (Ericsson): </w:t>
      </w:r>
      <w:r w:rsidRPr="00090551">
        <w:rPr>
          <w:lang w:val="en-US"/>
        </w:rPr>
        <w:t>RAN4 discuss whether the CQI reporting requirements with inter-cell interference is released independent from Rel-15 or not, after RAN4 agree with the detailed simulation assumption.</w:t>
      </w:r>
    </w:p>
    <w:p w14:paraId="38801D18" w14:textId="77777777" w:rsidR="00267F41" w:rsidRDefault="00267F41"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25E9000E" w14:textId="2A0D2AFA" w:rsidR="00267F41" w:rsidRPr="00090C91" w:rsidRDefault="00C107EF"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Use Option 1</w:t>
      </w:r>
    </w:p>
    <w:p w14:paraId="32A62B99" w14:textId="77777777" w:rsidR="008D1F95" w:rsidRPr="008D1F95" w:rsidRDefault="008D1F95" w:rsidP="008D1F95">
      <w:pPr>
        <w:spacing w:after="120"/>
        <w:rPr>
          <w:color w:val="000000" w:themeColor="text1"/>
          <w:szCs w:val="24"/>
          <w:lang w:val="en-US" w:eastAsia="zh-CN"/>
        </w:rPr>
      </w:pPr>
    </w:p>
    <w:p w14:paraId="297E9BED" w14:textId="77777777" w:rsidR="00DD19DE" w:rsidRPr="00090551" w:rsidRDefault="00DD19DE" w:rsidP="00DD19DE">
      <w:pPr>
        <w:pStyle w:val="Heading2"/>
        <w:rPr>
          <w:lang w:val="en-US"/>
        </w:rPr>
      </w:pPr>
      <w:r w:rsidRPr="00090551">
        <w:rPr>
          <w:lang w:val="en-US"/>
        </w:rPr>
        <w:t xml:space="preserve">Companies views’ collection for 1st round </w:t>
      </w:r>
    </w:p>
    <w:p w14:paraId="7930AAC3" w14:textId="6AF74F81" w:rsidR="00DD19DE" w:rsidRDefault="00DD19DE">
      <w:pPr>
        <w:pStyle w:val="Heading3"/>
        <w:rPr>
          <w:sz w:val="24"/>
          <w:szCs w:val="16"/>
          <w:lang w:val="en-US"/>
        </w:rPr>
      </w:pPr>
      <w:r w:rsidRPr="00090551">
        <w:rPr>
          <w:sz w:val="24"/>
          <w:szCs w:val="16"/>
          <w:lang w:val="en-US"/>
        </w:rPr>
        <w:t xml:space="preserve">Open issues </w:t>
      </w:r>
    </w:p>
    <w:p w14:paraId="4484CA94" w14:textId="77777777" w:rsidR="00922FCD" w:rsidRPr="00090551" w:rsidRDefault="00922FCD" w:rsidP="00922FCD">
      <w:pPr>
        <w:pStyle w:val="Heading4"/>
      </w:pPr>
      <w:bookmarkStart w:id="2" w:name="_Hlk72509601"/>
      <w:r w:rsidRPr="00090551">
        <w:t>Sub-topic 2-1</w:t>
      </w:r>
      <w:r>
        <w:t>: CSI requirements</w:t>
      </w:r>
      <w:bookmarkEnd w:id="2"/>
    </w:p>
    <w:tbl>
      <w:tblPr>
        <w:tblStyle w:val="TableGrid"/>
        <w:tblW w:w="0" w:type="auto"/>
        <w:tblLook w:val="04A0" w:firstRow="1" w:lastRow="0" w:firstColumn="1" w:lastColumn="0" w:noHBand="0" w:noVBand="1"/>
      </w:tblPr>
      <w:tblGrid>
        <w:gridCol w:w="1236"/>
        <w:gridCol w:w="8395"/>
      </w:tblGrid>
      <w:tr w:rsidR="00922FCD" w:rsidRPr="00922FCD" w14:paraId="515E78E4" w14:textId="77777777" w:rsidTr="001A43ED">
        <w:tc>
          <w:tcPr>
            <w:tcW w:w="1236" w:type="dxa"/>
          </w:tcPr>
          <w:p w14:paraId="3242F418" w14:textId="77777777" w:rsidR="00922FCD" w:rsidRPr="00922FCD" w:rsidRDefault="00922FCD" w:rsidP="001A43E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Company</w:t>
            </w:r>
          </w:p>
        </w:tc>
        <w:tc>
          <w:tcPr>
            <w:tcW w:w="8395" w:type="dxa"/>
          </w:tcPr>
          <w:p w14:paraId="4D9B1416" w14:textId="77777777" w:rsidR="00922FCD" w:rsidRPr="00922FCD" w:rsidRDefault="00922FCD" w:rsidP="001A43E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Comments</w:t>
            </w:r>
          </w:p>
        </w:tc>
      </w:tr>
      <w:tr w:rsidR="00922FCD" w:rsidRPr="00922FCD" w14:paraId="7D2DAD83" w14:textId="77777777" w:rsidTr="001A43ED">
        <w:tc>
          <w:tcPr>
            <w:tcW w:w="1236" w:type="dxa"/>
          </w:tcPr>
          <w:p w14:paraId="3050A80F" w14:textId="77777777" w:rsidR="00922FCD" w:rsidRPr="00922FCD" w:rsidRDefault="00922FCD" w:rsidP="001A43ED">
            <w:pPr>
              <w:spacing w:after="120"/>
              <w:rPr>
                <w:rFonts w:eastAsiaTheme="minorEastAsia"/>
                <w:color w:val="000000" w:themeColor="text1"/>
                <w:lang w:val="en-US" w:eastAsia="zh-CN"/>
              </w:rPr>
            </w:pPr>
            <w:r w:rsidRPr="00922FCD">
              <w:rPr>
                <w:rFonts w:eastAsiaTheme="minorEastAsia"/>
                <w:color w:val="000000" w:themeColor="text1"/>
                <w:lang w:val="en-US" w:eastAsia="zh-CN"/>
              </w:rPr>
              <w:t>XXX</w:t>
            </w:r>
          </w:p>
        </w:tc>
        <w:tc>
          <w:tcPr>
            <w:tcW w:w="8395" w:type="dxa"/>
          </w:tcPr>
          <w:p w14:paraId="214C0A23" w14:textId="77777777" w:rsidR="00922FCD" w:rsidRPr="00922FCD" w:rsidRDefault="00922FCD" w:rsidP="001A43ED">
            <w:pPr>
              <w:spacing w:after="120"/>
              <w:rPr>
                <w:rFonts w:eastAsiaTheme="minorEastAsia"/>
                <w:color w:val="000000" w:themeColor="text1"/>
                <w:lang w:val="en-US" w:eastAsia="zh-CN"/>
              </w:rPr>
            </w:pPr>
          </w:p>
        </w:tc>
      </w:tr>
      <w:tr w:rsidR="00A12FD3" w:rsidRPr="00922FCD" w14:paraId="348237E5" w14:textId="77777777" w:rsidTr="001A43ED">
        <w:tc>
          <w:tcPr>
            <w:tcW w:w="1236" w:type="dxa"/>
          </w:tcPr>
          <w:p w14:paraId="4479DF4E" w14:textId="5084F1D4" w:rsidR="00A12FD3" w:rsidRPr="00922FCD" w:rsidRDefault="00A12FD3" w:rsidP="001A43ED">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634AF35F" w14:textId="77777777" w:rsidR="00A12FD3" w:rsidRDefault="00A12FD3" w:rsidP="00A12FD3">
            <w:pPr>
              <w:rPr>
                <w:b/>
                <w:color w:val="000000" w:themeColor="text1"/>
                <w:u w:val="single"/>
                <w:lang w:val="en-US" w:eastAsia="ko-KR"/>
              </w:rPr>
            </w:pPr>
            <w:r w:rsidRPr="005A6085">
              <w:rPr>
                <w:b/>
                <w:color w:val="000000" w:themeColor="text1"/>
                <w:u w:val="single"/>
                <w:lang w:val="en-US" w:eastAsia="ko-KR"/>
              </w:rPr>
              <w:t>Issue 2-1-1:</w:t>
            </w:r>
            <w:r>
              <w:rPr>
                <w:b/>
                <w:color w:val="000000" w:themeColor="text1"/>
                <w:u w:val="single"/>
                <w:lang w:val="en-US" w:eastAsia="ko-KR"/>
              </w:rPr>
              <w:t xml:space="preserve"> Whether to define CQI reporting requirements</w:t>
            </w:r>
          </w:p>
          <w:p w14:paraId="4D677939" w14:textId="77777777" w:rsidR="00A12FD3" w:rsidRPr="007104F5" w:rsidRDefault="00A12FD3" w:rsidP="00A12FD3">
            <w:pPr>
              <w:rPr>
                <w:rFonts w:eastAsiaTheme="minorEastAsia"/>
                <w:bCs/>
                <w:color w:val="000000" w:themeColor="text1"/>
                <w:lang w:val="en-US" w:eastAsia="zh-CN"/>
              </w:rPr>
            </w:pPr>
            <w:r w:rsidRPr="007104F5">
              <w:rPr>
                <w:rFonts w:eastAsiaTheme="minorEastAsia" w:hint="eastAsia"/>
                <w:bCs/>
                <w:color w:val="000000" w:themeColor="text1"/>
                <w:lang w:val="en-US" w:eastAsia="zh-CN"/>
              </w:rPr>
              <w:t>W</w:t>
            </w:r>
            <w:r w:rsidRPr="007104F5">
              <w:rPr>
                <w:rFonts w:eastAsiaTheme="minorEastAsia"/>
                <w:bCs/>
                <w:color w:val="000000" w:themeColor="text1"/>
                <w:lang w:val="en-US" w:eastAsia="zh-CN"/>
              </w:rPr>
              <w:t>e support to define CQI reporting requirements for MMSE-IRC receiver.</w:t>
            </w:r>
          </w:p>
          <w:p w14:paraId="15A26743" w14:textId="77777777" w:rsidR="00A12FD3" w:rsidRDefault="00A12FD3" w:rsidP="00A12FD3">
            <w:pPr>
              <w:rPr>
                <w:b/>
                <w:color w:val="000000" w:themeColor="text1"/>
                <w:u w:val="single"/>
                <w:lang w:val="en-US" w:eastAsia="ko-KR"/>
              </w:rPr>
            </w:pPr>
            <w:r w:rsidRPr="005A6085">
              <w:rPr>
                <w:b/>
                <w:color w:val="000000" w:themeColor="text1"/>
                <w:u w:val="single"/>
                <w:lang w:val="en-US" w:eastAsia="ko-KR"/>
              </w:rPr>
              <w:t>Issue 2-1-</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Whether to define PMI reporting requirements</w:t>
            </w:r>
          </w:p>
          <w:p w14:paraId="12788490" w14:textId="126029DE" w:rsidR="00A12FD3" w:rsidRPr="00922FCD" w:rsidRDefault="00A12FD3" w:rsidP="00A12FD3">
            <w:pPr>
              <w:spacing w:after="120"/>
              <w:rPr>
                <w:rFonts w:eastAsiaTheme="minorEastAsia"/>
                <w:color w:val="000000" w:themeColor="text1"/>
                <w:lang w:val="en-US" w:eastAsia="zh-CN"/>
              </w:rPr>
            </w:pPr>
            <w:r w:rsidRPr="007104F5">
              <w:rPr>
                <w:rFonts w:eastAsiaTheme="minorEastAsia" w:hint="eastAsia"/>
                <w:bCs/>
                <w:color w:val="000000" w:themeColor="text1"/>
                <w:lang w:val="en-US" w:eastAsia="zh-CN"/>
              </w:rPr>
              <w:t>N</w:t>
            </w:r>
            <w:r w:rsidRPr="007104F5">
              <w:rPr>
                <w:rFonts w:eastAsiaTheme="minorEastAsia"/>
                <w:bCs/>
                <w:color w:val="000000" w:themeColor="text1"/>
                <w:lang w:val="en-US" w:eastAsia="zh-CN"/>
              </w:rPr>
              <w:t>ot sure whether PMI reporting will be different for the UE capable of MMSE-IRC receiver under ICI scenario. More justification/simulation result is needed.</w:t>
            </w:r>
          </w:p>
        </w:tc>
      </w:tr>
      <w:tr w:rsidR="007062AE" w:rsidRPr="00922FCD" w14:paraId="0C9B7B75" w14:textId="77777777" w:rsidTr="001A43ED">
        <w:tc>
          <w:tcPr>
            <w:tcW w:w="1236" w:type="dxa"/>
          </w:tcPr>
          <w:p w14:paraId="21FEEF86" w14:textId="0018F124" w:rsidR="007062AE" w:rsidRDefault="007062AE" w:rsidP="007062AE">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57E7B1C4" w14:textId="77777777" w:rsidR="007062AE" w:rsidRPr="005A6085" w:rsidRDefault="007062AE" w:rsidP="007062AE">
            <w:pPr>
              <w:rPr>
                <w:b/>
                <w:color w:val="000000" w:themeColor="text1"/>
                <w:u w:val="single"/>
                <w:lang w:val="en-US" w:eastAsia="ko-KR"/>
              </w:rPr>
            </w:pPr>
            <w:r w:rsidRPr="005A6085">
              <w:rPr>
                <w:b/>
                <w:color w:val="000000" w:themeColor="text1"/>
                <w:u w:val="single"/>
                <w:lang w:val="en-US" w:eastAsia="ko-KR"/>
              </w:rPr>
              <w:t>Issue 2-1-1:</w:t>
            </w:r>
            <w:r>
              <w:rPr>
                <w:b/>
                <w:color w:val="000000" w:themeColor="text1"/>
                <w:u w:val="single"/>
                <w:lang w:val="en-US" w:eastAsia="ko-KR"/>
              </w:rPr>
              <w:t xml:space="preserve"> Whether to define CQI reporting requirements</w:t>
            </w:r>
          </w:p>
          <w:p w14:paraId="6E9B952D" w14:textId="77777777" w:rsidR="007062AE" w:rsidRDefault="007062AE" w:rsidP="007062AE">
            <w:pPr>
              <w:spacing w:after="120"/>
              <w:rPr>
                <w:rFonts w:eastAsiaTheme="minorEastAsia"/>
                <w:color w:val="000000" w:themeColor="text1"/>
                <w:lang w:val="en-US" w:eastAsia="zh-CN"/>
              </w:rPr>
            </w:pPr>
            <w:r>
              <w:rPr>
                <w:rFonts w:eastAsiaTheme="minorEastAsia"/>
                <w:color w:val="000000" w:themeColor="text1"/>
                <w:lang w:val="en-US" w:eastAsia="zh-CN"/>
              </w:rPr>
              <w:lastRenderedPageBreak/>
              <w:t>We propose to define CQI requirements because the necessity of such requirements was confirmed in LTE. Same time, we understand that due to limited time between the meetings companies didn’t have time to make analysis for this issue. Therefore, we are fine to further analysis, but we suggest to set the next meeting as deadline to make the conclusion.</w:t>
            </w:r>
          </w:p>
          <w:p w14:paraId="61B6D92E" w14:textId="77777777" w:rsidR="007062AE" w:rsidRPr="005A6085" w:rsidRDefault="007062AE" w:rsidP="007062AE">
            <w:pPr>
              <w:rPr>
                <w:b/>
                <w:color w:val="000000" w:themeColor="text1"/>
                <w:u w:val="single"/>
                <w:lang w:val="en-US" w:eastAsia="ko-KR"/>
              </w:rPr>
            </w:pPr>
            <w:r w:rsidRPr="005A6085">
              <w:rPr>
                <w:b/>
                <w:color w:val="000000" w:themeColor="text1"/>
                <w:u w:val="single"/>
                <w:lang w:val="en-US" w:eastAsia="ko-KR"/>
              </w:rPr>
              <w:t>Issue 2-1-</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Whether to define PMI reporting requirements</w:t>
            </w:r>
          </w:p>
          <w:p w14:paraId="4C379D54" w14:textId="3EB6A10A" w:rsidR="007062AE" w:rsidRPr="005A6085" w:rsidRDefault="007062AE" w:rsidP="007062AE">
            <w:pPr>
              <w:rPr>
                <w:b/>
                <w:color w:val="000000" w:themeColor="text1"/>
                <w:u w:val="single"/>
                <w:lang w:val="en-US" w:eastAsia="ko-KR"/>
              </w:rPr>
            </w:pPr>
            <w:r>
              <w:rPr>
                <w:rFonts w:eastAsiaTheme="minorEastAsia"/>
                <w:color w:val="000000" w:themeColor="text1"/>
                <w:lang w:val="en-US" w:eastAsia="zh-CN"/>
              </w:rPr>
              <w:t>Based on our understanding, PMI reporting requirements are not required for scenario with inter-cell interference, because PMI reporting is mainly affected by propagation conditions on serving link and using of MRC or IRC processing should not affect PMI reporting.</w:t>
            </w:r>
          </w:p>
        </w:tc>
      </w:tr>
      <w:tr w:rsidR="00E80037" w:rsidRPr="00922FCD" w14:paraId="0BA19217" w14:textId="77777777" w:rsidTr="001A43ED">
        <w:tc>
          <w:tcPr>
            <w:tcW w:w="1236" w:type="dxa"/>
          </w:tcPr>
          <w:p w14:paraId="7B3EDC80" w14:textId="642DBF59" w:rsidR="00E80037" w:rsidRDefault="00E80037" w:rsidP="00E80037">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95" w:type="dxa"/>
          </w:tcPr>
          <w:p w14:paraId="4187D5A7" w14:textId="77777777" w:rsidR="00E80037" w:rsidRDefault="00E80037" w:rsidP="00E80037">
            <w:pPr>
              <w:rPr>
                <w:b/>
                <w:color w:val="000000" w:themeColor="text1"/>
                <w:u w:val="single"/>
                <w:lang w:val="en-US" w:eastAsia="ko-KR"/>
              </w:rPr>
            </w:pPr>
            <w:r w:rsidRPr="005A6085">
              <w:rPr>
                <w:b/>
                <w:color w:val="000000" w:themeColor="text1"/>
                <w:u w:val="single"/>
                <w:lang w:val="en-US" w:eastAsia="ko-KR"/>
              </w:rPr>
              <w:t>Issue 2-1-1:</w:t>
            </w:r>
            <w:r>
              <w:rPr>
                <w:b/>
                <w:color w:val="000000" w:themeColor="text1"/>
                <w:u w:val="single"/>
                <w:lang w:val="en-US" w:eastAsia="ko-KR"/>
              </w:rPr>
              <w:t xml:space="preserve"> Whether to define CQI reporting requirements</w:t>
            </w:r>
          </w:p>
          <w:p w14:paraId="131C409C" w14:textId="3E54BBD4" w:rsidR="00E80037" w:rsidRPr="007104F5" w:rsidRDefault="00E80037" w:rsidP="00E80037">
            <w:pPr>
              <w:rPr>
                <w:rFonts w:eastAsiaTheme="minorEastAsia"/>
                <w:bCs/>
                <w:color w:val="000000" w:themeColor="text1"/>
                <w:lang w:val="en-US" w:eastAsia="zh-CN"/>
              </w:rPr>
            </w:pPr>
            <w:r>
              <w:rPr>
                <w:rFonts w:eastAsiaTheme="minorEastAsia"/>
                <w:bCs/>
                <w:color w:val="000000" w:themeColor="text1"/>
                <w:lang w:val="en-US" w:eastAsia="zh-CN"/>
              </w:rPr>
              <w:t>No strong preference</w:t>
            </w:r>
            <w:r w:rsidRPr="007104F5">
              <w:rPr>
                <w:rFonts w:eastAsiaTheme="minorEastAsia"/>
                <w:bCs/>
                <w:color w:val="000000" w:themeColor="text1"/>
                <w:lang w:val="en-US" w:eastAsia="zh-CN"/>
              </w:rPr>
              <w:t>.</w:t>
            </w:r>
          </w:p>
          <w:p w14:paraId="3DE76B73" w14:textId="77777777" w:rsidR="00E80037" w:rsidRDefault="00E80037" w:rsidP="00E80037">
            <w:pPr>
              <w:rPr>
                <w:b/>
                <w:color w:val="000000" w:themeColor="text1"/>
                <w:u w:val="single"/>
                <w:lang w:val="en-US" w:eastAsia="ko-KR"/>
              </w:rPr>
            </w:pPr>
            <w:r w:rsidRPr="005A6085">
              <w:rPr>
                <w:b/>
                <w:color w:val="000000" w:themeColor="text1"/>
                <w:u w:val="single"/>
                <w:lang w:val="en-US" w:eastAsia="ko-KR"/>
              </w:rPr>
              <w:t>Issue 2-1-</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Whether to define PMI reporting requirements</w:t>
            </w:r>
          </w:p>
          <w:p w14:paraId="359E0E91" w14:textId="1A2B4EEB" w:rsidR="00E80037" w:rsidRPr="005A6085" w:rsidRDefault="001D5725" w:rsidP="00E80037">
            <w:pPr>
              <w:rPr>
                <w:b/>
                <w:color w:val="000000" w:themeColor="text1"/>
                <w:u w:val="single"/>
                <w:lang w:val="en-US" w:eastAsia="ko-KR"/>
              </w:rPr>
            </w:pPr>
            <w:r>
              <w:rPr>
                <w:rFonts w:eastAsiaTheme="minorEastAsia"/>
                <w:bCs/>
                <w:color w:val="000000" w:themeColor="text1"/>
                <w:lang w:val="en-US" w:eastAsia="zh-CN"/>
              </w:rPr>
              <w:t xml:space="preserve">We prefer not to define such requirements. </w:t>
            </w:r>
            <w:r w:rsidR="00E80037">
              <w:rPr>
                <w:rFonts w:eastAsiaTheme="minorEastAsia"/>
                <w:bCs/>
                <w:color w:val="000000" w:themeColor="text1"/>
                <w:lang w:val="en-US" w:eastAsia="zh-CN"/>
              </w:rPr>
              <w:t>We don’t see how PMI reporting</w:t>
            </w:r>
            <w:r w:rsidR="005A74CA">
              <w:rPr>
                <w:rFonts w:eastAsiaTheme="minorEastAsia"/>
                <w:bCs/>
                <w:color w:val="000000" w:themeColor="text1"/>
                <w:lang w:val="en-US" w:eastAsia="zh-CN"/>
              </w:rPr>
              <w:t xml:space="preserve"> will be different in case of interfering cell under MMSE-IRC receiver</w:t>
            </w:r>
            <w:r>
              <w:rPr>
                <w:rFonts w:eastAsiaTheme="minorEastAsia"/>
                <w:bCs/>
                <w:color w:val="000000" w:themeColor="text1"/>
                <w:lang w:val="en-US" w:eastAsia="zh-CN"/>
              </w:rPr>
              <w:t>.</w:t>
            </w:r>
          </w:p>
        </w:tc>
      </w:tr>
      <w:tr w:rsidR="00850EBD" w:rsidRPr="00922FCD" w14:paraId="31F13DBD" w14:textId="77777777" w:rsidTr="00850EBD">
        <w:tc>
          <w:tcPr>
            <w:tcW w:w="1236" w:type="dxa"/>
          </w:tcPr>
          <w:p w14:paraId="290BF401" w14:textId="0C4AAAA7" w:rsidR="00850EBD" w:rsidRDefault="004E1EA2" w:rsidP="00A31777">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4A9CA494" w14:textId="77777777" w:rsidR="00850EBD" w:rsidRDefault="00850EBD" w:rsidP="00A31777">
            <w:pPr>
              <w:rPr>
                <w:b/>
                <w:color w:val="000000" w:themeColor="text1"/>
                <w:u w:val="single"/>
                <w:lang w:val="en-US" w:eastAsia="ko-KR"/>
              </w:rPr>
            </w:pPr>
            <w:r w:rsidRPr="005A6085">
              <w:rPr>
                <w:b/>
                <w:color w:val="000000" w:themeColor="text1"/>
                <w:u w:val="single"/>
                <w:lang w:val="en-US" w:eastAsia="ko-KR"/>
              </w:rPr>
              <w:t>Issue 2-1-1:</w:t>
            </w:r>
            <w:r>
              <w:rPr>
                <w:b/>
                <w:color w:val="000000" w:themeColor="text1"/>
                <w:u w:val="single"/>
                <w:lang w:val="en-US" w:eastAsia="ko-KR"/>
              </w:rPr>
              <w:t xml:space="preserve"> Whether to define CQI reporting requirements</w:t>
            </w:r>
          </w:p>
          <w:p w14:paraId="6C29FB41" w14:textId="77777777" w:rsidR="004E1EA2" w:rsidRDefault="004E1EA2" w:rsidP="00A31777">
            <w:pPr>
              <w:rPr>
                <w:rFonts w:eastAsiaTheme="minorEastAsia"/>
                <w:bCs/>
                <w:color w:val="000000" w:themeColor="text1"/>
                <w:lang w:val="en-US" w:eastAsia="zh-CN"/>
              </w:rPr>
            </w:pPr>
            <w:r>
              <w:rPr>
                <w:rFonts w:eastAsiaTheme="minorEastAsia"/>
                <w:bCs/>
                <w:color w:val="000000" w:themeColor="text1"/>
                <w:lang w:val="en-US" w:eastAsia="zh-CN"/>
              </w:rPr>
              <w:t xml:space="preserve">We think its highly unlikely that UE would use different receiver for demodulation and CSI processing and don’t see strong motivation to define requirement for CQI reporting. </w:t>
            </w:r>
          </w:p>
          <w:p w14:paraId="76628FEA" w14:textId="3DFABDEA" w:rsidR="00850EBD" w:rsidRPr="007104F5" w:rsidRDefault="004E1EA2" w:rsidP="00A31777">
            <w:pPr>
              <w:rPr>
                <w:rFonts w:eastAsiaTheme="minorEastAsia"/>
                <w:bCs/>
                <w:color w:val="000000" w:themeColor="text1"/>
                <w:lang w:val="en-US" w:eastAsia="zh-CN"/>
              </w:rPr>
            </w:pPr>
            <w:r>
              <w:rPr>
                <w:rFonts w:eastAsiaTheme="minorEastAsia"/>
                <w:bCs/>
                <w:color w:val="000000" w:themeColor="text1"/>
                <w:lang w:val="en-US" w:eastAsia="zh-CN"/>
              </w:rPr>
              <w:t>To Intel: what is the suggested analysis to confirm the necessity of these requirements?</w:t>
            </w:r>
          </w:p>
          <w:p w14:paraId="3E37EF28" w14:textId="77777777" w:rsidR="00850EBD" w:rsidRDefault="00850EBD" w:rsidP="00A31777">
            <w:pPr>
              <w:rPr>
                <w:b/>
                <w:color w:val="000000" w:themeColor="text1"/>
                <w:u w:val="single"/>
                <w:lang w:val="en-US" w:eastAsia="ko-KR"/>
              </w:rPr>
            </w:pPr>
            <w:r w:rsidRPr="005A6085">
              <w:rPr>
                <w:b/>
                <w:color w:val="000000" w:themeColor="text1"/>
                <w:u w:val="single"/>
                <w:lang w:val="en-US" w:eastAsia="ko-KR"/>
              </w:rPr>
              <w:t>Issue 2-1-</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Whether to define PMI reporting requirements</w:t>
            </w:r>
          </w:p>
          <w:p w14:paraId="02DEA1C9" w14:textId="7C6C656D" w:rsidR="00850EBD" w:rsidRPr="005A6085" w:rsidRDefault="004E1EA2" w:rsidP="00A31777">
            <w:pPr>
              <w:rPr>
                <w:b/>
                <w:color w:val="000000" w:themeColor="text1"/>
                <w:u w:val="single"/>
                <w:lang w:val="en-US" w:eastAsia="ko-KR"/>
              </w:rPr>
            </w:pPr>
            <w:r>
              <w:rPr>
                <w:rFonts w:eastAsiaTheme="minorEastAsia"/>
                <w:bCs/>
                <w:color w:val="000000" w:themeColor="text1"/>
                <w:lang w:val="en-US" w:eastAsia="zh-CN"/>
              </w:rPr>
              <w:t xml:space="preserve">We don’t see the necessity for PMI reporting requirements in ICI. PMI is related to the channel conditions rather than interference scenario. </w:t>
            </w:r>
          </w:p>
        </w:tc>
      </w:tr>
      <w:tr w:rsidR="00056EAF" w:rsidRPr="00922FCD" w14:paraId="340BD80C" w14:textId="77777777" w:rsidTr="00850EBD">
        <w:tc>
          <w:tcPr>
            <w:tcW w:w="1236" w:type="dxa"/>
          </w:tcPr>
          <w:p w14:paraId="159FB199" w14:textId="08EFAE46" w:rsidR="00056EAF" w:rsidRDefault="00056EAF" w:rsidP="00A3177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HiSilicon</w:t>
            </w:r>
          </w:p>
        </w:tc>
        <w:tc>
          <w:tcPr>
            <w:tcW w:w="8395" w:type="dxa"/>
          </w:tcPr>
          <w:p w14:paraId="31A07ED6" w14:textId="77777777" w:rsidR="00056EAF" w:rsidRDefault="00056EAF" w:rsidP="00056EAF">
            <w:pPr>
              <w:rPr>
                <w:b/>
                <w:color w:val="000000" w:themeColor="text1"/>
                <w:u w:val="single"/>
                <w:lang w:val="en-US" w:eastAsia="ko-KR"/>
              </w:rPr>
            </w:pPr>
            <w:r w:rsidRPr="005A6085">
              <w:rPr>
                <w:b/>
                <w:color w:val="000000" w:themeColor="text1"/>
                <w:u w:val="single"/>
                <w:lang w:val="en-US" w:eastAsia="ko-KR"/>
              </w:rPr>
              <w:t>Issue 2-1-1:</w:t>
            </w:r>
            <w:r>
              <w:rPr>
                <w:b/>
                <w:color w:val="000000" w:themeColor="text1"/>
                <w:u w:val="single"/>
                <w:lang w:val="en-US" w:eastAsia="ko-KR"/>
              </w:rPr>
              <w:t xml:space="preserve"> Whether to define CQI reporting requirements</w:t>
            </w:r>
          </w:p>
          <w:p w14:paraId="2A6D0955" w14:textId="752EAFEE" w:rsidR="00056EAF" w:rsidRPr="005A6085" w:rsidRDefault="00056EAF" w:rsidP="00056EAF">
            <w:pPr>
              <w:rPr>
                <w:b/>
                <w:color w:val="000000" w:themeColor="text1"/>
                <w:u w:val="single"/>
                <w:lang w:val="en-US" w:eastAsia="ko-KR"/>
              </w:rPr>
            </w:pPr>
            <w:r w:rsidRPr="00157849">
              <w:rPr>
                <w:color w:val="000000" w:themeColor="text1"/>
                <w:u w:val="single"/>
                <w:lang w:val="en-US" w:eastAsia="ko-KR"/>
              </w:rPr>
              <w:t>We prefer to make the decision based on the initial simulation results for PDSCH performance.</w:t>
            </w:r>
          </w:p>
        </w:tc>
      </w:tr>
      <w:tr w:rsidR="009829DE" w:rsidRPr="00922FCD" w14:paraId="00C579F1" w14:textId="77777777" w:rsidTr="00850EBD">
        <w:tc>
          <w:tcPr>
            <w:tcW w:w="1236" w:type="dxa"/>
          </w:tcPr>
          <w:p w14:paraId="18CA6956" w14:textId="64330B36" w:rsidR="009829DE" w:rsidRDefault="009829DE" w:rsidP="009829DE">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p>
        </w:tc>
        <w:tc>
          <w:tcPr>
            <w:tcW w:w="8395" w:type="dxa"/>
          </w:tcPr>
          <w:p w14:paraId="1541EFB6" w14:textId="77777777" w:rsidR="009829DE" w:rsidRDefault="009829DE" w:rsidP="009829DE">
            <w:pPr>
              <w:rPr>
                <w:b/>
                <w:color w:val="000000" w:themeColor="text1"/>
                <w:u w:val="single"/>
                <w:lang w:val="en-US" w:eastAsia="ko-KR"/>
              </w:rPr>
            </w:pPr>
            <w:r w:rsidRPr="005A6085">
              <w:rPr>
                <w:b/>
                <w:color w:val="000000" w:themeColor="text1"/>
                <w:u w:val="single"/>
                <w:lang w:val="en-US" w:eastAsia="ko-KR"/>
              </w:rPr>
              <w:t>Issue 2-1-1:</w:t>
            </w:r>
            <w:r>
              <w:rPr>
                <w:b/>
                <w:color w:val="000000" w:themeColor="text1"/>
                <w:u w:val="single"/>
                <w:lang w:val="en-US" w:eastAsia="ko-KR"/>
              </w:rPr>
              <w:t xml:space="preserve"> Whether to define CQI reporting requirements</w:t>
            </w:r>
          </w:p>
          <w:p w14:paraId="1D95CB79" w14:textId="77777777" w:rsidR="009829DE" w:rsidRDefault="009829DE" w:rsidP="009829DE">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w:t>
            </w:r>
          </w:p>
          <w:p w14:paraId="16AB96D5" w14:textId="77777777" w:rsidR="009829DE" w:rsidRDefault="009829DE" w:rsidP="009829DE">
            <w:pPr>
              <w:snapToGrid w:val="0"/>
              <w:spacing w:before="60" w:after="60"/>
              <w:jc w:val="both"/>
            </w:pPr>
            <w:r>
              <w:rPr>
                <w:rFonts w:eastAsiaTheme="minorEastAsia"/>
                <w:lang w:eastAsia="zh-CN"/>
              </w:rPr>
              <w:t>F</w:t>
            </w:r>
            <w:r w:rsidRPr="004F572A">
              <w:rPr>
                <w:rFonts w:eastAsiaTheme="minorEastAsia"/>
                <w:lang w:eastAsia="zh-CN"/>
              </w:rPr>
              <w:t>rom real NW deployment, NW will align TRS/CSI-RS configuration among cells. It is therefore beneficial to define CQI reporting requirements under the neighbouring cell interference environment. We think LTE CQI tests with neighbouring interference are good starting point.</w:t>
            </w:r>
          </w:p>
          <w:p w14:paraId="4FC633DB" w14:textId="77777777" w:rsidR="009829DE" w:rsidRDefault="009829DE" w:rsidP="009829DE">
            <w:pPr>
              <w:rPr>
                <w:b/>
                <w:color w:val="000000" w:themeColor="text1"/>
                <w:u w:val="single"/>
                <w:lang w:val="en-US" w:eastAsia="ko-KR"/>
              </w:rPr>
            </w:pPr>
            <w:r w:rsidRPr="005A6085">
              <w:rPr>
                <w:b/>
                <w:color w:val="000000" w:themeColor="text1"/>
                <w:u w:val="single"/>
                <w:lang w:val="en-US" w:eastAsia="ko-KR"/>
              </w:rPr>
              <w:t>Issue 2-1-</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Whether to define PMI reporting requirements</w:t>
            </w:r>
          </w:p>
          <w:p w14:paraId="01C04788" w14:textId="77777777" w:rsidR="009829DE" w:rsidRPr="009829DE" w:rsidRDefault="009829DE" w:rsidP="009829DE">
            <w:pPr>
              <w:spacing w:after="120"/>
              <w:rPr>
                <w:rFonts w:eastAsiaTheme="minorEastAsia"/>
                <w:lang w:eastAsia="zh-CN"/>
              </w:rPr>
            </w:pPr>
            <w:r w:rsidRPr="009829DE">
              <w:rPr>
                <w:rFonts w:eastAsiaTheme="minorEastAsia"/>
                <w:lang w:eastAsia="zh-CN"/>
              </w:rPr>
              <w:t>Option 1.</w:t>
            </w:r>
          </w:p>
          <w:p w14:paraId="2837D3CF" w14:textId="4884E042" w:rsidR="009829DE" w:rsidRPr="005A6085" w:rsidRDefault="009829DE" w:rsidP="009829DE">
            <w:pPr>
              <w:rPr>
                <w:b/>
                <w:color w:val="000000" w:themeColor="text1"/>
                <w:u w:val="single"/>
                <w:lang w:val="en-US" w:eastAsia="ko-KR"/>
              </w:rPr>
            </w:pPr>
            <w:r w:rsidRPr="009829DE">
              <w:rPr>
                <w:rFonts w:eastAsiaTheme="minorEastAsia"/>
                <w:lang w:eastAsia="zh-CN"/>
              </w:rPr>
              <w:t>It is alternative way to with Issue 1-2-2. If companies want to define PDSCH demodulation requirements only with random PMI, we can consider PMI reporting test with inter-cell interference scenario.</w:t>
            </w:r>
            <w:r>
              <w:rPr>
                <w:rFonts w:eastAsiaTheme="minorEastAsia"/>
                <w:color w:val="000000" w:themeColor="text1"/>
                <w:lang w:val="en-US" w:eastAsia="zh-CN"/>
              </w:rPr>
              <w:t xml:space="preserve"> </w:t>
            </w:r>
          </w:p>
        </w:tc>
      </w:tr>
      <w:tr w:rsidR="004E0DD4" w:rsidRPr="00922FCD" w14:paraId="1DC2DB9D" w14:textId="77777777" w:rsidTr="00850EBD">
        <w:tc>
          <w:tcPr>
            <w:tcW w:w="1236" w:type="dxa"/>
          </w:tcPr>
          <w:p w14:paraId="4F418A8E" w14:textId="6C2B77EA" w:rsidR="004E0DD4" w:rsidRDefault="004E0DD4" w:rsidP="009829DE">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7EF49355" w14:textId="77777777" w:rsidR="004E0DD4" w:rsidRDefault="004E0DD4" w:rsidP="004E0DD4">
            <w:pPr>
              <w:rPr>
                <w:b/>
                <w:color w:val="000000" w:themeColor="text1"/>
                <w:u w:val="single"/>
                <w:lang w:val="en-US" w:eastAsia="ko-KR"/>
              </w:rPr>
            </w:pPr>
            <w:r w:rsidRPr="005A6085">
              <w:rPr>
                <w:b/>
                <w:color w:val="000000" w:themeColor="text1"/>
                <w:u w:val="single"/>
                <w:lang w:val="en-US" w:eastAsia="ko-KR"/>
              </w:rPr>
              <w:t>Issue 2-1-1:</w:t>
            </w:r>
            <w:r>
              <w:rPr>
                <w:b/>
                <w:color w:val="000000" w:themeColor="text1"/>
                <w:u w:val="single"/>
                <w:lang w:val="en-US" w:eastAsia="ko-KR"/>
              </w:rPr>
              <w:t xml:space="preserve"> Whether to define CQI reporting requirements</w:t>
            </w:r>
          </w:p>
          <w:p w14:paraId="640ABFDF" w14:textId="77777777" w:rsidR="004E0DD4" w:rsidRDefault="004E0DD4" w:rsidP="004E0DD4">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ption1. Considering of Option2, we are also Ok with do this conclusion after the gain of MMSE-IRC is confirmed by simulation.</w:t>
            </w:r>
          </w:p>
          <w:p w14:paraId="30D24DB4" w14:textId="77777777" w:rsidR="004E0DD4" w:rsidRDefault="004E0DD4" w:rsidP="004E0DD4">
            <w:pPr>
              <w:rPr>
                <w:b/>
                <w:color w:val="000000" w:themeColor="text1"/>
                <w:u w:val="single"/>
                <w:lang w:val="en-US" w:eastAsia="ko-KR"/>
              </w:rPr>
            </w:pPr>
            <w:r w:rsidRPr="005A6085">
              <w:rPr>
                <w:b/>
                <w:color w:val="000000" w:themeColor="text1"/>
                <w:u w:val="single"/>
                <w:lang w:val="en-US" w:eastAsia="ko-KR"/>
              </w:rPr>
              <w:t>Issue 2-1-</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Whether to define PMI reporting requirements</w:t>
            </w:r>
          </w:p>
          <w:p w14:paraId="206D5782" w14:textId="323913DD" w:rsidR="004E0DD4" w:rsidRPr="004E0DD4" w:rsidRDefault="004E0DD4" w:rsidP="004E0DD4">
            <w:pPr>
              <w:rPr>
                <w:rFonts w:eastAsia="Malgun Gothic"/>
                <w:b/>
                <w:color w:val="000000" w:themeColor="text1"/>
                <w:u w:val="single"/>
                <w:lang w:val="en-US" w:eastAsia="ko-KR"/>
              </w:rPr>
            </w:pPr>
            <w:r w:rsidRPr="004E0DD4">
              <w:rPr>
                <w:rFonts w:eastAsiaTheme="minorEastAsia"/>
                <w:color w:val="000000" w:themeColor="text1"/>
                <w:lang w:val="en-US" w:eastAsia="zh-CN"/>
              </w:rPr>
              <w:t xml:space="preserve">We </w:t>
            </w:r>
            <w:r w:rsidR="00D51BD9">
              <w:rPr>
                <w:rFonts w:eastAsiaTheme="minorEastAsia" w:hint="eastAsia"/>
                <w:color w:val="000000" w:themeColor="text1"/>
                <w:lang w:val="en-US" w:eastAsia="zh-CN"/>
              </w:rPr>
              <w:t>share</w:t>
            </w:r>
            <w:r w:rsidR="00D51BD9">
              <w:rPr>
                <w:rFonts w:eastAsiaTheme="minorEastAsia"/>
                <w:color w:val="000000" w:themeColor="text1"/>
                <w:lang w:val="en-US" w:eastAsia="zh-CN"/>
              </w:rPr>
              <w:t xml:space="preserve"> similar views with China Telecom.</w:t>
            </w:r>
          </w:p>
        </w:tc>
      </w:tr>
    </w:tbl>
    <w:p w14:paraId="2CB2055F" w14:textId="7889053C" w:rsidR="00922FCD" w:rsidRDefault="00922FCD" w:rsidP="00922FCD">
      <w:pPr>
        <w:rPr>
          <w:lang w:val="en-US" w:eastAsia="zh-CN"/>
        </w:rPr>
      </w:pPr>
    </w:p>
    <w:p w14:paraId="5656D63D" w14:textId="77777777" w:rsidR="00922FCD" w:rsidRPr="00192968" w:rsidRDefault="00922FCD" w:rsidP="00922FCD">
      <w:pPr>
        <w:pStyle w:val="Heading4"/>
        <w:rPr>
          <w:lang w:val="en-US"/>
        </w:rPr>
      </w:pPr>
      <w:r w:rsidRPr="00192968">
        <w:rPr>
          <w:lang w:val="en-US"/>
        </w:rPr>
        <w:t>Sub-topic 2-2: Simulation assumption for CQI requirements</w:t>
      </w:r>
    </w:p>
    <w:tbl>
      <w:tblPr>
        <w:tblStyle w:val="TableGrid"/>
        <w:tblW w:w="0" w:type="auto"/>
        <w:tblLook w:val="04A0" w:firstRow="1" w:lastRow="0" w:firstColumn="1" w:lastColumn="0" w:noHBand="0" w:noVBand="1"/>
      </w:tblPr>
      <w:tblGrid>
        <w:gridCol w:w="1236"/>
        <w:gridCol w:w="8395"/>
      </w:tblGrid>
      <w:tr w:rsidR="00922FCD" w:rsidRPr="00922FCD" w14:paraId="2149C0F8" w14:textId="77777777" w:rsidTr="001A43ED">
        <w:tc>
          <w:tcPr>
            <w:tcW w:w="1236" w:type="dxa"/>
          </w:tcPr>
          <w:p w14:paraId="175B7412" w14:textId="77777777" w:rsidR="00922FCD" w:rsidRPr="00922FCD" w:rsidRDefault="00922FCD" w:rsidP="001A43E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Company</w:t>
            </w:r>
          </w:p>
        </w:tc>
        <w:tc>
          <w:tcPr>
            <w:tcW w:w="8395" w:type="dxa"/>
          </w:tcPr>
          <w:p w14:paraId="2A80910F" w14:textId="77777777" w:rsidR="00922FCD" w:rsidRPr="00922FCD" w:rsidRDefault="00922FCD" w:rsidP="001A43E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Comments</w:t>
            </w:r>
          </w:p>
        </w:tc>
      </w:tr>
      <w:tr w:rsidR="00922FCD" w:rsidRPr="00922FCD" w14:paraId="1C5BACA7" w14:textId="77777777" w:rsidTr="001A43ED">
        <w:tc>
          <w:tcPr>
            <w:tcW w:w="1236" w:type="dxa"/>
          </w:tcPr>
          <w:p w14:paraId="257CBFBD" w14:textId="77777777" w:rsidR="00922FCD" w:rsidRPr="00922FCD" w:rsidRDefault="00922FCD" w:rsidP="001A43ED">
            <w:pPr>
              <w:spacing w:after="120"/>
              <w:rPr>
                <w:rFonts w:eastAsiaTheme="minorEastAsia"/>
                <w:color w:val="000000" w:themeColor="text1"/>
                <w:lang w:val="en-US" w:eastAsia="zh-CN"/>
              </w:rPr>
            </w:pPr>
            <w:r w:rsidRPr="00922FCD">
              <w:rPr>
                <w:rFonts w:eastAsiaTheme="minorEastAsia"/>
                <w:color w:val="000000" w:themeColor="text1"/>
                <w:lang w:val="en-US" w:eastAsia="zh-CN"/>
              </w:rPr>
              <w:lastRenderedPageBreak/>
              <w:t>XXX</w:t>
            </w:r>
          </w:p>
        </w:tc>
        <w:tc>
          <w:tcPr>
            <w:tcW w:w="8395" w:type="dxa"/>
          </w:tcPr>
          <w:p w14:paraId="3DD480BD" w14:textId="77777777" w:rsidR="00922FCD" w:rsidRPr="00922FCD" w:rsidRDefault="00922FCD" w:rsidP="001A43ED">
            <w:pPr>
              <w:spacing w:after="120"/>
              <w:rPr>
                <w:rFonts w:eastAsiaTheme="minorEastAsia"/>
                <w:color w:val="000000" w:themeColor="text1"/>
                <w:lang w:val="en-US" w:eastAsia="zh-CN"/>
              </w:rPr>
            </w:pPr>
          </w:p>
        </w:tc>
      </w:tr>
      <w:tr w:rsidR="00A12FD3" w:rsidRPr="00922FCD" w14:paraId="65F4969F" w14:textId="77777777" w:rsidTr="001A43ED">
        <w:tc>
          <w:tcPr>
            <w:tcW w:w="1236" w:type="dxa"/>
          </w:tcPr>
          <w:p w14:paraId="6DDC3429" w14:textId="31163A99" w:rsidR="00A12FD3" w:rsidRPr="00922FCD" w:rsidRDefault="00A12FD3" w:rsidP="001A43ED">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41CB2676" w14:textId="77777777" w:rsidR="00A12FD3" w:rsidRDefault="00A12FD3" w:rsidP="00A12FD3">
            <w:pPr>
              <w:rPr>
                <w:b/>
                <w:bCs/>
                <w:color w:val="000000" w:themeColor="text1"/>
                <w:u w:val="single"/>
                <w:lang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DB382E">
              <w:rPr>
                <w:b/>
                <w:bCs/>
                <w:color w:val="000000" w:themeColor="text1"/>
                <w:u w:val="single"/>
                <w:lang w:eastAsia="ko-KR"/>
              </w:rPr>
              <w:t>Interference covariance estimation granularity for CQI reporting</w:t>
            </w:r>
          </w:p>
          <w:p w14:paraId="298F55CF" w14:textId="77777777" w:rsidR="00A12FD3" w:rsidRDefault="00A12FD3" w:rsidP="00A12FD3">
            <w:pPr>
              <w:rPr>
                <w:b/>
                <w:color w:val="000000" w:themeColor="text1"/>
                <w:u w:val="single"/>
                <w:lang w:val="en-US" w:eastAsia="ko-KR"/>
              </w:rPr>
            </w:pPr>
            <w:r w:rsidRPr="00066A72">
              <w:rPr>
                <w:rFonts w:eastAsiaTheme="minorEastAsia" w:hint="eastAsia"/>
                <w:bCs/>
                <w:color w:val="000000" w:themeColor="text1"/>
                <w:lang w:val="en-US" w:eastAsia="zh-CN"/>
              </w:rPr>
              <w:t>S</w:t>
            </w:r>
            <w:r w:rsidRPr="00066A72">
              <w:rPr>
                <w:rFonts w:eastAsiaTheme="minorEastAsia"/>
                <w:bCs/>
                <w:color w:val="000000" w:themeColor="text1"/>
                <w:lang w:val="en-US" w:eastAsia="zh-CN"/>
              </w:rPr>
              <w:t xml:space="preserve">imilar with the agreements for </w:t>
            </w:r>
            <w:r>
              <w:rPr>
                <w:rFonts w:eastAsiaTheme="minorEastAsia"/>
                <w:bCs/>
                <w:color w:val="000000" w:themeColor="text1"/>
                <w:lang w:val="en-US" w:eastAsia="zh-CN"/>
              </w:rPr>
              <w:t>PDSCH demod test</w:t>
            </w:r>
            <w:r w:rsidRPr="00066A72">
              <w:rPr>
                <w:rFonts w:eastAsiaTheme="minorEastAsia"/>
                <w:bCs/>
                <w:color w:val="000000" w:themeColor="text1"/>
                <w:lang w:val="en-US" w:eastAsia="zh-CN"/>
              </w:rPr>
              <w:t xml:space="preserve">, we can accept leave this to UE implementation for initial </w:t>
            </w:r>
            <w:r>
              <w:rPr>
                <w:rFonts w:eastAsiaTheme="minorEastAsia"/>
                <w:bCs/>
                <w:color w:val="000000" w:themeColor="text1"/>
                <w:lang w:val="en-US" w:eastAsia="zh-CN"/>
              </w:rPr>
              <w:t>simulation alignment</w:t>
            </w:r>
            <w:r w:rsidRPr="00066A72">
              <w:rPr>
                <w:rFonts w:eastAsiaTheme="minorEastAsia"/>
                <w:bCs/>
                <w:color w:val="000000" w:themeColor="text1"/>
                <w:lang w:val="en-US" w:eastAsia="zh-CN"/>
              </w:rPr>
              <w:t>, and we can further assume per PRB and per slot granularity if simulation results cannot be aligned.</w:t>
            </w:r>
          </w:p>
          <w:p w14:paraId="7ADBB0F9" w14:textId="77777777" w:rsidR="00A12FD3" w:rsidRDefault="00A12FD3" w:rsidP="00A12FD3">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Interference model</w:t>
            </w:r>
          </w:p>
          <w:p w14:paraId="59214B4C" w14:textId="77777777" w:rsidR="00A12FD3" w:rsidRPr="009C6F8A" w:rsidRDefault="00A12FD3" w:rsidP="00A12FD3">
            <w:pPr>
              <w:rPr>
                <w:rFonts w:eastAsiaTheme="minorEastAsia"/>
                <w:bCs/>
                <w:color w:val="000000" w:themeColor="text1"/>
                <w:lang w:val="en-US" w:eastAsia="zh-CN"/>
              </w:rPr>
            </w:pPr>
            <w:r w:rsidRPr="009C6F8A">
              <w:rPr>
                <w:rFonts w:eastAsiaTheme="minorEastAsia"/>
                <w:bCs/>
                <w:color w:val="000000" w:themeColor="text1"/>
                <w:lang w:val="en-US" w:eastAsia="zh-CN"/>
              </w:rPr>
              <w:t>We support option 1 because it is the same interference profile we used for LTE</w:t>
            </w:r>
            <w:r>
              <w:rPr>
                <w:rFonts w:eastAsiaTheme="minorEastAsia"/>
                <w:bCs/>
                <w:color w:val="000000" w:themeColor="text1"/>
                <w:lang w:val="en-US" w:eastAsia="zh-CN"/>
              </w:rPr>
              <w:t xml:space="preserve"> MMSE-IRC based CQI reporting test</w:t>
            </w:r>
            <w:r w:rsidRPr="009C6F8A">
              <w:rPr>
                <w:rFonts w:eastAsiaTheme="minorEastAsia"/>
                <w:bCs/>
                <w:color w:val="000000" w:themeColor="text1"/>
                <w:lang w:val="en-US" w:eastAsia="zh-CN"/>
              </w:rPr>
              <w:t xml:space="preserve">. </w:t>
            </w:r>
          </w:p>
          <w:p w14:paraId="6D5292C6" w14:textId="77777777" w:rsidR="00A12FD3" w:rsidRDefault="00A12FD3" w:rsidP="00A12FD3">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w:t>
            </w:r>
            <w:r w:rsidRPr="00752AD3">
              <w:rPr>
                <w:b/>
                <w:color w:val="000000" w:themeColor="text1"/>
                <w:u w:val="single"/>
                <w:lang w:val="en-US" w:eastAsia="ko-KR"/>
              </w:rPr>
              <w:t>Interference signal in serving cell’s NZP CSI-RS Res</w:t>
            </w:r>
          </w:p>
          <w:p w14:paraId="13D5B2EA" w14:textId="77777777" w:rsidR="00A12FD3" w:rsidRPr="00435107" w:rsidRDefault="00A12FD3" w:rsidP="00A12FD3">
            <w:pPr>
              <w:rPr>
                <w:rFonts w:eastAsiaTheme="minorEastAsia"/>
                <w:color w:val="000000" w:themeColor="text1"/>
                <w:szCs w:val="24"/>
                <w:lang w:val="en-US" w:eastAsia="zh-CN"/>
              </w:rPr>
            </w:pPr>
            <w:r>
              <w:rPr>
                <w:rFonts w:eastAsiaTheme="minorEastAsia" w:hint="eastAsia"/>
                <w:color w:val="000000" w:themeColor="text1"/>
                <w:szCs w:val="24"/>
                <w:lang w:val="en-US" w:eastAsia="zh-CN"/>
              </w:rPr>
              <w:t>O</w:t>
            </w:r>
            <w:r>
              <w:rPr>
                <w:rFonts w:eastAsiaTheme="minorEastAsia"/>
                <w:color w:val="000000" w:themeColor="text1"/>
                <w:szCs w:val="24"/>
                <w:lang w:val="en-US" w:eastAsia="zh-CN"/>
              </w:rPr>
              <w:t>ption 1.</w:t>
            </w:r>
          </w:p>
          <w:p w14:paraId="083D6D97" w14:textId="77777777" w:rsidR="00A12FD3" w:rsidRDefault="00A12FD3" w:rsidP="00A12FD3">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w:t>
            </w:r>
            <w:r w:rsidRPr="00267F41">
              <w:rPr>
                <w:b/>
                <w:color w:val="000000" w:themeColor="text1"/>
                <w:u w:val="single"/>
                <w:lang w:val="en-US" w:eastAsia="ko-KR"/>
              </w:rPr>
              <w:t>Test metric</w:t>
            </w:r>
          </w:p>
          <w:p w14:paraId="37A1DE45" w14:textId="77777777" w:rsidR="00A12FD3" w:rsidRDefault="00A12FD3" w:rsidP="00A12FD3">
            <w:pPr>
              <w:rPr>
                <w:rFonts w:eastAsiaTheme="minorEastAsia"/>
                <w:b/>
                <w:color w:val="000000" w:themeColor="text1"/>
                <w:u w:val="single"/>
                <w:lang w:val="en-US" w:eastAsia="zh-CN"/>
              </w:rPr>
            </w:pPr>
            <w:r w:rsidRPr="009C6F8A">
              <w:rPr>
                <w:rFonts w:eastAsiaTheme="minorEastAsia" w:hint="eastAsia"/>
                <w:bCs/>
                <w:color w:val="000000" w:themeColor="text1"/>
                <w:lang w:val="en-US" w:eastAsia="zh-CN"/>
              </w:rPr>
              <w:t>W</w:t>
            </w:r>
            <w:r w:rsidRPr="009C6F8A">
              <w:rPr>
                <w:rFonts w:eastAsiaTheme="minorEastAsia"/>
                <w:bCs/>
                <w:color w:val="000000" w:themeColor="text1"/>
                <w:lang w:val="en-US" w:eastAsia="zh-CN"/>
              </w:rPr>
              <w:t>e support option 1 which is same with the test metric for LTE MMSE-IRC based CQI test.</w:t>
            </w:r>
            <w:r>
              <w:rPr>
                <w:rFonts w:eastAsiaTheme="minorEastAsia"/>
                <w:b/>
                <w:color w:val="000000" w:themeColor="text1"/>
                <w:u w:val="single"/>
                <w:lang w:val="en-US" w:eastAsia="zh-CN"/>
              </w:rPr>
              <w:t xml:space="preserve"> </w:t>
            </w:r>
          </w:p>
          <w:p w14:paraId="33C9F624" w14:textId="57D8E18B" w:rsidR="00A12FD3" w:rsidRPr="00922FCD" w:rsidRDefault="00A12FD3" w:rsidP="00A12FD3">
            <w:pPr>
              <w:spacing w:after="120"/>
              <w:rPr>
                <w:rFonts w:eastAsiaTheme="minorEastAsia"/>
                <w:color w:val="000000" w:themeColor="text1"/>
                <w:lang w:val="en-US" w:eastAsia="zh-CN"/>
              </w:rPr>
            </w:pPr>
            <w:r>
              <w:rPr>
                <w:rFonts w:eastAsiaTheme="minorEastAsia"/>
                <w:bCs/>
                <w:color w:val="000000" w:themeColor="text1"/>
                <w:lang w:val="en-US" w:eastAsia="zh-CN"/>
              </w:rPr>
              <w:t>For option 2, we would like to clarify that</w:t>
            </w:r>
            <w:r w:rsidRPr="009C6F8A">
              <w:rPr>
                <w:rFonts w:eastAsiaTheme="minorEastAsia"/>
                <w:bCs/>
                <w:color w:val="000000" w:themeColor="text1"/>
                <w:lang w:val="en-US" w:eastAsia="zh-CN"/>
              </w:rPr>
              <w:t xml:space="preserve"> we support to define CQI test requirements under fading condition only, which is also aligned with LTE approach.</w:t>
            </w:r>
          </w:p>
        </w:tc>
      </w:tr>
      <w:tr w:rsidR="00271AB9" w:rsidRPr="00922FCD" w14:paraId="47986328" w14:textId="77777777" w:rsidTr="001A43ED">
        <w:tc>
          <w:tcPr>
            <w:tcW w:w="1236" w:type="dxa"/>
          </w:tcPr>
          <w:p w14:paraId="28DC722F" w14:textId="0E21A2F1" w:rsidR="00271AB9" w:rsidRDefault="00271AB9" w:rsidP="00271AB9">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3B74BC69" w14:textId="77777777" w:rsidR="00271AB9" w:rsidRDefault="00271AB9" w:rsidP="00271AB9">
            <w:pPr>
              <w:spacing w:after="120"/>
              <w:rPr>
                <w:b/>
                <w:bCs/>
                <w:color w:val="000000" w:themeColor="text1"/>
                <w:u w:val="single"/>
                <w:lang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DB382E">
              <w:rPr>
                <w:b/>
                <w:bCs/>
                <w:color w:val="000000" w:themeColor="text1"/>
                <w:u w:val="single"/>
                <w:lang w:eastAsia="ko-KR"/>
              </w:rPr>
              <w:t>Interference covariance estimation granularity for CQI reporting</w:t>
            </w:r>
          </w:p>
          <w:p w14:paraId="086CDF37" w14:textId="77777777" w:rsidR="00271AB9" w:rsidRDefault="00271AB9" w:rsidP="00271AB9">
            <w:pPr>
              <w:spacing w:after="120"/>
              <w:rPr>
                <w:color w:val="000000" w:themeColor="text1"/>
                <w:lang w:eastAsia="ko-KR"/>
              </w:rPr>
            </w:pPr>
            <w:r w:rsidRPr="00062236">
              <w:rPr>
                <w:color w:val="000000" w:themeColor="text1"/>
                <w:lang w:eastAsia="ko-KR"/>
              </w:rPr>
              <w:t>Similar to demodulation requirements, we are fine to keep it up to UE implementation.</w:t>
            </w:r>
          </w:p>
          <w:p w14:paraId="53BBF701" w14:textId="77777777" w:rsidR="00271AB9" w:rsidRPr="005A6085" w:rsidRDefault="00271AB9" w:rsidP="00271AB9">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Interference model</w:t>
            </w:r>
          </w:p>
          <w:p w14:paraId="6CFFB9C7" w14:textId="77777777" w:rsidR="00271AB9" w:rsidRDefault="00271AB9" w:rsidP="00271AB9">
            <w:pPr>
              <w:spacing w:after="120"/>
              <w:rPr>
                <w:rFonts w:eastAsiaTheme="minorEastAsia"/>
                <w:color w:val="000000" w:themeColor="text1"/>
                <w:lang w:val="en-US" w:eastAsia="zh-CN"/>
              </w:rPr>
            </w:pPr>
            <w:r>
              <w:rPr>
                <w:rFonts w:eastAsiaTheme="minorEastAsia"/>
                <w:color w:val="000000" w:themeColor="text1"/>
                <w:lang w:val="en-US" w:eastAsia="zh-CN"/>
              </w:rPr>
              <w:t>We can check both options and decide based on simulation results.</w:t>
            </w:r>
          </w:p>
          <w:p w14:paraId="2986EE05" w14:textId="77777777" w:rsidR="00271AB9" w:rsidRDefault="00271AB9" w:rsidP="00271AB9">
            <w:pPr>
              <w:rPr>
                <w:color w:val="000000" w:themeColor="text1"/>
                <w:szCs w:val="24"/>
                <w:lang w:val="en-US" w:eastAsia="zh-CN"/>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w:t>
            </w:r>
            <w:r w:rsidRPr="00752AD3">
              <w:rPr>
                <w:b/>
                <w:color w:val="000000" w:themeColor="text1"/>
                <w:u w:val="single"/>
                <w:lang w:val="en-US" w:eastAsia="ko-KR"/>
              </w:rPr>
              <w:t>Interference signal in serving cell’s NZP CSI-RS REs</w:t>
            </w:r>
          </w:p>
          <w:p w14:paraId="386610DB" w14:textId="77777777" w:rsidR="00271AB9" w:rsidRDefault="00271AB9" w:rsidP="00271AB9">
            <w:pPr>
              <w:spacing w:after="120"/>
              <w:rPr>
                <w:rFonts w:eastAsiaTheme="minorEastAsia"/>
                <w:color w:val="000000" w:themeColor="text1"/>
                <w:lang w:val="en-US" w:eastAsia="zh-CN"/>
              </w:rPr>
            </w:pPr>
            <w:r>
              <w:rPr>
                <w:rFonts w:eastAsiaTheme="minorEastAsia"/>
                <w:color w:val="000000" w:themeColor="text1"/>
                <w:lang w:val="en-US" w:eastAsia="zh-CN"/>
              </w:rPr>
              <w:t xml:space="preserve">For us it is not clear, how it affects the performance. Based on our understanding, the baseline assumption for CSI processing is that </w:t>
            </w:r>
            <w:r w:rsidRPr="00C66DF0">
              <w:rPr>
                <w:rFonts w:eastAsiaTheme="minorEastAsia"/>
                <w:color w:val="000000" w:themeColor="text1"/>
                <w:lang w:val="en-US" w:eastAsia="zh-CN"/>
              </w:rPr>
              <w:t>NZP CSI-RS</w:t>
            </w:r>
            <w:r>
              <w:rPr>
                <w:rFonts w:eastAsiaTheme="minorEastAsia"/>
                <w:color w:val="000000" w:themeColor="text1"/>
                <w:lang w:val="en-US" w:eastAsia="zh-CN"/>
              </w:rPr>
              <w:t xml:space="preserve"> is used for channel estimation of serving link and </w:t>
            </w:r>
            <w:r w:rsidRPr="00C66DF0">
              <w:rPr>
                <w:rFonts w:eastAsiaTheme="minorEastAsia"/>
                <w:color w:val="000000" w:themeColor="text1"/>
                <w:lang w:val="en-US" w:eastAsia="zh-CN"/>
              </w:rPr>
              <w:t>CSI-</w:t>
            </w:r>
            <w:r>
              <w:rPr>
                <w:rFonts w:eastAsiaTheme="minorEastAsia"/>
                <w:color w:val="000000" w:themeColor="text1"/>
                <w:lang w:val="en-US" w:eastAsia="zh-CN"/>
              </w:rPr>
              <w:t xml:space="preserve">IM is used for interference-plus-noise covariance matrix estimation (CSI-IM is overlap with ZP CSI-RS resource for existing CSI tests). Therefore, we can consider whether DMRS/PDSCH or </w:t>
            </w:r>
            <w:r w:rsidRPr="00C66DF0">
              <w:rPr>
                <w:rFonts w:eastAsiaTheme="minorEastAsia"/>
                <w:color w:val="000000" w:themeColor="text1"/>
                <w:lang w:val="en-US" w:eastAsia="zh-CN"/>
              </w:rPr>
              <w:t>NZP CSI-RS</w:t>
            </w:r>
            <w:r>
              <w:rPr>
                <w:rFonts w:eastAsiaTheme="minorEastAsia"/>
                <w:color w:val="000000" w:themeColor="text1"/>
                <w:lang w:val="en-US" w:eastAsia="zh-CN"/>
              </w:rPr>
              <w:t xml:space="preserve"> of interference cell are overlap with </w:t>
            </w:r>
            <w:r w:rsidRPr="00C66DF0">
              <w:rPr>
                <w:rFonts w:eastAsiaTheme="minorEastAsia"/>
                <w:color w:val="000000" w:themeColor="text1"/>
                <w:lang w:val="en-US" w:eastAsia="zh-CN"/>
              </w:rPr>
              <w:t>CSI-</w:t>
            </w:r>
            <w:r>
              <w:rPr>
                <w:rFonts w:eastAsiaTheme="minorEastAsia"/>
                <w:color w:val="000000" w:themeColor="text1"/>
                <w:lang w:val="en-US" w:eastAsia="zh-CN"/>
              </w:rPr>
              <w:t>IM of serving cell.</w:t>
            </w:r>
          </w:p>
          <w:p w14:paraId="3EA16FA2" w14:textId="77777777" w:rsidR="00271AB9" w:rsidRPr="00267F41" w:rsidRDefault="00271AB9" w:rsidP="00271AB9">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w:t>
            </w:r>
            <w:r w:rsidRPr="00267F41">
              <w:rPr>
                <w:b/>
                <w:color w:val="000000" w:themeColor="text1"/>
                <w:u w:val="single"/>
                <w:lang w:val="en-US" w:eastAsia="ko-KR"/>
              </w:rPr>
              <w:t>Test metric</w:t>
            </w:r>
          </w:p>
          <w:p w14:paraId="2C1548D8" w14:textId="52447E08" w:rsidR="00271AB9" w:rsidRPr="005A6085" w:rsidRDefault="00271AB9" w:rsidP="00271AB9">
            <w:pPr>
              <w:rPr>
                <w:b/>
                <w:color w:val="000000" w:themeColor="text1"/>
                <w:u w:val="single"/>
                <w:lang w:val="en-US" w:eastAsia="ko-KR"/>
              </w:rPr>
            </w:pPr>
            <w:r>
              <w:rPr>
                <w:rFonts w:eastAsiaTheme="minorEastAsia"/>
                <w:color w:val="000000" w:themeColor="text1"/>
                <w:lang w:val="en-US" w:eastAsia="zh-CN"/>
              </w:rPr>
              <w:t>We are fine to consider LTE test metric as starting point and make final conclusion after collection of results from companies.</w:t>
            </w:r>
          </w:p>
        </w:tc>
      </w:tr>
      <w:tr w:rsidR="00A60D8C" w:rsidRPr="00922FCD" w14:paraId="733AF73C" w14:textId="77777777" w:rsidTr="001A43ED">
        <w:tc>
          <w:tcPr>
            <w:tcW w:w="1236" w:type="dxa"/>
          </w:tcPr>
          <w:p w14:paraId="443D009C" w14:textId="273E5F2C" w:rsidR="00A60D8C" w:rsidRDefault="00A60D8C" w:rsidP="00A60D8C">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2B4C8426" w14:textId="77777777" w:rsidR="00A60D8C" w:rsidRDefault="00A60D8C" w:rsidP="00A60D8C">
            <w:pPr>
              <w:rPr>
                <w:b/>
                <w:bCs/>
                <w:color w:val="000000" w:themeColor="text1"/>
                <w:u w:val="single"/>
                <w:lang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DB382E">
              <w:rPr>
                <w:b/>
                <w:bCs/>
                <w:color w:val="000000" w:themeColor="text1"/>
                <w:u w:val="single"/>
                <w:lang w:eastAsia="ko-KR"/>
              </w:rPr>
              <w:t>Interference covariance estimation granularity for CQI reporting</w:t>
            </w:r>
          </w:p>
          <w:p w14:paraId="31767455" w14:textId="3135B16C" w:rsidR="00A60D8C" w:rsidRDefault="005408CA" w:rsidP="00A60D8C">
            <w:pPr>
              <w:rPr>
                <w:b/>
                <w:color w:val="000000" w:themeColor="text1"/>
                <w:u w:val="single"/>
                <w:lang w:val="en-US" w:eastAsia="ko-KR"/>
              </w:rPr>
            </w:pPr>
            <w:r>
              <w:rPr>
                <w:rFonts w:eastAsiaTheme="minorEastAsia"/>
                <w:bCs/>
                <w:color w:val="000000" w:themeColor="text1"/>
                <w:lang w:val="en-US" w:eastAsia="zh-CN"/>
              </w:rPr>
              <w:t>Ok with up to UE implementation</w:t>
            </w:r>
            <w:r w:rsidR="00A60D8C" w:rsidRPr="00066A72">
              <w:rPr>
                <w:rFonts w:eastAsiaTheme="minorEastAsia"/>
                <w:bCs/>
                <w:color w:val="000000" w:themeColor="text1"/>
                <w:lang w:val="en-US" w:eastAsia="zh-CN"/>
              </w:rPr>
              <w:t>.</w:t>
            </w:r>
          </w:p>
          <w:p w14:paraId="2859A225" w14:textId="77777777" w:rsidR="00A60D8C" w:rsidRDefault="00A60D8C" w:rsidP="00A60D8C">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Interference model</w:t>
            </w:r>
          </w:p>
          <w:p w14:paraId="11AE20F0" w14:textId="32F2DE95" w:rsidR="00A60D8C" w:rsidRPr="009C6F8A" w:rsidRDefault="009E2A3B" w:rsidP="00A60D8C">
            <w:pPr>
              <w:rPr>
                <w:rFonts w:eastAsiaTheme="minorEastAsia"/>
                <w:bCs/>
                <w:color w:val="000000" w:themeColor="text1"/>
                <w:lang w:val="en-US" w:eastAsia="zh-CN"/>
              </w:rPr>
            </w:pPr>
            <w:r>
              <w:rPr>
                <w:rFonts w:eastAsiaTheme="minorEastAsia"/>
                <w:bCs/>
                <w:color w:val="000000" w:themeColor="text1"/>
                <w:lang w:val="en-US" w:eastAsia="zh-CN"/>
              </w:rPr>
              <w:t>Decide based on simulation results</w:t>
            </w:r>
            <w:r w:rsidR="00A60D8C" w:rsidRPr="009C6F8A">
              <w:rPr>
                <w:rFonts w:eastAsiaTheme="minorEastAsia"/>
                <w:bCs/>
                <w:color w:val="000000" w:themeColor="text1"/>
                <w:lang w:val="en-US" w:eastAsia="zh-CN"/>
              </w:rPr>
              <w:t xml:space="preserve">. </w:t>
            </w:r>
          </w:p>
          <w:p w14:paraId="60325334" w14:textId="77777777" w:rsidR="00A60D8C" w:rsidRDefault="00A60D8C" w:rsidP="00A60D8C">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w:t>
            </w:r>
            <w:r w:rsidRPr="00752AD3">
              <w:rPr>
                <w:b/>
                <w:color w:val="000000" w:themeColor="text1"/>
                <w:u w:val="single"/>
                <w:lang w:val="en-US" w:eastAsia="ko-KR"/>
              </w:rPr>
              <w:t>Interference signal in serving cell’s NZP CSI-RS Res</w:t>
            </w:r>
          </w:p>
          <w:p w14:paraId="05AEDEB1" w14:textId="33D533D8" w:rsidR="00A60D8C" w:rsidRPr="00435107" w:rsidRDefault="008A70D4" w:rsidP="00A60D8C">
            <w:pPr>
              <w:rPr>
                <w:rFonts w:eastAsiaTheme="minorEastAsia"/>
                <w:color w:val="000000" w:themeColor="text1"/>
                <w:szCs w:val="24"/>
                <w:lang w:val="en-US" w:eastAsia="zh-CN"/>
              </w:rPr>
            </w:pPr>
            <w:r>
              <w:rPr>
                <w:rFonts w:eastAsiaTheme="minorEastAsia"/>
                <w:color w:val="000000" w:themeColor="text1"/>
                <w:szCs w:val="24"/>
                <w:lang w:val="en-US" w:eastAsia="zh-CN"/>
              </w:rPr>
              <w:t>We prefer NZP CSI-RS and CSI-IM to see interferer data interference</w:t>
            </w:r>
            <w:r w:rsidR="00EC7B8B">
              <w:rPr>
                <w:rFonts w:eastAsiaTheme="minorEastAsia"/>
                <w:color w:val="000000" w:themeColor="text1"/>
                <w:szCs w:val="24"/>
                <w:lang w:val="en-US" w:eastAsia="zh-CN"/>
              </w:rPr>
              <w:t xml:space="preserve"> so that channel and noise estimation is correct</w:t>
            </w:r>
            <w:r w:rsidR="00A60D8C">
              <w:rPr>
                <w:rFonts w:eastAsiaTheme="minorEastAsia"/>
                <w:color w:val="000000" w:themeColor="text1"/>
                <w:szCs w:val="24"/>
                <w:lang w:val="en-US" w:eastAsia="zh-CN"/>
              </w:rPr>
              <w:t>.</w:t>
            </w:r>
          </w:p>
          <w:p w14:paraId="20A1D5E3" w14:textId="77777777" w:rsidR="00A60D8C" w:rsidRDefault="00A60D8C" w:rsidP="00A60D8C">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w:t>
            </w:r>
            <w:r w:rsidRPr="00267F41">
              <w:rPr>
                <w:b/>
                <w:color w:val="000000" w:themeColor="text1"/>
                <w:u w:val="single"/>
                <w:lang w:val="en-US" w:eastAsia="ko-KR"/>
              </w:rPr>
              <w:t>Test metric</w:t>
            </w:r>
          </w:p>
          <w:p w14:paraId="734D3018" w14:textId="344935F6" w:rsidR="00A60D8C" w:rsidRPr="005A6085" w:rsidRDefault="00F321C3" w:rsidP="00A60D8C">
            <w:pPr>
              <w:spacing w:after="120"/>
              <w:rPr>
                <w:b/>
                <w:color w:val="000000" w:themeColor="text1"/>
                <w:u w:val="single"/>
                <w:lang w:val="en-US" w:eastAsia="ko-KR"/>
              </w:rPr>
            </w:pPr>
            <w:r>
              <w:rPr>
                <w:rFonts w:eastAsiaTheme="minorEastAsia"/>
                <w:bCs/>
                <w:color w:val="000000" w:themeColor="text1"/>
                <w:lang w:val="en-US" w:eastAsia="zh-CN"/>
              </w:rPr>
              <w:t>S</w:t>
            </w:r>
            <w:r w:rsidR="00EB31F8">
              <w:rPr>
                <w:rFonts w:eastAsiaTheme="minorEastAsia"/>
                <w:bCs/>
                <w:color w:val="000000" w:themeColor="text1"/>
                <w:lang w:val="en-US" w:eastAsia="zh-CN"/>
              </w:rPr>
              <w:t>imilar</w:t>
            </w:r>
            <w:r>
              <w:rPr>
                <w:rFonts w:eastAsiaTheme="minorEastAsia"/>
                <w:bCs/>
                <w:color w:val="000000" w:themeColor="text1"/>
                <w:lang w:val="en-US" w:eastAsia="zh-CN"/>
              </w:rPr>
              <w:t xml:space="preserve"> comment as Intel.</w:t>
            </w:r>
            <w:r w:rsidR="000B26B2">
              <w:rPr>
                <w:rFonts w:eastAsiaTheme="minorEastAsia"/>
                <w:bCs/>
                <w:color w:val="000000" w:themeColor="text1"/>
                <w:lang w:val="en-US" w:eastAsia="zh-CN"/>
              </w:rPr>
              <w:t xml:space="preserve"> Number 2% should be decided based on simulation results.</w:t>
            </w:r>
          </w:p>
        </w:tc>
      </w:tr>
      <w:tr w:rsidR="004E1EA2" w:rsidRPr="00922FCD" w14:paraId="215F98BB" w14:textId="77777777" w:rsidTr="004E1EA2">
        <w:tc>
          <w:tcPr>
            <w:tcW w:w="1236" w:type="dxa"/>
          </w:tcPr>
          <w:p w14:paraId="229C9705" w14:textId="6E905DF6" w:rsidR="004E1EA2" w:rsidRDefault="004E1EA2" w:rsidP="00A31777">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6C5A67EA" w14:textId="77777777" w:rsidR="004E1EA2" w:rsidRDefault="004E1EA2" w:rsidP="00A31777">
            <w:pPr>
              <w:rPr>
                <w:b/>
                <w:bCs/>
                <w:color w:val="000000" w:themeColor="text1"/>
                <w:u w:val="single"/>
                <w:lang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DB382E">
              <w:rPr>
                <w:b/>
                <w:bCs/>
                <w:color w:val="000000" w:themeColor="text1"/>
                <w:u w:val="single"/>
                <w:lang w:eastAsia="ko-KR"/>
              </w:rPr>
              <w:t>Interference covariance estimation granularity for CQI reporting</w:t>
            </w:r>
          </w:p>
          <w:p w14:paraId="635178B0" w14:textId="5C1253E8" w:rsidR="004E1EA2" w:rsidRDefault="00E641EB" w:rsidP="00A31777">
            <w:pPr>
              <w:rPr>
                <w:b/>
                <w:color w:val="000000" w:themeColor="text1"/>
                <w:u w:val="single"/>
                <w:lang w:val="en-US" w:eastAsia="ko-KR"/>
              </w:rPr>
            </w:pPr>
            <w:r>
              <w:rPr>
                <w:rFonts w:eastAsiaTheme="minorEastAsia"/>
                <w:bCs/>
                <w:color w:val="000000" w:themeColor="text1"/>
                <w:lang w:val="en-US" w:eastAsia="zh-CN"/>
              </w:rPr>
              <w:t xml:space="preserve">Up to </w:t>
            </w:r>
            <w:r w:rsidR="004E1EA2">
              <w:rPr>
                <w:rFonts w:eastAsiaTheme="minorEastAsia"/>
                <w:bCs/>
                <w:color w:val="000000" w:themeColor="text1"/>
                <w:lang w:val="en-US" w:eastAsia="zh-CN"/>
              </w:rPr>
              <w:t>UE implementation like for demod requirements</w:t>
            </w:r>
            <w:r w:rsidR="004E1EA2" w:rsidRPr="00066A72">
              <w:rPr>
                <w:rFonts w:eastAsiaTheme="minorEastAsia"/>
                <w:bCs/>
                <w:color w:val="000000" w:themeColor="text1"/>
                <w:lang w:val="en-US" w:eastAsia="zh-CN"/>
              </w:rPr>
              <w:t>.</w:t>
            </w:r>
          </w:p>
          <w:p w14:paraId="478FDB5E" w14:textId="77777777" w:rsidR="004E1EA2" w:rsidRDefault="004E1EA2" w:rsidP="00A31777">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Interference model</w:t>
            </w:r>
          </w:p>
          <w:p w14:paraId="74DF8068" w14:textId="5FAB778F" w:rsidR="004E1EA2" w:rsidRPr="009C6F8A" w:rsidRDefault="00E641EB" w:rsidP="00A31777">
            <w:pPr>
              <w:rPr>
                <w:rFonts w:eastAsiaTheme="minorEastAsia"/>
                <w:bCs/>
                <w:color w:val="000000" w:themeColor="text1"/>
                <w:lang w:val="en-US" w:eastAsia="zh-CN"/>
              </w:rPr>
            </w:pPr>
            <w:r>
              <w:rPr>
                <w:rFonts w:eastAsiaTheme="minorEastAsia"/>
                <w:bCs/>
                <w:color w:val="000000" w:themeColor="text1"/>
                <w:lang w:val="en-US" w:eastAsia="zh-CN"/>
              </w:rPr>
              <w:lastRenderedPageBreak/>
              <w:t>In LTE the interference profile was based on some evaluation of CQI reporting with MMSE-IRC</w:t>
            </w:r>
            <w:r w:rsidR="004E1EA2" w:rsidRPr="009C6F8A">
              <w:rPr>
                <w:rFonts w:eastAsiaTheme="minorEastAsia"/>
                <w:bCs/>
                <w:color w:val="000000" w:themeColor="text1"/>
                <w:lang w:val="en-US" w:eastAsia="zh-CN"/>
              </w:rPr>
              <w:t>.</w:t>
            </w:r>
            <w:r>
              <w:rPr>
                <w:rFonts w:eastAsiaTheme="minorEastAsia"/>
                <w:bCs/>
                <w:color w:val="000000" w:themeColor="text1"/>
                <w:lang w:val="en-US" w:eastAsia="zh-CN"/>
              </w:rPr>
              <w:t xml:space="preserve"> Okay to evaluate with both profiles: DIP1 -0.41 and DIP1 -1.73dB</w:t>
            </w:r>
            <w:r w:rsidR="004E1EA2" w:rsidRPr="009C6F8A">
              <w:rPr>
                <w:rFonts w:eastAsiaTheme="minorEastAsia"/>
                <w:bCs/>
                <w:color w:val="000000" w:themeColor="text1"/>
                <w:lang w:val="en-US" w:eastAsia="zh-CN"/>
              </w:rPr>
              <w:t xml:space="preserve"> </w:t>
            </w:r>
          </w:p>
          <w:p w14:paraId="3D4E1F20" w14:textId="77777777" w:rsidR="004E1EA2" w:rsidRDefault="004E1EA2" w:rsidP="00A31777">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w:t>
            </w:r>
            <w:r w:rsidRPr="00752AD3">
              <w:rPr>
                <w:b/>
                <w:color w:val="000000" w:themeColor="text1"/>
                <w:u w:val="single"/>
                <w:lang w:val="en-US" w:eastAsia="ko-KR"/>
              </w:rPr>
              <w:t>Interference signal in serving cell’s NZP CSI-RS Res</w:t>
            </w:r>
          </w:p>
          <w:p w14:paraId="790CE683" w14:textId="198F96F6" w:rsidR="004E1EA2" w:rsidRDefault="006A3A0E" w:rsidP="00A31777">
            <w:pPr>
              <w:rPr>
                <w:rFonts w:eastAsiaTheme="minorEastAsia"/>
                <w:color w:val="000000" w:themeColor="text1"/>
                <w:szCs w:val="24"/>
                <w:lang w:val="en-US" w:eastAsia="zh-CN"/>
              </w:rPr>
            </w:pPr>
            <w:r>
              <w:rPr>
                <w:rFonts w:eastAsiaTheme="minorEastAsia"/>
                <w:color w:val="000000" w:themeColor="text1"/>
                <w:szCs w:val="24"/>
                <w:lang w:val="en-US" w:eastAsia="zh-CN"/>
              </w:rPr>
              <w:t>Similar to TRS config for demod requirements, w</w:t>
            </w:r>
            <w:r w:rsidR="00E641EB">
              <w:rPr>
                <w:rFonts w:eastAsiaTheme="minorEastAsia"/>
                <w:color w:val="000000" w:themeColor="text1"/>
                <w:szCs w:val="24"/>
                <w:lang w:val="en-US" w:eastAsia="zh-CN"/>
              </w:rPr>
              <w:t>e think this needs some evaluation if NZP CSI-RS has interference</w:t>
            </w:r>
            <w:r>
              <w:rPr>
                <w:rFonts w:eastAsiaTheme="minorEastAsia"/>
                <w:color w:val="000000" w:themeColor="text1"/>
                <w:szCs w:val="24"/>
                <w:lang w:val="en-US" w:eastAsia="zh-CN"/>
              </w:rPr>
              <w:t xml:space="preserve"> from </w:t>
            </w:r>
            <w:r w:rsidR="00E641EB">
              <w:rPr>
                <w:rFonts w:eastAsiaTheme="minorEastAsia"/>
                <w:color w:val="000000" w:themeColor="text1"/>
                <w:szCs w:val="24"/>
                <w:lang w:val="en-US" w:eastAsia="zh-CN"/>
              </w:rPr>
              <w:t xml:space="preserve"> or is interference free.</w:t>
            </w:r>
            <w:r>
              <w:rPr>
                <w:rFonts w:eastAsiaTheme="minorEastAsia"/>
                <w:color w:val="000000" w:themeColor="text1"/>
                <w:szCs w:val="24"/>
                <w:lang w:val="en-US" w:eastAsia="zh-CN"/>
              </w:rPr>
              <w:t xml:space="preserve"> </w:t>
            </w:r>
          </w:p>
          <w:p w14:paraId="31A16808" w14:textId="7429867D" w:rsidR="00E641EB" w:rsidRPr="00435107" w:rsidRDefault="00E641EB" w:rsidP="00A31777">
            <w:pPr>
              <w:rPr>
                <w:rFonts w:eastAsiaTheme="minorEastAsia"/>
                <w:color w:val="000000" w:themeColor="text1"/>
                <w:szCs w:val="24"/>
                <w:lang w:val="en-US" w:eastAsia="zh-CN"/>
              </w:rPr>
            </w:pPr>
            <w:r>
              <w:rPr>
                <w:rFonts w:eastAsiaTheme="minorEastAsia"/>
                <w:color w:val="000000" w:themeColor="text1"/>
                <w:szCs w:val="24"/>
                <w:lang w:val="en-US" w:eastAsia="zh-CN"/>
              </w:rPr>
              <w:t xml:space="preserve">CSI-IM should see interference from PDSCH of interference cell </w:t>
            </w:r>
          </w:p>
          <w:p w14:paraId="7EF43243" w14:textId="77777777" w:rsidR="004E1EA2" w:rsidRDefault="004E1EA2" w:rsidP="00A31777">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w:t>
            </w:r>
            <w:r w:rsidRPr="00267F41">
              <w:rPr>
                <w:b/>
                <w:color w:val="000000" w:themeColor="text1"/>
                <w:u w:val="single"/>
                <w:lang w:val="en-US" w:eastAsia="ko-KR"/>
              </w:rPr>
              <w:t>Test metric</w:t>
            </w:r>
          </w:p>
          <w:p w14:paraId="79392C26" w14:textId="75B52371" w:rsidR="004E1EA2" w:rsidRPr="005A6085" w:rsidRDefault="006A3A0E" w:rsidP="00A31777">
            <w:pPr>
              <w:spacing w:after="120"/>
              <w:rPr>
                <w:b/>
                <w:color w:val="000000" w:themeColor="text1"/>
                <w:u w:val="single"/>
                <w:lang w:val="en-US" w:eastAsia="ko-KR"/>
              </w:rPr>
            </w:pPr>
            <w:r>
              <w:rPr>
                <w:rFonts w:eastAsiaTheme="minorEastAsia"/>
                <w:bCs/>
                <w:color w:val="000000" w:themeColor="text1"/>
                <w:lang w:val="en-US" w:eastAsia="zh-CN"/>
              </w:rPr>
              <w:t xml:space="preserve">Okay to use LTE test metric as starting point and define based on simulation results. </w:t>
            </w:r>
          </w:p>
        </w:tc>
      </w:tr>
      <w:tr w:rsidR="005D25FA" w:rsidRPr="00922FCD" w14:paraId="0BD3FB2F" w14:textId="77777777" w:rsidTr="004E1EA2">
        <w:tc>
          <w:tcPr>
            <w:tcW w:w="1236" w:type="dxa"/>
          </w:tcPr>
          <w:p w14:paraId="7F578369" w14:textId="0BEB38A8" w:rsidR="005D25FA" w:rsidRDefault="005D25FA" w:rsidP="005D25FA">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95" w:type="dxa"/>
          </w:tcPr>
          <w:p w14:paraId="59E92E04" w14:textId="77777777" w:rsidR="005D25FA" w:rsidRDefault="005D25FA" w:rsidP="005D25FA">
            <w:pPr>
              <w:rPr>
                <w:b/>
                <w:bCs/>
                <w:color w:val="000000" w:themeColor="text1"/>
                <w:u w:val="single"/>
                <w:lang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DB382E">
              <w:rPr>
                <w:b/>
                <w:bCs/>
                <w:color w:val="000000" w:themeColor="text1"/>
                <w:u w:val="single"/>
                <w:lang w:eastAsia="ko-KR"/>
              </w:rPr>
              <w:t>Interference covariance estimation granularity for CQI reporting</w:t>
            </w:r>
          </w:p>
          <w:p w14:paraId="61973701" w14:textId="77777777" w:rsidR="005D25FA" w:rsidRDefault="005D25FA" w:rsidP="005D25FA">
            <w:pPr>
              <w:spacing w:after="120"/>
              <w:rPr>
                <w:rFonts w:eastAsiaTheme="minorEastAsia"/>
                <w:color w:val="000000" w:themeColor="text1"/>
                <w:lang w:val="en-US" w:eastAsia="zh-CN"/>
              </w:rPr>
            </w:pPr>
            <w:r>
              <w:rPr>
                <w:rFonts w:eastAsiaTheme="minorEastAsia"/>
                <w:color w:val="000000" w:themeColor="text1"/>
                <w:lang w:val="en-US" w:eastAsia="zh-CN"/>
              </w:rPr>
              <w:t>Option 2.</w:t>
            </w:r>
          </w:p>
          <w:p w14:paraId="0125FC41" w14:textId="77777777" w:rsidR="005D25FA" w:rsidRDefault="005D25FA" w:rsidP="005D25FA">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Interference model</w:t>
            </w:r>
          </w:p>
          <w:p w14:paraId="294B09C1" w14:textId="77777777" w:rsidR="005D25FA" w:rsidRDefault="005D25FA" w:rsidP="005D25FA">
            <w:pPr>
              <w:spacing w:after="120"/>
              <w:rPr>
                <w:rFonts w:eastAsiaTheme="minorEastAsia"/>
                <w:color w:val="000000" w:themeColor="text1"/>
                <w:lang w:val="en-US" w:eastAsia="zh-CN"/>
              </w:rPr>
            </w:pPr>
            <w:r>
              <w:rPr>
                <w:rFonts w:eastAsiaTheme="minorEastAsia"/>
                <w:color w:val="000000" w:themeColor="text1"/>
                <w:lang w:val="en-US" w:eastAsia="zh-CN"/>
              </w:rPr>
              <w:t>Option 1 follow LTE configuration.</w:t>
            </w:r>
          </w:p>
          <w:p w14:paraId="3EC1F72C" w14:textId="77777777" w:rsidR="005D25FA" w:rsidRDefault="005D25FA" w:rsidP="005D25FA">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w:t>
            </w:r>
            <w:r w:rsidRPr="00752AD3">
              <w:rPr>
                <w:b/>
                <w:color w:val="000000" w:themeColor="text1"/>
                <w:u w:val="single"/>
                <w:lang w:val="en-US" w:eastAsia="ko-KR"/>
              </w:rPr>
              <w:t>Interference signal in serving cell’s NZP CSI-RS Res</w:t>
            </w:r>
          </w:p>
          <w:p w14:paraId="323431F5" w14:textId="77777777" w:rsidR="005D25FA" w:rsidRDefault="005D25FA" w:rsidP="005D25FA">
            <w:pPr>
              <w:spacing w:after="120"/>
              <w:rPr>
                <w:rFonts w:eastAsiaTheme="minorEastAsia"/>
                <w:color w:val="000000" w:themeColor="text1"/>
                <w:lang w:val="en-US" w:eastAsia="zh-CN"/>
              </w:rPr>
            </w:pPr>
            <w:r>
              <w:rPr>
                <w:rFonts w:eastAsiaTheme="minorEastAsia"/>
                <w:color w:val="000000" w:themeColor="text1"/>
                <w:lang w:val="en-US" w:eastAsia="zh-CN"/>
              </w:rPr>
              <w:t>Option 1-B.</w:t>
            </w:r>
          </w:p>
          <w:p w14:paraId="176D536E" w14:textId="77777777" w:rsidR="005D25FA" w:rsidRDefault="005D25FA" w:rsidP="005D25FA">
            <w:pPr>
              <w:spacing w:after="120"/>
              <w:rPr>
                <w:rFonts w:eastAsiaTheme="minorEastAsia"/>
                <w:lang w:eastAsia="zh-CN"/>
              </w:rPr>
            </w:pPr>
            <w:r>
              <w:rPr>
                <w:rFonts w:eastAsiaTheme="minorEastAsia"/>
                <w:color w:val="000000" w:themeColor="text1"/>
                <w:lang w:val="en-US" w:eastAsia="zh-CN"/>
              </w:rPr>
              <w:t xml:space="preserve">As we mentioned, </w:t>
            </w:r>
            <w:r w:rsidRPr="004F572A">
              <w:rPr>
                <w:rFonts w:eastAsiaTheme="minorEastAsia"/>
                <w:lang w:eastAsia="zh-CN"/>
              </w:rPr>
              <w:t>NW will align TRS/CSI-RS configuration among cells</w:t>
            </w:r>
            <w:r>
              <w:rPr>
                <w:rFonts w:eastAsiaTheme="minorEastAsia"/>
                <w:lang w:eastAsia="zh-CN"/>
              </w:rPr>
              <w:t xml:space="preserve"> in real deployment.</w:t>
            </w:r>
          </w:p>
          <w:p w14:paraId="58266B1E" w14:textId="77777777" w:rsidR="005D25FA" w:rsidRDefault="005D25FA" w:rsidP="005D25FA">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w:t>
            </w:r>
            <w:r w:rsidRPr="00267F41">
              <w:rPr>
                <w:b/>
                <w:color w:val="000000" w:themeColor="text1"/>
                <w:u w:val="single"/>
                <w:lang w:val="en-US" w:eastAsia="ko-KR"/>
              </w:rPr>
              <w:t>Test metric</w:t>
            </w:r>
          </w:p>
          <w:p w14:paraId="5B594C61" w14:textId="54E834AA" w:rsidR="005D25FA" w:rsidRPr="005A6085" w:rsidRDefault="005D25FA" w:rsidP="005D25FA">
            <w:pPr>
              <w:rPr>
                <w:b/>
                <w:color w:val="000000" w:themeColor="text1"/>
                <w:u w:val="single"/>
                <w:lang w:val="en-US" w:eastAsia="ko-KR"/>
              </w:rPr>
            </w:pPr>
            <w:r>
              <w:rPr>
                <w:rFonts w:eastAsiaTheme="minorEastAsia"/>
                <w:color w:val="000000" w:themeColor="text1"/>
                <w:lang w:val="en-US" w:eastAsia="zh-CN"/>
              </w:rPr>
              <w:t>Option 1 is a good evaluation.</w:t>
            </w:r>
          </w:p>
        </w:tc>
      </w:tr>
      <w:tr w:rsidR="00891139" w:rsidRPr="00922FCD" w14:paraId="34E99502" w14:textId="77777777" w:rsidTr="004E1EA2">
        <w:tc>
          <w:tcPr>
            <w:tcW w:w="1236" w:type="dxa"/>
          </w:tcPr>
          <w:p w14:paraId="6671EABD" w14:textId="2B006952" w:rsidR="00891139" w:rsidRDefault="00891139" w:rsidP="005D25FA">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3537C90" w14:textId="77777777" w:rsidR="00891139" w:rsidRDefault="00891139" w:rsidP="00891139">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w:t>
            </w:r>
            <w:r w:rsidRPr="00267F41">
              <w:rPr>
                <w:b/>
                <w:color w:val="000000" w:themeColor="text1"/>
                <w:u w:val="single"/>
                <w:lang w:val="en-US" w:eastAsia="ko-KR"/>
              </w:rPr>
              <w:t>Test metric</w:t>
            </w:r>
          </w:p>
          <w:p w14:paraId="3B472F2D" w14:textId="637D18CF" w:rsidR="00891139" w:rsidRPr="005A6085" w:rsidRDefault="00891139" w:rsidP="00891139">
            <w:pPr>
              <w:rPr>
                <w:b/>
                <w:color w:val="000000" w:themeColor="text1"/>
                <w:u w:val="single"/>
                <w:lang w:val="en-US" w:eastAsia="ko-KR"/>
              </w:rPr>
            </w:pPr>
            <w:r>
              <w:rPr>
                <w:rFonts w:eastAsiaTheme="minorEastAsia" w:hint="eastAsia"/>
                <w:color w:val="000000" w:themeColor="text1"/>
                <w:lang w:val="en-US" w:eastAsia="zh-CN"/>
              </w:rPr>
              <w:t>Option</w:t>
            </w:r>
            <w:r>
              <w:rPr>
                <w:rFonts w:eastAsiaTheme="minorEastAsia"/>
                <w:color w:val="000000" w:themeColor="text1"/>
                <w:lang w:val="en-US" w:eastAsia="zh-CN"/>
              </w:rPr>
              <w:t xml:space="preserve"> 1 can be the baseline.</w:t>
            </w:r>
          </w:p>
        </w:tc>
      </w:tr>
    </w:tbl>
    <w:p w14:paraId="3B9AC483" w14:textId="03FB3BEB" w:rsidR="00922FCD" w:rsidRDefault="00922FCD" w:rsidP="00922FCD">
      <w:pPr>
        <w:rPr>
          <w:lang w:val="en-US" w:eastAsia="zh-CN"/>
        </w:rPr>
      </w:pPr>
    </w:p>
    <w:p w14:paraId="06D551F1" w14:textId="77777777" w:rsidR="00922FCD" w:rsidRPr="00192968" w:rsidRDefault="00922FCD" w:rsidP="00922FCD">
      <w:pPr>
        <w:pStyle w:val="Heading4"/>
        <w:rPr>
          <w:lang w:val="en-US"/>
        </w:rPr>
      </w:pPr>
      <w:r w:rsidRPr="00192968">
        <w:rPr>
          <w:lang w:val="en-US"/>
        </w:rPr>
        <w:t>Sub-topic 2-3: Release independency of requirements</w:t>
      </w:r>
    </w:p>
    <w:tbl>
      <w:tblPr>
        <w:tblStyle w:val="TableGrid"/>
        <w:tblW w:w="0" w:type="auto"/>
        <w:tblLook w:val="04A0" w:firstRow="1" w:lastRow="0" w:firstColumn="1" w:lastColumn="0" w:noHBand="0" w:noVBand="1"/>
      </w:tblPr>
      <w:tblGrid>
        <w:gridCol w:w="1236"/>
        <w:gridCol w:w="8395"/>
      </w:tblGrid>
      <w:tr w:rsidR="00922FCD" w:rsidRPr="00922FCD" w14:paraId="3300395E" w14:textId="77777777" w:rsidTr="001A43ED">
        <w:tc>
          <w:tcPr>
            <w:tcW w:w="1236" w:type="dxa"/>
          </w:tcPr>
          <w:p w14:paraId="3E90ADC2" w14:textId="77777777" w:rsidR="00922FCD" w:rsidRPr="00922FCD" w:rsidRDefault="00922FCD" w:rsidP="001A43E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Company</w:t>
            </w:r>
          </w:p>
        </w:tc>
        <w:tc>
          <w:tcPr>
            <w:tcW w:w="8395" w:type="dxa"/>
          </w:tcPr>
          <w:p w14:paraId="4F66BA27" w14:textId="77777777" w:rsidR="00922FCD" w:rsidRPr="00922FCD" w:rsidRDefault="00922FCD" w:rsidP="001A43E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Comments</w:t>
            </w:r>
          </w:p>
        </w:tc>
      </w:tr>
      <w:tr w:rsidR="00922FCD" w:rsidRPr="00922FCD" w14:paraId="5BA1A2D8" w14:textId="77777777" w:rsidTr="001A43ED">
        <w:tc>
          <w:tcPr>
            <w:tcW w:w="1236" w:type="dxa"/>
          </w:tcPr>
          <w:p w14:paraId="2AA5A4C4" w14:textId="77777777" w:rsidR="00922FCD" w:rsidRPr="00922FCD" w:rsidRDefault="00922FCD" w:rsidP="001A43ED">
            <w:pPr>
              <w:spacing w:after="120"/>
              <w:rPr>
                <w:rFonts w:eastAsiaTheme="minorEastAsia"/>
                <w:color w:val="000000" w:themeColor="text1"/>
                <w:lang w:val="en-US" w:eastAsia="zh-CN"/>
              </w:rPr>
            </w:pPr>
            <w:r w:rsidRPr="00922FCD">
              <w:rPr>
                <w:rFonts w:eastAsiaTheme="minorEastAsia"/>
                <w:color w:val="000000" w:themeColor="text1"/>
                <w:lang w:val="en-US" w:eastAsia="zh-CN"/>
              </w:rPr>
              <w:t>XXX</w:t>
            </w:r>
          </w:p>
        </w:tc>
        <w:tc>
          <w:tcPr>
            <w:tcW w:w="8395" w:type="dxa"/>
          </w:tcPr>
          <w:p w14:paraId="2FAEAFF9" w14:textId="77777777" w:rsidR="00922FCD" w:rsidRPr="00922FCD" w:rsidRDefault="00922FCD" w:rsidP="001A43ED">
            <w:pPr>
              <w:spacing w:after="120"/>
              <w:rPr>
                <w:rFonts w:eastAsiaTheme="minorEastAsia"/>
                <w:color w:val="000000" w:themeColor="text1"/>
                <w:lang w:val="en-US" w:eastAsia="zh-CN"/>
              </w:rPr>
            </w:pPr>
          </w:p>
        </w:tc>
      </w:tr>
      <w:tr w:rsidR="00A12FD3" w:rsidRPr="00922FCD" w14:paraId="02DC07E2" w14:textId="77777777" w:rsidTr="001A43ED">
        <w:tc>
          <w:tcPr>
            <w:tcW w:w="1236" w:type="dxa"/>
          </w:tcPr>
          <w:p w14:paraId="127979D2" w14:textId="485AF372" w:rsidR="00A12FD3" w:rsidRPr="00922FCD" w:rsidRDefault="00A12FD3" w:rsidP="001A43ED">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4E271A1B" w14:textId="77777777" w:rsidR="00A12FD3" w:rsidRDefault="00A12FD3" w:rsidP="00A12FD3">
            <w:pPr>
              <w:spacing w:after="120"/>
              <w:rPr>
                <w:b/>
                <w:color w:val="000000" w:themeColor="text1"/>
                <w:u w:val="single"/>
                <w:lang w:val="en-US" w:eastAsia="ko-KR"/>
              </w:rPr>
            </w:pPr>
            <w:r w:rsidRPr="004D6E58">
              <w:rPr>
                <w:b/>
                <w:color w:val="000000" w:themeColor="text1"/>
                <w:u w:val="single"/>
                <w:lang w:val="en-US" w:eastAsia="ko-KR"/>
              </w:rPr>
              <w:t xml:space="preserve">Issue </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CQI reporting </w:t>
            </w:r>
            <w:r w:rsidRPr="008C2B87">
              <w:rPr>
                <w:b/>
                <w:color w:val="000000" w:themeColor="text1"/>
                <w:u w:val="single"/>
                <w:lang w:val="en-US" w:eastAsia="ko-KR"/>
              </w:rPr>
              <w:t>requirements</w:t>
            </w:r>
          </w:p>
          <w:p w14:paraId="59433884" w14:textId="4D214FB5" w:rsidR="00A12FD3" w:rsidRPr="00922FCD" w:rsidRDefault="00A12FD3" w:rsidP="00A12FD3">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w:t>
            </w:r>
          </w:p>
        </w:tc>
      </w:tr>
      <w:tr w:rsidR="00F92523" w:rsidRPr="00922FCD" w14:paraId="373CF4CB" w14:textId="77777777" w:rsidTr="001A43ED">
        <w:tc>
          <w:tcPr>
            <w:tcW w:w="1236" w:type="dxa"/>
          </w:tcPr>
          <w:p w14:paraId="791323B4" w14:textId="5C15CC2E" w:rsidR="00F92523" w:rsidRDefault="00F92523" w:rsidP="00F92523">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4B46DF7F" w14:textId="77777777" w:rsidR="00F92523" w:rsidRDefault="00F92523" w:rsidP="00F92523">
            <w:pPr>
              <w:spacing w:after="120"/>
              <w:rPr>
                <w:b/>
                <w:color w:val="000000" w:themeColor="text1"/>
                <w:u w:val="single"/>
                <w:lang w:val="en-US" w:eastAsia="ko-KR"/>
              </w:rPr>
            </w:pPr>
            <w:r w:rsidRPr="004D6E58">
              <w:rPr>
                <w:b/>
                <w:color w:val="000000" w:themeColor="text1"/>
                <w:u w:val="single"/>
                <w:lang w:val="en-US" w:eastAsia="ko-KR"/>
              </w:rPr>
              <w:t xml:space="preserve">Issue </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CQI reporting </w:t>
            </w:r>
            <w:r w:rsidRPr="008C2B87">
              <w:rPr>
                <w:b/>
                <w:color w:val="000000" w:themeColor="text1"/>
                <w:u w:val="single"/>
                <w:lang w:val="en-US" w:eastAsia="ko-KR"/>
              </w:rPr>
              <w:t>requirements</w:t>
            </w:r>
          </w:p>
          <w:p w14:paraId="6E4DBC47" w14:textId="78F8DC5B" w:rsidR="00F92523" w:rsidRPr="004D6E58" w:rsidRDefault="00F92523" w:rsidP="00F92523">
            <w:pPr>
              <w:spacing w:after="120"/>
              <w:rPr>
                <w:b/>
                <w:color w:val="000000" w:themeColor="text1"/>
                <w:u w:val="single"/>
                <w:lang w:val="en-US" w:eastAsia="ko-KR"/>
              </w:rPr>
            </w:pPr>
            <w:r>
              <w:rPr>
                <w:rFonts w:eastAsiaTheme="minorEastAsia"/>
                <w:color w:val="000000" w:themeColor="text1"/>
                <w:lang w:val="en-US" w:eastAsia="zh-CN"/>
              </w:rPr>
              <w:t>Option 1 is fine for us</w:t>
            </w:r>
          </w:p>
        </w:tc>
      </w:tr>
      <w:tr w:rsidR="004B186E" w:rsidRPr="00922FCD" w14:paraId="2E619ECA" w14:textId="77777777" w:rsidTr="001A43ED">
        <w:tc>
          <w:tcPr>
            <w:tcW w:w="1236" w:type="dxa"/>
          </w:tcPr>
          <w:p w14:paraId="4E920FA1" w14:textId="2004FCDB" w:rsidR="004B186E" w:rsidRDefault="004B186E" w:rsidP="004B186E">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4F58080F" w14:textId="77777777" w:rsidR="004B186E" w:rsidRDefault="004B186E" w:rsidP="004B186E">
            <w:pPr>
              <w:spacing w:after="120"/>
              <w:rPr>
                <w:b/>
                <w:color w:val="000000" w:themeColor="text1"/>
                <w:u w:val="single"/>
                <w:lang w:val="en-US" w:eastAsia="ko-KR"/>
              </w:rPr>
            </w:pPr>
            <w:r w:rsidRPr="004D6E58">
              <w:rPr>
                <w:b/>
                <w:color w:val="000000" w:themeColor="text1"/>
                <w:u w:val="single"/>
                <w:lang w:val="en-US" w:eastAsia="ko-KR"/>
              </w:rPr>
              <w:t xml:space="preserve">Issue </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CQI reporting </w:t>
            </w:r>
            <w:r w:rsidRPr="008C2B87">
              <w:rPr>
                <w:b/>
                <w:color w:val="000000" w:themeColor="text1"/>
                <w:u w:val="single"/>
                <w:lang w:val="en-US" w:eastAsia="ko-KR"/>
              </w:rPr>
              <w:t>requirements</w:t>
            </w:r>
          </w:p>
          <w:p w14:paraId="546E8142" w14:textId="78B768C3" w:rsidR="004B186E" w:rsidRPr="004D6E58" w:rsidRDefault="004B186E" w:rsidP="004B186E">
            <w:pPr>
              <w:spacing w:after="120"/>
              <w:rPr>
                <w:b/>
                <w:color w:val="000000" w:themeColor="text1"/>
                <w:u w:val="single"/>
                <w:lang w:val="en-US" w:eastAsia="ko-KR"/>
              </w:rPr>
            </w:pPr>
            <w:r>
              <w:rPr>
                <w:rFonts w:eastAsiaTheme="minorEastAsia"/>
                <w:color w:val="000000" w:themeColor="text1"/>
                <w:lang w:val="en-US" w:eastAsia="zh-CN"/>
              </w:rPr>
              <w:t>Ok with recommended WF.</w:t>
            </w:r>
          </w:p>
        </w:tc>
      </w:tr>
      <w:tr w:rsidR="00624F56" w:rsidRPr="00922FCD" w14:paraId="669B0634" w14:textId="77777777" w:rsidTr="00624F56">
        <w:tc>
          <w:tcPr>
            <w:tcW w:w="1236" w:type="dxa"/>
          </w:tcPr>
          <w:p w14:paraId="21C8708C" w14:textId="40B3C798" w:rsidR="00624F56" w:rsidRDefault="00624F56" w:rsidP="00A31777">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21927723" w14:textId="77777777" w:rsidR="00624F56" w:rsidRDefault="00624F56" w:rsidP="00A31777">
            <w:pPr>
              <w:spacing w:after="120"/>
              <w:rPr>
                <w:b/>
                <w:color w:val="000000" w:themeColor="text1"/>
                <w:u w:val="single"/>
                <w:lang w:val="en-US" w:eastAsia="ko-KR"/>
              </w:rPr>
            </w:pPr>
            <w:r w:rsidRPr="004D6E58">
              <w:rPr>
                <w:b/>
                <w:color w:val="000000" w:themeColor="text1"/>
                <w:u w:val="single"/>
                <w:lang w:val="en-US" w:eastAsia="ko-KR"/>
              </w:rPr>
              <w:t xml:space="preserve">Issue </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CQI reporting </w:t>
            </w:r>
            <w:r w:rsidRPr="008C2B87">
              <w:rPr>
                <w:b/>
                <w:color w:val="000000" w:themeColor="text1"/>
                <w:u w:val="single"/>
                <w:lang w:val="en-US" w:eastAsia="ko-KR"/>
              </w:rPr>
              <w:t>requirements</w:t>
            </w:r>
          </w:p>
          <w:p w14:paraId="0AF1501C" w14:textId="0943A91B" w:rsidR="00624F56" w:rsidRPr="004D6E58" w:rsidRDefault="00624F56" w:rsidP="00A31777">
            <w:pPr>
              <w:spacing w:after="120"/>
              <w:rPr>
                <w:b/>
                <w:color w:val="000000" w:themeColor="text1"/>
                <w:u w:val="single"/>
                <w:lang w:val="en-US" w:eastAsia="ko-KR"/>
              </w:rPr>
            </w:pPr>
            <w:r>
              <w:rPr>
                <w:rFonts w:eastAsiaTheme="minorEastAsia"/>
                <w:color w:val="000000" w:themeColor="text1"/>
                <w:lang w:val="en-US" w:eastAsia="zh-CN"/>
              </w:rPr>
              <w:t>Recommended WF is ok.</w:t>
            </w:r>
          </w:p>
        </w:tc>
      </w:tr>
      <w:tr w:rsidR="00D92142" w:rsidRPr="00922FCD" w14:paraId="30EC22DD" w14:textId="77777777" w:rsidTr="00624F56">
        <w:tc>
          <w:tcPr>
            <w:tcW w:w="1236" w:type="dxa"/>
          </w:tcPr>
          <w:p w14:paraId="0E47E458" w14:textId="52182F4C" w:rsidR="00D92142" w:rsidRDefault="00D92142" w:rsidP="00D92142">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04DB6522" w14:textId="77777777" w:rsidR="00D92142" w:rsidRDefault="00D92142" w:rsidP="00D92142">
            <w:pPr>
              <w:spacing w:after="120"/>
              <w:rPr>
                <w:b/>
                <w:color w:val="000000" w:themeColor="text1"/>
                <w:u w:val="single"/>
                <w:lang w:val="en-US" w:eastAsia="ko-KR"/>
              </w:rPr>
            </w:pPr>
            <w:r w:rsidRPr="004D6E58">
              <w:rPr>
                <w:b/>
                <w:color w:val="000000" w:themeColor="text1"/>
                <w:u w:val="single"/>
                <w:lang w:val="en-US" w:eastAsia="ko-KR"/>
              </w:rPr>
              <w:t xml:space="preserve">Issue </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CQI reporting </w:t>
            </w:r>
            <w:r w:rsidRPr="008C2B87">
              <w:rPr>
                <w:b/>
                <w:color w:val="000000" w:themeColor="text1"/>
                <w:u w:val="single"/>
                <w:lang w:val="en-US" w:eastAsia="ko-KR"/>
              </w:rPr>
              <w:t>requirements</w:t>
            </w:r>
          </w:p>
          <w:p w14:paraId="770FB6FE" w14:textId="6FC379C1" w:rsidR="00D92142" w:rsidRPr="004D6E58" w:rsidRDefault="00D92142" w:rsidP="00D92142">
            <w:pPr>
              <w:spacing w:after="120"/>
              <w:rPr>
                <w:b/>
                <w:color w:val="000000" w:themeColor="text1"/>
                <w:u w:val="single"/>
                <w:lang w:val="en-US" w:eastAsia="ko-KR"/>
              </w:rPr>
            </w:pPr>
            <w:r>
              <w:rPr>
                <w:rFonts w:eastAsiaTheme="minorEastAsia" w:hint="eastAsia"/>
                <w:color w:val="000000" w:themeColor="text1"/>
                <w:lang w:val="en-US" w:eastAsia="zh-CN"/>
              </w:rPr>
              <w:t>O</w:t>
            </w:r>
            <w:r>
              <w:rPr>
                <w:rFonts w:eastAsiaTheme="minorEastAsia"/>
                <w:color w:val="000000" w:themeColor="text1"/>
                <w:lang w:val="en-US" w:eastAsia="zh-CN"/>
              </w:rPr>
              <w:t>ption 1.</w:t>
            </w:r>
          </w:p>
        </w:tc>
      </w:tr>
    </w:tbl>
    <w:p w14:paraId="58365127" w14:textId="77777777" w:rsidR="00922FCD" w:rsidRDefault="00922FCD" w:rsidP="00922FCD">
      <w:pPr>
        <w:rPr>
          <w:lang w:val="en-US" w:eastAsia="zh-CN"/>
        </w:rPr>
      </w:pPr>
    </w:p>
    <w:p w14:paraId="27021850" w14:textId="77777777" w:rsidR="00DD19DE" w:rsidRPr="00090551" w:rsidRDefault="00DD19DE" w:rsidP="00DD19DE">
      <w:pPr>
        <w:pStyle w:val="Heading2"/>
        <w:rPr>
          <w:lang w:val="en-US"/>
        </w:rPr>
      </w:pPr>
      <w:r w:rsidRPr="00090551">
        <w:rPr>
          <w:lang w:val="en-US"/>
        </w:rPr>
        <w:lastRenderedPageBreak/>
        <w:t xml:space="preserve">Summary for 1st round </w:t>
      </w:r>
    </w:p>
    <w:p w14:paraId="166B8C0F" w14:textId="77777777" w:rsidR="00DD19DE" w:rsidRPr="00090551" w:rsidRDefault="00DD19DE">
      <w:pPr>
        <w:pStyle w:val="Heading3"/>
        <w:rPr>
          <w:sz w:val="24"/>
          <w:szCs w:val="16"/>
          <w:lang w:val="en-US"/>
        </w:rPr>
      </w:pPr>
      <w:r w:rsidRPr="00090551">
        <w:rPr>
          <w:sz w:val="24"/>
          <w:szCs w:val="16"/>
          <w:lang w:val="en-US"/>
        </w:rPr>
        <w:t xml:space="preserve">Open issues </w:t>
      </w:r>
    </w:p>
    <w:p w14:paraId="71D93168" w14:textId="77777777" w:rsidR="00280220" w:rsidRPr="00090551" w:rsidRDefault="00280220" w:rsidP="00280220">
      <w:pPr>
        <w:pStyle w:val="Heading4"/>
      </w:pPr>
      <w:r w:rsidRPr="00090551">
        <w:t>Sub-topic 2-1</w:t>
      </w:r>
      <w:r>
        <w:t>: CSI requirements</w:t>
      </w:r>
    </w:p>
    <w:tbl>
      <w:tblPr>
        <w:tblStyle w:val="TableGrid"/>
        <w:tblW w:w="0" w:type="auto"/>
        <w:tblLook w:val="04A0" w:firstRow="1" w:lastRow="0" w:firstColumn="1" w:lastColumn="0" w:noHBand="0" w:noVBand="1"/>
      </w:tblPr>
      <w:tblGrid>
        <w:gridCol w:w="1361"/>
        <w:gridCol w:w="8270"/>
      </w:tblGrid>
      <w:tr w:rsidR="00280220" w:rsidRPr="00280220" w14:paraId="3122F244" w14:textId="77777777" w:rsidTr="00280220">
        <w:tc>
          <w:tcPr>
            <w:tcW w:w="1230" w:type="dxa"/>
          </w:tcPr>
          <w:p w14:paraId="1BAD9367" w14:textId="77777777" w:rsidR="00DD19DE" w:rsidRPr="00280220" w:rsidRDefault="00DD19DE" w:rsidP="001A43ED">
            <w:pPr>
              <w:rPr>
                <w:rFonts w:eastAsiaTheme="minorEastAsia"/>
                <w:b/>
                <w:bCs/>
                <w:lang w:val="en-US" w:eastAsia="zh-CN"/>
              </w:rPr>
            </w:pPr>
          </w:p>
        </w:tc>
        <w:tc>
          <w:tcPr>
            <w:tcW w:w="8401" w:type="dxa"/>
          </w:tcPr>
          <w:p w14:paraId="6CFC9668" w14:textId="77777777" w:rsidR="00DD19DE" w:rsidRPr="00280220" w:rsidRDefault="00DD19DE" w:rsidP="001A43ED">
            <w:pPr>
              <w:rPr>
                <w:rFonts w:eastAsiaTheme="minorEastAsia"/>
                <w:b/>
                <w:bCs/>
                <w:lang w:val="en-US" w:eastAsia="zh-CN"/>
              </w:rPr>
            </w:pPr>
            <w:r w:rsidRPr="00280220">
              <w:rPr>
                <w:rFonts w:eastAsiaTheme="minorEastAsia"/>
                <w:b/>
                <w:bCs/>
                <w:lang w:val="en-US" w:eastAsia="zh-CN"/>
              </w:rPr>
              <w:t xml:space="preserve">Status summary </w:t>
            </w:r>
          </w:p>
        </w:tc>
      </w:tr>
      <w:tr w:rsidR="00280220" w:rsidRPr="00280220" w14:paraId="71A9C0C5" w14:textId="77777777" w:rsidTr="00280220">
        <w:tc>
          <w:tcPr>
            <w:tcW w:w="1230" w:type="dxa"/>
          </w:tcPr>
          <w:p w14:paraId="24B4F67E" w14:textId="61053922" w:rsidR="00DD19DE" w:rsidRPr="00280220" w:rsidRDefault="00280220" w:rsidP="001A43ED">
            <w:pPr>
              <w:rPr>
                <w:rFonts w:eastAsiaTheme="minorEastAsia"/>
                <w:lang w:val="en-US" w:eastAsia="zh-CN"/>
              </w:rPr>
            </w:pPr>
            <w:r w:rsidRPr="00280220">
              <w:rPr>
                <w:b/>
                <w:u w:val="single"/>
                <w:lang w:val="en-US" w:eastAsia="ko-KR"/>
              </w:rPr>
              <w:t>Issue 2-1-1: Whether to define CQI reporting requirements</w:t>
            </w:r>
          </w:p>
        </w:tc>
        <w:tc>
          <w:tcPr>
            <w:tcW w:w="8401" w:type="dxa"/>
          </w:tcPr>
          <w:p w14:paraId="4D6106CE" w14:textId="36DABBA2" w:rsidR="00DD19DE" w:rsidRPr="008E2830" w:rsidRDefault="00DD19DE" w:rsidP="001A43ED">
            <w:pPr>
              <w:rPr>
                <w:rFonts w:eastAsiaTheme="minorEastAsia"/>
                <w:i/>
                <w:highlight w:val="yellow"/>
                <w:lang w:val="en-US" w:eastAsia="zh-CN"/>
              </w:rPr>
            </w:pPr>
            <w:r w:rsidRPr="008E2830">
              <w:rPr>
                <w:rFonts w:eastAsiaTheme="minorEastAsia"/>
                <w:i/>
                <w:highlight w:val="yellow"/>
                <w:lang w:val="en-US" w:eastAsia="zh-CN"/>
              </w:rPr>
              <w:t>Tentative agreements:</w:t>
            </w:r>
            <w:r w:rsidR="00280220" w:rsidRPr="008E2830">
              <w:rPr>
                <w:rFonts w:eastAsiaTheme="minorEastAsia"/>
                <w:i/>
                <w:highlight w:val="yellow"/>
                <w:lang w:val="en-US" w:eastAsia="zh-CN"/>
              </w:rPr>
              <w:t xml:space="preserve"> N/A</w:t>
            </w:r>
          </w:p>
          <w:p w14:paraId="1E4EEE2C" w14:textId="005D00B6" w:rsidR="00DD19DE" w:rsidRPr="008E2830" w:rsidRDefault="00DD19DE" w:rsidP="001A43ED">
            <w:pPr>
              <w:rPr>
                <w:rFonts w:eastAsiaTheme="minorEastAsia"/>
                <w:i/>
                <w:highlight w:val="yellow"/>
                <w:lang w:val="en-US" w:eastAsia="zh-CN"/>
              </w:rPr>
            </w:pPr>
            <w:r w:rsidRPr="008E2830">
              <w:rPr>
                <w:rFonts w:eastAsiaTheme="minorEastAsia"/>
                <w:i/>
                <w:highlight w:val="yellow"/>
                <w:lang w:val="en-US" w:eastAsia="zh-CN"/>
              </w:rPr>
              <w:t>Candidate options:</w:t>
            </w:r>
          </w:p>
          <w:p w14:paraId="0AF0E4D7" w14:textId="41685C10" w:rsidR="00280220" w:rsidRPr="008E2830" w:rsidRDefault="00280220" w:rsidP="00EA3A2E">
            <w:pPr>
              <w:pStyle w:val="ListParagraph"/>
              <w:numPr>
                <w:ilvl w:val="0"/>
                <w:numId w:val="13"/>
              </w:numPr>
              <w:ind w:firstLineChars="0"/>
              <w:rPr>
                <w:rFonts w:eastAsiaTheme="minorEastAsia"/>
                <w:highlight w:val="yellow"/>
                <w:lang w:val="en-US" w:eastAsia="zh-CN"/>
              </w:rPr>
            </w:pPr>
            <w:r w:rsidRPr="008E2830">
              <w:rPr>
                <w:rFonts w:eastAsiaTheme="minorEastAsia"/>
                <w:highlight w:val="yellow"/>
                <w:lang w:val="en-US" w:eastAsia="zh-CN"/>
              </w:rPr>
              <w:t>Option 1 (</w:t>
            </w:r>
            <w:r w:rsidR="008B7BEC" w:rsidRPr="008E2830">
              <w:rPr>
                <w:rFonts w:eastAsiaTheme="minorEastAsia"/>
                <w:highlight w:val="yellow"/>
                <w:lang w:val="en-US" w:eastAsia="zh-CN"/>
              </w:rPr>
              <w:t>China Telecom</w:t>
            </w:r>
            <w:r w:rsidR="00316055" w:rsidRPr="008E2830">
              <w:rPr>
                <w:rFonts w:eastAsiaTheme="minorEastAsia"/>
                <w:highlight w:val="yellow"/>
                <w:lang w:val="en-US" w:eastAsia="zh-CN"/>
              </w:rPr>
              <w:t>, Intel</w:t>
            </w:r>
            <w:r w:rsidR="009947B2" w:rsidRPr="008E2830">
              <w:rPr>
                <w:rFonts w:eastAsiaTheme="minorEastAsia"/>
                <w:highlight w:val="yellow"/>
                <w:lang w:val="en-US" w:eastAsia="zh-CN"/>
              </w:rPr>
              <w:t>, Ericsson, CMCC</w:t>
            </w:r>
            <w:r w:rsidRPr="008E2830">
              <w:rPr>
                <w:rFonts w:eastAsiaTheme="minorEastAsia"/>
                <w:highlight w:val="yellow"/>
                <w:lang w:val="en-US" w:eastAsia="zh-CN"/>
              </w:rPr>
              <w:t>): Define</w:t>
            </w:r>
          </w:p>
          <w:p w14:paraId="263D2C59" w14:textId="7A2D8BB0" w:rsidR="008B7BEC" w:rsidRPr="008E2830" w:rsidRDefault="008B7BEC" w:rsidP="00EA3A2E">
            <w:pPr>
              <w:pStyle w:val="ListParagraph"/>
              <w:numPr>
                <w:ilvl w:val="0"/>
                <w:numId w:val="13"/>
              </w:numPr>
              <w:ind w:firstLineChars="0"/>
              <w:rPr>
                <w:rFonts w:eastAsiaTheme="minorEastAsia"/>
                <w:highlight w:val="yellow"/>
                <w:lang w:val="en-US" w:eastAsia="zh-CN"/>
              </w:rPr>
            </w:pPr>
            <w:r w:rsidRPr="008E2830">
              <w:rPr>
                <w:rFonts w:eastAsiaTheme="minorEastAsia"/>
                <w:highlight w:val="yellow"/>
                <w:lang w:val="en-US" w:eastAsia="zh-CN"/>
              </w:rPr>
              <w:t>Option 2 (</w:t>
            </w:r>
            <w:r w:rsidR="009947B2" w:rsidRPr="008E2830">
              <w:rPr>
                <w:rFonts w:eastAsiaTheme="minorEastAsia"/>
                <w:highlight w:val="yellow"/>
                <w:lang w:val="en-US" w:eastAsia="zh-CN"/>
              </w:rPr>
              <w:t>Huawei, Intel, CMCC</w:t>
            </w:r>
            <w:r w:rsidRPr="008E2830">
              <w:rPr>
                <w:rFonts w:eastAsiaTheme="minorEastAsia"/>
                <w:highlight w:val="yellow"/>
                <w:lang w:val="en-US" w:eastAsia="zh-CN"/>
              </w:rPr>
              <w:t xml:space="preserve">): Further </w:t>
            </w:r>
            <w:r w:rsidR="009947B2" w:rsidRPr="008E2830">
              <w:rPr>
                <w:rFonts w:eastAsiaTheme="minorEastAsia"/>
                <w:highlight w:val="yellow"/>
                <w:lang w:val="en-US" w:eastAsia="zh-CN"/>
              </w:rPr>
              <w:t>discuss</w:t>
            </w:r>
          </w:p>
          <w:p w14:paraId="40485986" w14:textId="35027113" w:rsidR="009947B2" w:rsidRPr="008E2830" w:rsidRDefault="009947B2" w:rsidP="00EA3A2E">
            <w:pPr>
              <w:pStyle w:val="ListParagraph"/>
              <w:numPr>
                <w:ilvl w:val="0"/>
                <w:numId w:val="13"/>
              </w:numPr>
              <w:ind w:firstLineChars="0"/>
              <w:rPr>
                <w:rFonts w:eastAsiaTheme="minorEastAsia"/>
                <w:highlight w:val="yellow"/>
                <w:lang w:val="en-US" w:eastAsia="zh-CN"/>
              </w:rPr>
            </w:pPr>
            <w:r w:rsidRPr="008E2830">
              <w:rPr>
                <w:rFonts w:eastAsiaTheme="minorEastAsia"/>
                <w:highlight w:val="yellow"/>
                <w:lang w:val="en-US" w:eastAsia="zh-CN"/>
              </w:rPr>
              <w:t>Option 3 (Apple): Not to define</w:t>
            </w:r>
          </w:p>
          <w:p w14:paraId="43514657" w14:textId="77777777" w:rsidR="00DD19DE" w:rsidRPr="008E2830" w:rsidRDefault="00E97AD5" w:rsidP="001A43ED">
            <w:pPr>
              <w:rPr>
                <w:rFonts w:eastAsiaTheme="minorEastAsia"/>
                <w:i/>
                <w:highlight w:val="yellow"/>
                <w:lang w:val="en-US" w:eastAsia="zh-CN"/>
              </w:rPr>
            </w:pPr>
            <w:r w:rsidRPr="008E2830">
              <w:rPr>
                <w:rFonts w:eastAsiaTheme="minorEastAsia"/>
                <w:i/>
                <w:highlight w:val="yellow"/>
                <w:lang w:val="en-US" w:eastAsia="zh-CN"/>
              </w:rPr>
              <w:t>Recommendations</w:t>
            </w:r>
            <w:r w:rsidR="00DD19DE" w:rsidRPr="008E2830">
              <w:rPr>
                <w:rFonts w:eastAsiaTheme="minorEastAsia"/>
                <w:i/>
                <w:highlight w:val="yellow"/>
                <w:lang w:val="en-US" w:eastAsia="zh-CN"/>
              </w:rPr>
              <w:t xml:space="preserve"> for 2</w:t>
            </w:r>
            <w:r w:rsidR="00DD19DE" w:rsidRPr="008E2830">
              <w:rPr>
                <w:rFonts w:eastAsiaTheme="minorEastAsia"/>
                <w:i/>
                <w:highlight w:val="yellow"/>
                <w:vertAlign w:val="superscript"/>
                <w:lang w:val="en-US" w:eastAsia="zh-CN"/>
              </w:rPr>
              <w:t>nd</w:t>
            </w:r>
            <w:r w:rsidR="00DD19DE" w:rsidRPr="008E2830">
              <w:rPr>
                <w:rFonts w:eastAsiaTheme="minorEastAsia"/>
                <w:i/>
                <w:highlight w:val="yellow"/>
                <w:lang w:val="en-US" w:eastAsia="zh-CN"/>
              </w:rPr>
              <w:t xml:space="preserve"> round:</w:t>
            </w:r>
          </w:p>
          <w:p w14:paraId="78D3EAEC" w14:textId="77777777" w:rsidR="00800B14" w:rsidRPr="008E2830" w:rsidRDefault="00800B14" w:rsidP="00EA3A2E">
            <w:pPr>
              <w:pStyle w:val="ListParagraph"/>
              <w:numPr>
                <w:ilvl w:val="0"/>
                <w:numId w:val="15"/>
              </w:numPr>
              <w:ind w:firstLineChars="0"/>
              <w:rPr>
                <w:rFonts w:eastAsiaTheme="minorEastAsia"/>
                <w:highlight w:val="yellow"/>
                <w:lang w:val="en-US" w:eastAsia="zh-CN"/>
              </w:rPr>
            </w:pPr>
            <w:r w:rsidRPr="008E2830">
              <w:rPr>
                <w:rFonts w:eastAsiaTheme="minorEastAsia"/>
                <w:highlight w:val="yellow"/>
                <w:lang w:val="en-US" w:eastAsia="zh-CN"/>
              </w:rPr>
              <w:t xml:space="preserve">Discuss the </w:t>
            </w:r>
            <w:r w:rsidR="008E2830" w:rsidRPr="008E2830">
              <w:rPr>
                <w:rFonts w:eastAsiaTheme="minorEastAsia"/>
                <w:highlight w:val="yellow"/>
                <w:lang w:val="en-US" w:eastAsia="zh-CN"/>
              </w:rPr>
              <w:t>potential analysis which can be done for the next RAN4 meeting to decide on necessity of such requirements</w:t>
            </w:r>
          </w:p>
          <w:p w14:paraId="5513BF96" w14:textId="3B59A321" w:rsidR="008E2830" w:rsidRPr="008E2830" w:rsidRDefault="008E2830" w:rsidP="008E2830">
            <w:pPr>
              <w:rPr>
                <w:rFonts w:eastAsiaTheme="minorEastAsia"/>
                <w:lang w:val="en-US" w:eastAsia="zh-CN"/>
              </w:rPr>
            </w:pPr>
          </w:p>
        </w:tc>
      </w:tr>
      <w:tr w:rsidR="00280220" w:rsidRPr="00280220" w14:paraId="0B6BA2D9" w14:textId="77777777" w:rsidTr="00280220">
        <w:tc>
          <w:tcPr>
            <w:tcW w:w="1230" w:type="dxa"/>
          </w:tcPr>
          <w:p w14:paraId="664A83E4" w14:textId="0287F9B8" w:rsidR="00280220" w:rsidRPr="00280220" w:rsidRDefault="00280220" w:rsidP="001A43ED">
            <w:pPr>
              <w:rPr>
                <w:b/>
                <w:u w:val="single"/>
                <w:lang w:val="en-US" w:eastAsia="ko-KR"/>
              </w:rPr>
            </w:pPr>
            <w:r w:rsidRPr="00280220">
              <w:rPr>
                <w:b/>
                <w:u w:val="single"/>
                <w:lang w:val="en-US" w:eastAsia="ko-KR"/>
              </w:rPr>
              <w:t>Issue 2-1-2: Whether to define PMI reporting requirements</w:t>
            </w:r>
          </w:p>
        </w:tc>
        <w:tc>
          <w:tcPr>
            <w:tcW w:w="8401" w:type="dxa"/>
          </w:tcPr>
          <w:p w14:paraId="25EFE65A" w14:textId="77777777" w:rsidR="008E2830" w:rsidRPr="008E2830" w:rsidRDefault="008E2830" w:rsidP="008E2830">
            <w:pPr>
              <w:rPr>
                <w:rFonts w:eastAsiaTheme="minorEastAsia"/>
                <w:i/>
                <w:highlight w:val="yellow"/>
                <w:lang w:val="en-US" w:eastAsia="zh-CN"/>
              </w:rPr>
            </w:pPr>
            <w:r w:rsidRPr="008E2830">
              <w:rPr>
                <w:rFonts w:eastAsiaTheme="minorEastAsia"/>
                <w:i/>
                <w:highlight w:val="yellow"/>
                <w:lang w:val="en-US" w:eastAsia="zh-CN"/>
              </w:rPr>
              <w:t>Tentative agreements: N/A</w:t>
            </w:r>
          </w:p>
          <w:p w14:paraId="7F64DF5C" w14:textId="77777777" w:rsidR="008E2830" w:rsidRPr="008E2830" w:rsidRDefault="008E2830" w:rsidP="008E2830">
            <w:pPr>
              <w:rPr>
                <w:rFonts w:eastAsiaTheme="minorEastAsia"/>
                <w:i/>
                <w:highlight w:val="yellow"/>
                <w:lang w:val="en-US" w:eastAsia="zh-CN"/>
              </w:rPr>
            </w:pPr>
            <w:r w:rsidRPr="008E2830">
              <w:rPr>
                <w:rFonts w:eastAsiaTheme="minorEastAsia"/>
                <w:i/>
                <w:highlight w:val="yellow"/>
                <w:lang w:val="en-US" w:eastAsia="zh-CN"/>
              </w:rPr>
              <w:t>Candidate options:</w:t>
            </w:r>
          </w:p>
          <w:p w14:paraId="4F01970F" w14:textId="2E715462" w:rsidR="008E2830" w:rsidRDefault="008E2830" w:rsidP="00EA3A2E">
            <w:pPr>
              <w:pStyle w:val="ListParagraph"/>
              <w:numPr>
                <w:ilvl w:val="0"/>
                <w:numId w:val="15"/>
              </w:numPr>
              <w:ind w:firstLineChars="0"/>
              <w:rPr>
                <w:rFonts w:eastAsiaTheme="minorEastAsia"/>
                <w:highlight w:val="yellow"/>
                <w:lang w:val="en-US" w:eastAsia="zh-CN"/>
              </w:rPr>
            </w:pPr>
            <w:r w:rsidRPr="008E2830">
              <w:rPr>
                <w:rFonts w:eastAsiaTheme="minorEastAsia"/>
                <w:highlight w:val="yellow"/>
                <w:lang w:val="en-US" w:eastAsia="zh-CN"/>
              </w:rPr>
              <w:t>Option 1 (Ericsson): RAN4 to consider also defining the PMI reporting tests</w:t>
            </w:r>
          </w:p>
          <w:p w14:paraId="4CBEED12" w14:textId="5781E8EC" w:rsidR="008E2830" w:rsidRDefault="00327ED4" w:rsidP="00EA3A2E">
            <w:pPr>
              <w:pStyle w:val="ListParagraph"/>
              <w:numPr>
                <w:ilvl w:val="0"/>
                <w:numId w:val="15"/>
              </w:numPr>
              <w:ind w:firstLineChars="0"/>
              <w:rPr>
                <w:rFonts w:eastAsiaTheme="minorEastAsia"/>
                <w:highlight w:val="yellow"/>
                <w:lang w:val="en-US" w:eastAsia="zh-CN"/>
              </w:rPr>
            </w:pPr>
            <w:r>
              <w:rPr>
                <w:rFonts w:eastAsiaTheme="minorEastAsia"/>
                <w:highlight w:val="yellow"/>
                <w:lang w:val="en-US" w:eastAsia="zh-CN"/>
              </w:rPr>
              <w:t>Option 2 (China Telecom</w:t>
            </w:r>
            <w:r w:rsidR="009124BE">
              <w:rPr>
                <w:rFonts w:eastAsiaTheme="minorEastAsia"/>
                <w:highlight w:val="yellow"/>
                <w:lang w:val="en-US" w:eastAsia="zh-CN"/>
              </w:rPr>
              <w:t>, CMCC</w:t>
            </w:r>
            <w:r>
              <w:rPr>
                <w:rFonts w:eastAsiaTheme="minorEastAsia"/>
                <w:highlight w:val="yellow"/>
                <w:lang w:val="en-US" w:eastAsia="zh-CN"/>
              </w:rPr>
              <w:t>): Further study</w:t>
            </w:r>
          </w:p>
          <w:p w14:paraId="264C4800" w14:textId="7A0F0F93" w:rsidR="00327ED4" w:rsidRPr="008E2830" w:rsidRDefault="00327ED4" w:rsidP="00EA3A2E">
            <w:pPr>
              <w:pStyle w:val="ListParagraph"/>
              <w:numPr>
                <w:ilvl w:val="0"/>
                <w:numId w:val="15"/>
              </w:numPr>
              <w:ind w:firstLineChars="0"/>
              <w:rPr>
                <w:rFonts w:eastAsiaTheme="minorEastAsia"/>
                <w:highlight w:val="yellow"/>
                <w:lang w:val="en-US" w:eastAsia="zh-CN"/>
              </w:rPr>
            </w:pPr>
            <w:r>
              <w:rPr>
                <w:rFonts w:eastAsiaTheme="minorEastAsia"/>
                <w:highlight w:val="yellow"/>
                <w:lang w:val="en-US" w:eastAsia="zh-CN"/>
              </w:rPr>
              <w:t>Option 3 (Intel</w:t>
            </w:r>
            <w:r w:rsidR="009124BE">
              <w:rPr>
                <w:rFonts w:eastAsiaTheme="minorEastAsia"/>
                <w:highlight w:val="yellow"/>
                <w:lang w:val="en-US" w:eastAsia="zh-CN"/>
              </w:rPr>
              <w:t>, Qualcomm, Apple</w:t>
            </w:r>
            <w:r>
              <w:rPr>
                <w:rFonts w:eastAsiaTheme="minorEastAsia"/>
                <w:highlight w:val="yellow"/>
                <w:lang w:val="en-US" w:eastAsia="zh-CN"/>
              </w:rPr>
              <w:t>)</w:t>
            </w:r>
            <w:r w:rsidR="009124BE">
              <w:rPr>
                <w:rFonts w:eastAsiaTheme="minorEastAsia"/>
                <w:highlight w:val="yellow"/>
                <w:lang w:val="en-US" w:eastAsia="zh-CN"/>
              </w:rPr>
              <w:t xml:space="preserve">: </w:t>
            </w:r>
            <w:r w:rsidR="009124BE" w:rsidRPr="008E2830">
              <w:rPr>
                <w:rFonts w:eastAsiaTheme="minorEastAsia"/>
                <w:highlight w:val="yellow"/>
                <w:lang w:val="en-US" w:eastAsia="zh-CN"/>
              </w:rPr>
              <w:t>Not to define</w:t>
            </w:r>
          </w:p>
          <w:p w14:paraId="42FB0C28" w14:textId="340E3A11" w:rsidR="00C07EB6" w:rsidRDefault="00C07EB6" w:rsidP="00C07EB6">
            <w:pPr>
              <w:rPr>
                <w:rFonts w:eastAsiaTheme="minorEastAsia"/>
                <w:i/>
                <w:highlight w:val="yellow"/>
                <w:lang w:val="en-US" w:eastAsia="zh-CN"/>
              </w:rPr>
            </w:pPr>
            <w:r w:rsidRPr="008E2830">
              <w:rPr>
                <w:rFonts w:eastAsiaTheme="minorEastAsia"/>
                <w:i/>
                <w:highlight w:val="yellow"/>
                <w:lang w:val="en-US" w:eastAsia="zh-CN"/>
              </w:rPr>
              <w:t>Recommendations for 2</w:t>
            </w:r>
            <w:r w:rsidRPr="008E2830">
              <w:rPr>
                <w:rFonts w:eastAsiaTheme="minorEastAsia"/>
                <w:i/>
                <w:highlight w:val="yellow"/>
                <w:vertAlign w:val="superscript"/>
                <w:lang w:val="en-US" w:eastAsia="zh-CN"/>
              </w:rPr>
              <w:t>nd</w:t>
            </w:r>
            <w:r w:rsidRPr="008E2830">
              <w:rPr>
                <w:rFonts w:eastAsiaTheme="minorEastAsia"/>
                <w:i/>
                <w:highlight w:val="yellow"/>
                <w:lang w:val="en-US" w:eastAsia="zh-CN"/>
              </w:rPr>
              <w:t xml:space="preserve"> round:</w:t>
            </w:r>
          </w:p>
          <w:p w14:paraId="20D6685B" w14:textId="17A61C7D" w:rsidR="00C07EB6" w:rsidRPr="000278E5" w:rsidRDefault="000278E5" w:rsidP="00EA3A2E">
            <w:pPr>
              <w:pStyle w:val="ListParagraph"/>
              <w:numPr>
                <w:ilvl w:val="0"/>
                <w:numId w:val="15"/>
              </w:numPr>
              <w:ind w:firstLineChars="0"/>
              <w:rPr>
                <w:rFonts w:eastAsiaTheme="minorEastAsia"/>
                <w:highlight w:val="yellow"/>
                <w:lang w:val="en-US" w:eastAsia="zh-CN"/>
              </w:rPr>
            </w:pPr>
            <w:r w:rsidRPr="000278E5">
              <w:rPr>
                <w:rFonts w:eastAsiaTheme="minorEastAsia"/>
                <w:highlight w:val="yellow"/>
                <w:lang w:val="en-US" w:eastAsia="zh-CN"/>
              </w:rPr>
              <w:t>Further discuss</w:t>
            </w:r>
          </w:p>
          <w:p w14:paraId="53B2BF8F" w14:textId="77777777" w:rsidR="00280220" w:rsidRPr="00280220" w:rsidRDefault="00280220" w:rsidP="001A43ED">
            <w:pPr>
              <w:rPr>
                <w:rFonts w:eastAsiaTheme="minorEastAsia"/>
                <w:i/>
                <w:lang w:val="en-US" w:eastAsia="zh-CN"/>
              </w:rPr>
            </w:pPr>
          </w:p>
        </w:tc>
      </w:tr>
    </w:tbl>
    <w:p w14:paraId="2227E2DD" w14:textId="543447FD" w:rsidR="00DD19DE" w:rsidRDefault="00DD19DE" w:rsidP="00DD19DE">
      <w:pPr>
        <w:rPr>
          <w:color w:val="0070C0"/>
          <w:lang w:val="en-US" w:eastAsia="zh-CN"/>
        </w:rPr>
      </w:pPr>
    </w:p>
    <w:p w14:paraId="347BE7FE" w14:textId="77777777" w:rsidR="000278E5" w:rsidRPr="00192968" w:rsidRDefault="000278E5" w:rsidP="000278E5">
      <w:pPr>
        <w:pStyle w:val="Heading4"/>
        <w:rPr>
          <w:lang w:val="en-US"/>
        </w:rPr>
      </w:pPr>
      <w:r w:rsidRPr="00192968">
        <w:rPr>
          <w:lang w:val="en-US"/>
        </w:rPr>
        <w:t>Sub-topic 2-2: Simulation assumption for CQI requirements</w:t>
      </w:r>
    </w:p>
    <w:tbl>
      <w:tblPr>
        <w:tblStyle w:val="TableGrid"/>
        <w:tblW w:w="0" w:type="auto"/>
        <w:tblLook w:val="04A0" w:firstRow="1" w:lastRow="0" w:firstColumn="1" w:lastColumn="0" w:noHBand="0" w:noVBand="1"/>
      </w:tblPr>
      <w:tblGrid>
        <w:gridCol w:w="1271"/>
        <w:gridCol w:w="8360"/>
      </w:tblGrid>
      <w:tr w:rsidR="000278E5" w:rsidRPr="00280220" w14:paraId="164CAE4D" w14:textId="77777777" w:rsidTr="00DA3DC6">
        <w:tc>
          <w:tcPr>
            <w:tcW w:w="1230" w:type="dxa"/>
          </w:tcPr>
          <w:p w14:paraId="30AB3131" w14:textId="77777777" w:rsidR="000278E5" w:rsidRPr="00280220" w:rsidRDefault="000278E5" w:rsidP="00DA3DC6">
            <w:pPr>
              <w:rPr>
                <w:rFonts w:eastAsiaTheme="minorEastAsia"/>
                <w:b/>
                <w:bCs/>
                <w:lang w:val="en-US" w:eastAsia="zh-CN"/>
              </w:rPr>
            </w:pPr>
          </w:p>
        </w:tc>
        <w:tc>
          <w:tcPr>
            <w:tcW w:w="8401" w:type="dxa"/>
          </w:tcPr>
          <w:p w14:paraId="328AEA56" w14:textId="77777777" w:rsidR="000278E5" w:rsidRPr="00280220" w:rsidRDefault="000278E5" w:rsidP="00DA3DC6">
            <w:pPr>
              <w:rPr>
                <w:rFonts w:eastAsiaTheme="minorEastAsia"/>
                <w:b/>
                <w:bCs/>
                <w:lang w:val="en-US" w:eastAsia="zh-CN"/>
              </w:rPr>
            </w:pPr>
            <w:r w:rsidRPr="00280220">
              <w:rPr>
                <w:rFonts w:eastAsiaTheme="minorEastAsia"/>
                <w:b/>
                <w:bCs/>
                <w:lang w:val="en-US" w:eastAsia="zh-CN"/>
              </w:rPr>
              <w:t xml:space="preserve">Status summary </w:t>
            </w:r>
          </w:p>
        </w:tc>
      </w:tr>
      <w:tr w:rsidR="000278E5" w:rsidRPr="00280220" w14:paraId="0608B814" w14:textId="77777777" w:rsidTr="00DA3DC6">
        <w:tc>
          <w:tcPr>
            <w:tcW w:w="1230" w:type="dxa"/>
          </w:tcPr>
          <w:p w14:paraId="16C77746" w14:textId="3C8584B8" w:rsidR="000278E5" w:rsidRPr="00280220" w:rsidRDefault="009946F3" w:rsidP="00DA3DC6">
            <w:pPr>
              <w:rPr>
                <w:rFonts w:eastAsiaTheme="minorEastAsia"/>
                <w:lang w:val="en-US" w:eastAsia="zh-CN"/>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1</w:t>
            </w:r>
            <w:r w:rsidRPr="005A6085">
              <w:rPr>
                <w:b/>
                <w:color w:val="000000" w:themeColor="text1"/>
                <w:u w:val="single"/>
                <w:lang w:val="en-US" w:eastAsia="ko-KR"/>
              </w:rPr>
              <w:t>:</w:t>
            </w:r>
            <w:r>
              <w:rPr>
                <w:b/>
                <w:color w:val="000000" w:themeColor="text1"/>
                <w:u w:val="single"/>
                <w:lang w:val="en-US" w:eastAsia="ko-KR"/>
              </w:rPr>
              <w:t xml:space="preserve"> </w:t>
            </w:r>
            <w:r w:rsidRPr="00DB382E">
              <w:rPr>
                <w:b/>
                <w:bCs/>
                <w:color w:val="000000" w:themeColor="text1"/>
                <w:u w:val="single"/>
                <w:lang w:eastAsia="ko-KR"/>
              </w:rPr>
              <w:t>Interference covariance estimation granularity for CQI reporting</w:t>
            </w:r>
          </w:p>
        </w:tc>
        <w:tc>
          <w:tcPr>
            <w:tcW w:w="8401" w:type="dxa"/>
          </w:tcPr>
          <w:p w14:paraId="063D0EBD" w14:textId="77777777" w:rsidR="006F175B" w:rsidRPr="006F175B" w:rsidRDefault="009946F3" w:rsidP="009946F3">
            <w:pPr>
              <w:rPr>
                <w:rFonts w:eastAsiaTheme="minorEastAsia"/>
                <w:i/>
                <w:highlight w:val="yellow"/>
                <w:lang w:val="en-US" w:eastAsia="zh-CN"/>
              </w:rPr>
            </w:pPr>
            <w:r w:rsidRPr="006F175B">
              <w:rPr>
                <w:rFonts w:eastAsiaTheme="minorEastAsia"/>
                <w:i/>
                <w:highlight w:val="yellow"/>
                <w:lang w:val="en-US" w:eastAsia="zh-CN"/>
              </w:rPr>
              <w:t xml:space="preserve">Tentative agreements: </w:t>
            </w:r>
          </w:p>
          <w:p w14:paraId="143BFF23" w14:textId="77777777" w:rsidR="000278E5" w:rsidRPr="006F175B" w:rsidRDefault="006F175B" w:rsidP="00EA3A2E">
            <w:pPr>
              <w:pStyle w:val="ListParagraph"/>
              <w:numPr>
                <w:ilvl w:val="0"/>
                <w:numId w:val="15"/>
              </w:numPr>
              <w:ind w:firstLineChars="0"/>
              <w:rPr>
                <w:rFonts w:eastAsiaTheme="minorEastAsia"/>
                <w:i/>
                <w:highlight w:val="yellow"/>
                <w:lang w:val="en-US" w:eastAsia="zh-CN"/>
              </w:rPr>
            </w:pPr>
            <w:r w:rsidRPr="006F175B">
              <w:rPr>
                <w:color w:val="000000" w:themeColor="text1"/>
                <w:szCs w:val="24"/>
                <w:highlight w:val="yellow"/>
                <w:lang w:val="en-US" w:eastAsia="zh-CN"/>
              </w:rPr>
              <w:t>Up to UE implementation</w:t>
            </w:r>
          </w:p>
          <w:p w14:paraId="75602F6F" w14:textId="0B49407F" w:rsidR="006F175B" w:rsidRPr="006F175B" w:rsidRDefault="006F175B" w:rsidP="006F175B">
            <w:pPr>
              <w:rPr>
                <w:rFonts w:eastAsiaTheme="minorEastAsia"/>
                <w:i/>
                <w:highlight w:val="yellow"/>
                <w:lang w:val="en-US" w:eastAsia="zh-CN"/>
              </w:rPr>
            </w:pPr>
          </w:p>
        </w:tc>
      </w:tr>
      <w:tr w:rsidR="009946F3" w:rsidRPr="00280220" w14:paraId="3F18604A" w14:textId="77777777" w:rsidTr="00DA3DC6">
        <w:tc>
          <w:tcPr>
            <w:tcW w:w="1230" w:type="dxa"/>
          </w:tcPr>
          <w:p w14:paraId="0DAAACD9" w14:textId="158E52BB" w:rsidR="009946F3" w:rsidRPr="005A6085" w:rsidRDefault="009946F3" w:rsidP="00DA3DC6">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 xml:space="preserve"> Interference model</w:t>
            </w:r>
          </w:p>
        </w:tc>
        <w:tc>
          <w:tcPr>
            <w:tcW w:w="8401" w:type="dxa"/>
          </w:tcPr>
          <w:p w14:paraId="21BD7A69" w14:textId="10274F4B" w:rsidR="00513D8C" w:rsidRPr="008E2830" w:rsidRDefault="00513D8C" w:rsidP="00513D8C">
            <w:pPr>
              <w:rPr>
                <w:rFonts w:eastAsiaTheme="minorEastAsia"/>
                <w:i/>
                <w:highlight w:val="yellow"/>
                <w:lang w:val="en-US" w:eastAsia="zh-CN"/>
              </w:rPr>
            </w:pPr>
            <w:r w:rsidRPr="008E2830">
              <w:rPr>
                <w:rFonts w:eastAsiaTheme="minorEastAsia"/>
                <w:i/>
                <w:highlight w:val="yellow"/>
                <w:lang w:val="en-US" w:eastAsia="zh-CN"/>
              </w:rPr>
              <w:t>Tentative agreements: N/A</w:t>
            </w:r>
          </w:p>
          <w:p w14:paraId="05BE0334" w14:textId="4F199E1A" w:rsidR="00513D8C" w:rsidRDefault="00513D8C" w:rsidP="00513D8C">
            <w:pPr>
              <w:rPr>
                <w:rFonts w:eastAsiaTheme="minorEastAsia"/>
                <w:i/>
                <w:highlight w:val="yellow"/>
                <w:lang w:val="en-US" w:eastAsia="zh-CN"/>
              </w:rPr>
            </w:pPr>
            <w:r w:rsidRPr="008E2830">
              <w:rPr>
                <w:rFonts w:eastAsiaTheme="minorEastAsia"/>
                <w:i/>
                <w:highlight w:val="yellow"/>
                <w:lang w:val="en-US" w:eastAsia="zh-CN"/>
              </w:rPr>
              <w:t>Candidate options:</w:t>
            </w:r>
          </w:p>
          <w:p w14:paraId="4A319790" w14:textId="3789A14B" w:rsidR="00513D8C" w:rsidRPr="00513D8C" w:rsidRDefault="00513D8C" w:rsidP="00EA3A2E">
            <w:pPr>
              <w:pStyle w:val="ListParagraph"/>
              <w:numPr>
                <w:ilvl w:val="0"/>
                <w:numId w:val="15"/>
              </w:numPr>
              <w:ind w:firstLineChars="0"/>
              <w:rPr>
                <w:rFonts w:eastAsiaTheme="minorEastAsia"/>
                <w:highlight w:val="yellow"/>
                <w:lang w:val="en-US" w:eastAsia="zh-CN"/>
              </w:rPr>
            </w:pPr>
            <w:r w:rsidRPr="00513D8C">
              <w:rPr>
                <w:rFonts w:eastAsiaTheme="minorEastAsia"/>
                <w:highlight w:val="yellow"/>
                <w:lang w:val="en-US" w:eastAsia="zh-CN"/>
              </w:rPr>
              <w:t>Option 1 (China Telecom</w:t>
            </w:r>
            <w:r w:rsidR="00997FA2">
              <w:rPr>
                <w:rFonts w:eastAsiaTheme="minorEastAsia"/>
                <w:highlight w:val="yellow"/>
                <w:lang w:val="en-US" w:eastAsia="zh-CN"/>
              </w:rPr>
              <w:t>, Ericsson</w:t>
            </w:r>
            <w:r w:rsidRPr="00513D8C">
              <w:rPr>
                <w:rFonts w:eastAsiaTheme="minorEastAsia"/>
                <w:highlight w:val="yellow"/>
                <w:lang w:val="en-US" w:eastAsia="zh-CN"/>
              </w:rPr>
              <w:t>): As the starting point, model one inter-cell interferer with DIP of -0.41dB and static propagation condition</w:t>
            </w:r>
          </w:p>
          <w:p w14:paraId="6B904301" w14:textId="69D9B401" w:rsidR="00513D8C" w:rsidRDefault="00513D8C" w:rsidP="00EA3A2E">
            <w:pPr>
              <w:pStyle w:val="ListParagraph"/>
              <w:numPr>
                <w:ilvl w:val="0"/>
                <w:numId w:val="15"/>
              </w:numPr>
              <w:ind w:firstLineChars="0"/>
              <w:rPr>
                <w:rFonts w:eastAsiaTheme="minorEastAsia"/>
                <w:highlight w:val="yellow"/>
                <w:lang w:val="en-US" w:eastAsia="zh-CN"/>
              </w:rPr>
            </w:pPr>
            <w:r w:rsidRPr="00513D8C">
              <w:rPr>
                <w:rFonts w:eastAsiaTheme="minorEastAsia"/>
                <w:highlight w:val="yellow"/>
                <w:lang w:val="en-US" w:eastAsia="zh-CN"/>
              </w:rPr>
              <w:t>Option 2 (CMCC): Align with assumptions for demodulation requirements</w:t>
            </w:r>
          </w:p>
          <w:p w14:paraId="392F5960" w14:textId="68EE1FBE" w:rsidR="009708D3" w:rsidRPr="00997FA2" w:rsidRDefault="009708D3" w:rsidP="00EA3A2E">
            <w:pPr>
              <w:pStyle w:val="ListParagraph"/>
              <w:numPr>
                <w:ilvl w:val="0"/>
                <w:numId w:val="15"/>
              </w:numPr>
              <w:ind w:firstLineChars="0"/>
              <w:rPr>
                <w:rFonts w:eastAsiaTheme="minorEastAsia"/>
                <w:highlight w:val="yellow"/>
                <w:lang w:val="en-US" w:eastAsia="zh-CN"/>
              </w:rPr>
            </w:pPr>
            <w:r w:rsidRPr="009708D3">
              <w:rPr>
                <w:rFonts w:eastAsiaTheme="minorEastAsia"/>
                <w:highlight w:val="yellow"/>
                <w:lang w:val="en-US" w:eastAsia="zh-CN"/>
              </w:rPr>
              <w:lastRenderedPageBreak/>
              <w:t xml:space="preserve">Option </w:t>
            </w:r>
            <w:r w:rsidR="00997FA2">
              <w:rPr>
                <w:rFonts w:eastAsiaTheme="minorEastAsia"/>
                <w:highlight w:val="yellow"/>
                <w:lang w:val="en-US" w:eastAsia="zh-CN"/>
              </w:rPr>
              <w:t>3</w:t>
            </w:r>
            <w:r w:rsidRPr="009708D3">
              <w:rPr>
                <w:rFonts w:eastAsiaTheme="minorEastAsia"/>
                <w:highlight w:val="yellow"/>
                <w:lang w:val="en-US" w:eastAsia="zh-CN"/>
              </w:rPr>
              <w:t xml:space="preserve"> (</w:t>
            </w:r>
            <w:r w:rsidR="00997FA2">
              <w:rPr>
                <w:rFonts w:eastAsiaTheme="minorEastAsia"/>
                <w:highlight w:val="yellow"/>
                <w:lang w:val="en-US" w:eastAsia="zh-CN"/>
              </w:rPr>
              <w:t xml:space="preserve">Intel, </w:t>
            </w:r>
            <w:r w:rsidRPr="009708D3">
              <w:rPr>
                <w:rFonts w:eastAsiaTheme="minorEastAsia"/>
                <w:highlight w:val="yellow"/>
                <w:lang w:val="en-US" w:eastAsia="zh-CN"/>
              </w:rPr>
              <w:t xml:space="preserve">Qualcomm): </w:t>
            </w:r>
            <w:r w:rsidRPr="009708D3">
              <w:rPr>
                <w:rFonts w:eastAsiaTheme="minorEastAsia"/>
                <w:bCs/>
                <w:color w:val="000000" w:themeColor="text1"/>
                <w:highlight w:val="yellow"/>
                <w:lang w:val="en-US" w:eastAsia="zh-CN"/>
              </w:rPr>
              <w:t>Decide based on simulation results.</w:t>
            </w:r>
          </w:p>
          <w:p w14:paraId="4388F269" w14:textId="3ABB4CC6" w:rsidR="00997FA2" w:rsidRPr="009708D3" w:rsidRDefault="00997FA2" w:rsidP="00EA3A2E">
            <w:pPr>
              <w:pStyle w:val="ListParagraph"/>
              <w:numPr>
                <w:ilvl w:val="0"/>
                <w:numId w:val="15"/>
              </w:numPr>
              <w:ind w:firstLineChars="0"/>
              <w:rPr>
                <w:rFonts w:eastAsiaTheme="minorEastAsia"/>
                <w:highlight w:val="yellow"/>
                <w:lang w:val="en-US" w:eastAsia="zh-CN"/>
              </w:rPr>
            </w:pPr>
            <w:r>
              <w:rPr>
                <w:rFonts w:eastAsiaTheme="minorEastAsia"/>
                <w:bCs/>
                <w:color w:val="000000" w:themeColor="text1"/>
                <w:highlight w:val="yellow"/>
                <w:lang w:val="en-US" w:eastAsia="zh-CN"/>
              </w:rPr>
              <w:t xml:space="preserve">Option 4 (Apple): Evaluate </w:t>
            </w:r>
            <w:r w:rsidRPr="00997FA2">
              <w:rPr>
                <w:rFonts w:eastAsiaTheme="minorEastAsia"/>
                <w:bCs/>
                <w:color w:val="000000" w:themeColor="text1"/>
                <w:highlight w:val="yellow"/>
                <w:lang w:val="en-US" w:eastAsia="zh-CN"/>
              </w:rPr>
              <w:t>DIP1 -0.41 and DIP1 -1.73dB</w:t>
            </w:r>
            <w:r>
              <w:rPr>
                <w:rFonts w:eastAsiaTheme="minorEastAsia"/>
                <w:bCs/>
                <w:color w:val="000000" w:themeColor="text1"/>
                <w:highlight w:val="yellow"/>
                <w:lang w:val="en-US" w:eastAsia="zh-CN"/>
              </w:rPr>
              <w:t xml:space="preserve"> and decide later</w:t>
            </w:r>
          </w:p>
          <w:p w14:paraId="7BF1BA46" w14:textId="77777777" w:rsidR="009946F3" w:rsidRDefault="00513D8C" w:rsidP="00DA3DC6">
            <w:pPr>
              <w:rPr>
                <w:rFonts w:eastAsiaTheme="minorEastAsia"/>
                <w:i/>
                <w:highlight w:val="yellow"/>
                <w:lang w:val="en-US" w:eastAsia="zh-CN"/>
              </w:rPr>
            </w:pPr>
            <w:r w:rsidRPr="008E2830">
              <w:rPr>
                <w:rFonts w:eastAsiaTheme="minorEastAsia"/>
                <w:i/>
                <w:highlight w:val="yellow"/>
                <w:lang w:val="en-US" w:eastAsia="zh-CN"/>
              </w:rPr>
              <w:t>Recommendations for 2</w:t>
            </w:r>
            <w:r w:rsidRPr="008E2830">
              <w:rPr>
                <w:rFonts w:eastAsiaTheme="minorEastAsia"/>
                <w:i/>
                <w:highlight w:val="yellow"/>
                <w:vertAlign w:val="superscript"/>
                <w:lang w:val="en-US" w:eastAsia="zh-CN"/>
              </w:rPr>
              <w:t>nd</w:t>
            </w:r>
            <w:r w:rsidRPr="008E2830">
              <w:rPr>
                <w:rFonts w:eastAsiaTheme="minorEastAsia"/>
                <w:i/>
                <w:highlight w:val="yellow"/>
                <w:lang w:val="en-US" w:eastAsia="zh-CN"/>
              </w:rPr>
              <w:t xml:space="preserve"> round:</w:t>
            </w:r>
          </w:p>
          <w:p w14:paraId="67B5A8C4" w14:textId="6CAD51A5" w:rsidR="009708D3" w:rsidRPr="00513D8C" w:rsidRDefault="00D94F5D" w:rsidP="00EA3A2E">
            <w:pPr>
              <w:pStyle w:val="ListParagraph"/>
              <w:numPr>
                <w:ilvl w:val="0"/>
                <w:numId w:val="15"/>
              </w:numPr>
              <w:ind w:firstLineChars="0"/>
              <w:rPr>
                <w:rFonts w:eastAsiaTheme="minorEastAsia"/>
                <w:i/>
                <w:highlight w:val="yellow"/>
                <w:lang w:val="en-US" w:eastAsia="zh-CN"/>
              </w:rPr>
            </w:pPr>
            <w:r w:rsidRPr="00D94F5D">
              <w:rPr>
                <w:rFonts w:eastAsiaTheme="minorEastAsia"/>
                <w:highlight w:val="yellow"/>
                <w:lang w:val="en-US" w:eastAsia="zh-CN"/>
              </w:rPr>
              <w:t>Check whether we can evaluate DIP1 -0.41 and DIP1 -1.73dB</w:t>
            </w:r>
            <w:r w:rsidR="001357B2">
              <w:rPr>
                <w:rFonts w:eastAsiaTheme="minorEastAsia"/>
                <w:highlight w:val="yellow"/>
                <w:lang w:val="en-US" w:eastAsia="zh-CN"/>
              </w:rPr>
              <w:t xml:space="preserve"> and decide later based on simulation results</w:t>
            </w:r>
          </w:p>
        </w:tc>
      </w:tr>
      <w:tr w:rsidR="009946F3" w:rsidRPr="00280220" w14:paraId="474F103E" w14:textId="77777777" w:rsidTr="00DA3DC6">
        <w:tc>
          <w:tcPr>
            <w:tcW w:w="1230" w:type="dxa"/>
          </w:tcPr>
          <w:p w14:paraId="5355B14B" w14:textId="7BE7F017" w:rsidR="009946F3" w:rsidRPr="009946F3" w:rsidRDefault="009946F3" w:rsidP="00DA3DC6">
            <w:pPr>
              <w:rPr>
                <w:color w:val="000000" w:themeColor="text1"/>
                <w:szCs w:val="24"/>
                <w:lang w:val="en-US" w:eastAsia="zh-CN"/>
              </w:rPr>
            </w:pPr>
            <w:r w:rsidRPr="005A6085">
              <w:rPr>
                <w:b/>
                <w:color w:val="000000" w:themeColor="text1"/>
                <w:u w:val="single"/>
                <w:lang w:val="en-US" w:eastAsia="ko-KR"/>
              </w:rPr>
              <w:lastRenderedPageBreak/>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3</w:t>
            </w:r>
            <w:r w:rsidRPr="005A6085">
              <w:rPr>
                <w:b/>
                <w:color w:val="000000" w:themeColor="text1"/>
                <w:u w:val="single"/>
                <w:lang w:val="en-US" w:eastAsia="ko-KR"/>
              </w:rPr>
              <w:t>:</w:t>
            </w:r>
            <w:r>
              <w:rPr>
                <w:b/>
                <w:color w:val="000000" w:themeColor="text1"/>
                <w:u w:val="single"/>
                <w:lang w:val="en-US" w:eastAsia="ko-KR"/>
              </w:rPr>
              <w:t xml:space="preserve"> </w:t>
            </w:r>
            <w:r w:rsidRPr="00752AD3">
              <w:rPr>
                <w:b/>
                <w:color w:val="000000" w:themeColor="text1"/>
                <w:u w:val="single"/>
                <w:lang w:val="en-US" w:eastAsia="ko-KR"/>
              </w:rPr>
              <w:t>Interference signal in serving cell’s NZP CSI-RS REs</w:t>
            </w:r>
          </w:p>
        </w:tc>
        <w:tc>
          <w:tcPr>
            <w:tcW w:w="8401" w:type="dxa"/>
          </w:tcPr>
          <w:p w14:paraId="74F043F8" w14:textId="77777777" w:rsidR="001357B2" w:rsidRPr="008E2830" w:rsidRDefault="001357B2" w:rsidP="001357B2">
            <w:pPr>
              <w:rPr>
                <w:rFonts w:eastAsiaTheme="minorEastAsia"/>
                <w:i/>
                <w:highlight w:val="yellow"/>
                <w:lang w:val="en-US" w:eastAsia="zh-CN"/>
              </w:rPr>
            </w:pPr>
            <w:r w:rsidRPr="008E2830">
              <w:rPr>
                <w:rFonts w:eastAsiaTheme="minorEastAsia"/>
                <w:i/>
                <w:highlight w:val="yellow"/>
                <w:lang w:val="en-US" w:eastAsia="zh-CN"/>
              </w:rPr>
              <w:t>Tentative agreements: N/A</w:t>
            </w:r>
          </w:p>
          <w:p w14:paraId="406C6918" w14:textId="494FBECF" w:rsidR="001357B2" w:rsidRDefault="001357B2" w:rsidP="001357B2">
            <w:pPr>
              <w:rPr>
                <w:rFonts w:eastAsiaTheme="minorEastAsia"/>
                <w:i/>
                <w:highlight w:val="yellow"/>
                <w:lang w:val="en-US" w:eastAsia="zh-CN"/>
              </w:rPr>
            </w:pPr>
            <w:r w:rsidRPr="008E2830">
              <w:rPr>
                <w:rFonts w:eastAsiaTheme="minorEastAsia"/>
                <w:i/>
                <w:highlight w:val="yellow"/>
                <w:lang w:val="en-US" w:eastAsia="zh-CN"/>
              </w:rPr>
              <w:t>Candidate options:</w:t>
            </w:r>
          </w:p>
          <w:p w14:paraId="3047C7CB" w14:textId="77777777" w:rsidR="00A97B87" w:rsidRPr="00EF0F7F" w:rsidRDefault="00A97B87" w:rsidP="00A97B87">
            <w:pPr>
              <w:pStyle w:val="ListParagraph"/>
              <w:numPr>
                <w:ilvl w:val="0"/>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EF0F7F">
              <w:rPr>
                <w:rFonts w:eastAsia="SimSun"/>
                <w:color w:val="000000" w:themeColor="text1"/>
                <w:szCs w:val="24"/>
                <w:highlight w:val="yellow"/>
                <w:lang w:val="en-US" w:eastAsia="zh-CN"/>
              </w:rPr>
              <w:t>Option 1 (China Telecom): Two categories of scenarios can be considered for further discussion</w:t>
            </w:r>
          </w:p>
          <w:p w14:paraId="4CC88F50" w14:textId="77777777" w:rsidR="00A97B87" w:rsidRPr="00EF0F7F" w:rsidRDefault="00A97B87" w:rsidP="00A97B87">
            <w:pPr>
              <w:pStyle w:val="ListParagraph"/>
              <w:numPr>
                <w:ilvl w:val="1"/>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EF0F7F">
              <w:rPr>
                <w:rFonts w:eastAsia="SimSun"/>
                <w:color w:val="000000" w:themeColor="text1"/>
                <w:szCs w:val="24"/>
                <w:highlight w:val="yellow"/>
                <w:lang w:val="en-US" w:eastAsia="zh-CN"/>
              </w:rPr>
              <w:t>A) Interference is precoded as data, i.e., in serving cell’s NZP CSI-RS REs, DMRS and/or data is transmitted in interfering cell. For these scenarios, MMSE-IRC based CQI calculation is beneficial for the PDSCH performance.</w:t>
            </w:r>
          </w:p>
          <w:p w14:paraId="452EBE5D" w14:textId="09E5D86C" w:rsidR="00A97B87" w:rsidRPr="00EF0F7F" w:rsidRDefault="00A97B87" w:rsidP="00A97B87">
            <w:pPr>
              <w:pStyle w:val="ListParagraph"/>
              <w:numPr>
                <w:ilvl w:val="1"/>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EF0F7F">
              <w:rPr>
                <w:rFonts w:eastAsia="SimSun"/>
                <w:color w:val="000000" w:themeColor="text1"/>
                <w:szCs w:val="24"/>
                <w:highlight w:val="yellow"/>
                <w:lang w:val="en-US" w:eastAsia="zh-CN"/>
              </w:rPr>
              <w:t>B) Interference is not precoded as data, i.e., in serving cell’s NZP CSI-RS REs, NZP CSI-RS or ZP CSI-RS is transmitted in interfering cell. For these scenarios, check the performance benefits brought by MMSE-IRC based CQI calculation over MMSE based CQI calculation if needed.</w:t>
            </w:r>
          </w:p>
          <w:p w14:paraId="51AC6832" w14:textId="23F5FE32" w:rsidR="00A97B87" w:rsidRPr="00EF0F7F" w:rsidRDefault="00A97B87" w:rsidP="00A97B87">
            <w:pPr>
              <w:pStyle w:val="ListParagraph"/>
              <w:numPr>
                <w:ilvl w:val="0"/>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EF0F7F">
              <w:rPr>
                <w:rFonts w:eastAsia="SimSun"/>
                <w:color w:val="000000" w:themeColor="text1"/>
                <w:szCs w:val="24"/>
                <w:highlight w:val="yellow"/>
                <w:lang w:val="en-US" w:eastAsia="zh-CN"/>
              </w:rPr>
              <w:t xml:space="preserve">Option 2 (Intel): </w:t>
            </w:r>
            <w:r w:rsidRPr="00EF0F7F">
              <w:rPr>
                <w:rFonts w:eastAsiaTheme="minorEastAsia"/>
                <w:color w:val="000000" w:themeColor="text1"/>
                <w:highlight w:val="yellow"/>
                <w:lang w:val="en-US" w:eastAsia="zh-CN"/>
              </w:rPr>
              <w:t>consider whether DMRS/PDSCH or NZP CSI-RS of interference cell are overlap with CSI-IM of serving cell.</w:t>
            </w:r>
          </w:p>
          <w:p w14:paraId="2D699832" w14:textId="776E4520" w:rsidR="00A97B87" w:rsidRPr="00EF0F7F" w:rsidRDefault="00FD4E7E" w:rsidP="00A97B87">
            <w:pPr>
              <w:pStyle w:val="ListParagraph"/>
              <w:numPr>
                <w:ilvl w:val="0"/>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EF0F7F">
              <w:rPr>
                <w:rFonts w:eastAsiaTheme="minorEastAsia"/>
                <w:color w:val="000000" w:themeColor="text1"/>
                <w:highlight w:val="yellow"/>
                <w:lang w:val="en-US" w:eastAsia="zh-CN"/>
              </w:rPr>
              <w:t xml:space="preserve">Option 3 (Qualcomm): </w:t>
            </w:r>
            <w:r w:rsidRPr="00EF0F7F">
              <w:rPr>
                <w:rFonts w:eastAsiaTheme="minorEastAsia"/>
                <w:color w:val="000000" w:themeColor="text1"/>
                <w:szCs w:val="24"/>
                <w:highlight w:val="yellow"/>
                <w:lang w:val="en-US" w:eastAsia="zh-CN"/>
              </w:rPr>
              <w:t>NZP CSI-RS and CSI-IM to see interferer data interference so that channel and noise estimation is correct</w:t>
            </w:r>
          </w:p>
          <w:p w14:paraId="5C5EE777" w14:textId="73BC6342" w:rsidR="00FD4E7E" w:rsidRPr="00EF0F7F" w:rsidRDefault="00FD4E7E" w:rsidP="00A97B87">
            <w:pPr>
              <w:pStyle w:val="ListParagraph"/>
              <w:numPr>
                <w:ilvl w:val="0"/>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EF0F7F">
              <w:rPr>
                <w:rFonts w:eastAsiaTheme="minorEastAsia"/>
                <w:color w:val="000000" w:themeColor="text1"/>
                <w:szCs w:val="24"/>
                <w:highlight w:val="yellow"/>
                <w:lang w:val="en-US" w:eastAsia="zh-CN"/>
              </w:rPr>
              <w:t>Option 4 (Apple): Some evaluation if NZP CSI-RS has interference from or is interference free. CSI-IM should see interference from PDSCH of interference cell.</w:t>
            </w:r>
          </w:p>
          <w:p w14:paraId="1D38C77A" w14:textId="1A4EDE5D" w:rsidR="00EF0F7F" w:rsidRPr="00EF0F7F" w:rsidRDefault="00EF0F7F" w:rsidP="00A97B87">
            <w:pPr>
              <w:pStyle w:val="ListParagraph"/>
              <w:numPr>
                <w:ilvl w:val="0"/>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EF0F7F">
              <w:rPr>
                <w:rFonts w:eastAsia="SimSun"/>
                <w:color w:val="000000" w:themeColor="text1"/>
                <w:szCs w:val="24"/>
                <w:highlight w:val="yellow"/>
                <w:lang w:val="en-US" w:eastAsia="zh-CN"/>
              </w:rPr>
              <w:t>Option 5 (Ericsson): Option 1-B only</w:t>
            </w:r>
          </w:p>
          <w:p w14:paraId="0418F503" w14:textId="77777777" w:rsidR="009946F3" w:rsidRDefault="001357B2" w:rsidP="00DA3DC6">
            <w:pPr>
              <w:rPr>
                <w:rFonts w:eastAsiaTheme="minorEastAsia"/>
                <w:i/>
                <w:highlight w:val="yellow"/>
                <w:lang w:val="en-US" w:eastAsia="zh-CN"/>
              </w:rPr>
            </w:pPr>
            <w:r w:rsidRPr="008E2830">
              <w:rPr>
                <w:rFonts w:eastAsiaTheme="minorEastAsia"/>
                <w:i/>
                <w:highlight w:val="yellow"/>
                <w:lang w:val="en-US" w:eastAsia="zh-CN"/>
              </w:rPr>
              <w:t>Recommendations for 2</w:t>
            </w:r>
            <w:r w:rsidRPr="008E2830">
              <w:rPr>
                <w:rFonts w:eastAsiaTheme="minorEastAsia"/>
                <w:i/>
                <w:highlight w:val="yellow"/>
                <w:vertAlign w:val="superscript"/>
                <w:lang w:val="en-US" w:eastAsia="zh-CN"/>
              </w:rPr>
              <w:t>nd</w:t>
            </w:r>
            <w:r w:rsidRPr="008E2830">
              <w:rPr>
                <w:rFonts w:eastAsiaTheme="minorEastAsia"/>
                <w:i/>
                <w:highlight w:val="yellow"/>
                <w:lang w:val="en-US" w:eastAsia="zh-CN"/>
              </w:rPr>
              <w:t xml:space="preserve"> round:</w:t>
            </w:r>
          </w:p>
          <w:p w14:paraId="197F64E9" w14:textId="081263E7" w:rsidR="00EF0F7F" w:rsidRPr="001357B2" w:rsidRDefault="00EF0F7F" w:rsidP="004D45C4">
            <w:pPr>
              <w:pStyle w:val="ListParagraph"/>
              <w:numPr>
                <w:ilvl w:val="0"/>
                <w:numId w:val="2"/>
              </w:numPr>
              <w:overflowPunct/>
              <w:autoSpaceDE/>
              <w:autoSpaceDN/>
              <w:adjustRightInd/>
              <w:spacing w:after="120"/>
              <w:ind w:firstLineChars="0"/>
              <w:textAlignment w:val="auto"/>
              <w:rPr>
                <w:rFonts w:eastAsiaTheme="minorEastAsia"/>
                <w:i/>
                <w:highlight w:val="yellow"/>
                <w:lang w:val="en-US" w:eastAsia="zh-CN"/>
              </w:rPr>
            </w:pPr>
            <w:r w:rsidRPr="004D45C4">
              <w:rPr>
                <w:rFonts w:eastAsia="SimSun"/>
                <w:color w:val="000000" w:themeColor="text1"/>
                <w:szCs w:val="24"/>
                <w:highlight w:val="yellow"/>
                <w:lang w:val="en-US" w:eastAsia="zh-CN"/>
              </w:rPr>
              <w:t>Further discuss the NZP CSI-RS and CSI-IM configuration</w:t>
            </w:r>
            <w:r w:rsidR="004D45C4">
              <w:rPr>
                <w:rFonts w:eastAsia="SimSun"/>
                <w:color w:val="000000" w:themeColor="text1"/>
                <w:szCs w:val="24"/>
                <w:highlight w:val="yellow"/>
                <w:lang w:val="en-US" w:eastAsia="zh-CN"/>
              </w:rPr>
              <w:t xml:space="preserve"> for initial analysis</w:t>
            </w:r>
          </w:p>
        </w:tc>
      </w:tr>
      <w:tr w:rsidR="009946F3" w:rsidRPr="00280220" w14:paraId="25640B87" w14:textId="77777777" w:rsidTr="00DA3DC6">
        <w:tc>
          <w:tcPr>
            <w:tcW w:w="1230" w:type="dxa"/>
          </w:tcPr>
          <w:p w14:paraId="026F76F9" w14:textId="207EC664" w:rsidR="009946F3" w:rsidRPr="005A6085" w:rsidRDefault="009946F3" w:rsidP="00DA3DC6">
            <w:pPr>
              <w:rPr>
                <w:b/>
                <w:color w:val="000000" w:themeColor="text1"/>
                <w:u w:val="single"/>
                <w:lang w:val="en-US" w:eastAsia="ko-KR"/>
              </w:rPr>
            </w:pPr>
            <w:r w:rsidRPr="005A6085">
              <w:rPr>
                <w:b/>
                <w:color w:val="000000" w:themeColor="text1"/>
                <w:u w:val="single"/>
                <w:lang w:val="en-US" w:eastAsia="ko-KR"/>
              </w:rPr>
              <w:t>Issue 2-</w:t>
            </w:r>
            <w:r>
              <w:rPr>
                <w:b/>
                <w:color w:val="000000" w:themeColor="text1"/>
                <w:u w:val="single"/>
                <w:lang w:val="en-US" w:eastAsia="ko-KR"/>
              </w:rPr>
              <w:t>2</w:t>
            </w:r>
            <w:r w:rsidRPr="005A6085">
              <w:rPr>
                <w:b/>
                <w:color w:val="000000" w:themeColor="text1"/>
                <w:u w:val="single"/>
                <w:lang w:val="en-US" w:eastAsia="ko-KR"/>
              </w:rPr>
              <w:t>-</w:t>
            </w:r>
            <w:r>
              <w:rPr>
                <w:b/>
                <w:color w:val="000000" w:themeColor="text1"/>
                <w:u w:val="single"/>
                <w:lang w:val="en-US" w:eastAsia="ko-KR"/>
              </w:rPr>
              <w:t>4</w:t>
            </w:r>
            <w:r w:rsidRPr="005A6085">
              <w:rPr>
                <w:b/>
                <w:color w:val="000000" w:themeColor="text1"/>
                <w:u w:val="single"/>
                <w:lang w:val="en-US" w:eastAsia="ko-KR"/>
              </w:rPr>
              <w:t>:</w:t>
            </w:r>
            <w:r>
              <w:rPr>
                <w:b/>
                <w:color w:val="000000" w:themeColor="text1"/>
                <w:u w:val="single"/>
                <w:lang w:val="en-US" w:eastAsia="ko-KR"/>
              </w:rPr>
              <w:t xml:space="preserve"> </w:t>
            </w:r>
            <w:r w:rsidRPr="00267F41">
              <w:rPr>
                <w:b/>
                <w:color w:val="000000" w:themeColor="text1"/>
                <w:u w:val="single"/>
                <w:lang w:val="en-US" w:eastAsia="ko-KR"/>
              </w:rPr>
              <w:t>Test metric</w:t>
            </w:r>
          </w:p>
        </w:tc>
        <w:tc>
          <w:tcPr>
            <w:tcW w:w="8401" w:type="dxa"/>
          </w:tcPr>
          <w:p w14:paraId="12485C69" w14:textId="48F3B7D8" w:rsidR="004D45C4" w:rsidRPr="008E2830" w:rsidRDefault="004D45C4" w:rsidP="004D45C4">
            <w:pPr>
              <w:rPr>
                <w:rFonts w:eastAsiaTheme="minorEastAsia"/>
                <w:i/>
                <w:highlight w:val="yellow"/>
                <w:lang w:val="en-US" w:eastAsia="zh-CN"/>
              </w:rPr>
            </w:pPr>
            <w:r w:rsidRPr="008E2830">
              <w:rPr>
                <w:rFonts w:eastAsiaTheme="minorEastAsia"/>
                <w:i/>
                <w:highlight w:val="yellow"/>
                <w:lang w:val="en-US" w:eastAsia="zh-CN"/>
              </w:rPr>
              <w:t>Tentative agreements:</w:t>
            </w:r>
          </w:p>
          <w:p w14:paraId="7DB66228" w14:textId="77777777" w:rsidR="009946F3" w:rsidRPr="004D45C4" w:rsidRDefault="004D45C4" w:rsidP="004D45C4">
            <w:pPr>
              <w:pStyle w:val="ListParagraph"/>
              <w:numPr>
                <w:ilvl w:val="0"/>
                <w:numId w:val="2"/>
              </w:numPr>
              <w:overflowPunct/>
              <w:autoSpaceDE/>
              <w:autoSpaceDN/>
              <w:adjustRightInd/>
              <w:spacing w:after="120"/>
              <w:ind w:firstLineChars="0"/>
              <w:textAlignment w:val="auto"/>
              <w:rPr>
                <w:rFonts w:eastAsiaTheme="minorEastAsia"/>
                <w:highlight w:val="yellow"/>
                <w:lang w:val="en-US" w:eastAsia="zh-CN"/>
              </w:rPr>
            </w:pPr>
            <w:r w:rsidRPr="004D45C4">
              <w:rPr>
                <w:rFonts w:eastAsia="SimSun"/>
                <w:color w:val="000000" w:themeColor="text1"/>
                <w:szCs w:val="24"/>
                <w:highlight w:val="yellow"/>
                <w:lang w:val="en-US" w:eastAsia="zh-CN"/>
              </w:rPr>
              <w:t>Use LTE test metric as starting point and define based on simulation results</w:t>
            </w:r>
          </w:p>
          <w:p w14:paraId="0933DAF8" w14:textId="5CA33F0B" w:rsidR="004D45C4" w:rsidRPr="004D45C4" w:rsidRDefault="004D45C4" w:rsidP="004D45C4">
            <w:pPr>
              <w:overflowPunct/>
              <w:autoSpaceDE/>
              <w:autoSpaceDN/>
              <w:adjustRightInd/>
              <w:spacing w:after="120"/>
              <w:textAlignment w:val="auto"/>
              <w:rPr>
                <w:rFonts w:eastAsiaTheme="minorEastAsia"/>
                <w:lang w:val="en-US" w:eastAsia="zh-CN"/>
              </w:rPr>
            </w:pPr>
          </w:p>
        </w:tc>
      </w:tr>
    </w:tbl>
    <w:p w14:paraId="74BA91E5" w14:textId="6AFEFF0D" w:rsidR="000278E5" w:rsidRPr="009946F3" w:rsidRDefault="000278E5" w:rsidP="00DD19DE">
      <w:pPr>
        <w:rPr>
          <w:lang w:eastAsia="zh-CN"/>
        </w:rPr>
      </w:pPr>
    </w:p>
    <w:p w14:paraId="538B8032" w14:textId="60DD094C" w:rsidR="009946F3" w:rsidRDefault="009946F3" w:rsidP="009946F3">
      <w:pPr>
        <w:pStyle w:val="Heading4"/>
        <w:rPr>
          <w:lang w:val="en-US"/>
        </w:rPr>
      </w:pPr>
      <w:r w:rsidRPr="009946F3">
        <w:rPr>
          <w:lang w:val="en-US"/>
        </w:rPr>
        <w:t>Sub-topic 2-3: Release independency of requirements</w:t>
      </w:r>
    </w:p>
    <w:tbl>
      <w:tblPr>
        <w:tblStyle w:val="TableGrid"/>
        <w:tblW w:w="0" w:type="auto"/>
        <w:tblLook w:val="04A0" w:firstRow="1" w:lastRow="0" w:firstColumn="1" w:lastColumn="0" w:noHBand="0" w:noVBand="1"/>
      </w:tblPr>
      <w:tblGrid>
        <w:gridCol w:w="1395"/>
        <w:gridCol w:w="8236"/>
      </w:tblGrid>
      <w:tr w:rsidR="009946F3" w:rsidRPr="00280220" w14:paraId="791ED885" w14:textId="77777777" w:rsidTr="00DA3DC6">
        <w:tc>
          <w:tcPr>
            <w:tcW w:w="1230" w:type="dxa"/>
          </w:tcPr>
          <w:p w14:paraId="45455F1D" w14:textId="77777777" w:rsidR="009946F3" w:rsidRPr="00280220" w:rsidRDefault="009946F3" w:rsidP="00DA3DC6">
            <w:pPr>
              <w:rPr>
                <w:rFonts w:eastAsiaTheme="minorEastAsia"/>
                <w:b/>
                <w:bCs/>
                <w:lang w:val="en-US" w:eastAsia="zh-CN"/>
              </w:rPr>
            </w:pPr>
          </w:p>
        </w:tc>
        <w:tc>
          <w:tcPr>
            <w:tcW w:w="8401" w:type="dxa"/>
          </w:tcPr>
          <w:p w14:paraId="115EB3A7" w14:textId="77777777" w:rsidR="009946F3" w:rsidRPr="00280220" w:rsidRDefault="009946F3" w:rsidP="00DA3DC6">
            <w:pPr>
              <w:rPr>
                <w:rFonts w:eastAsiaTheme="minorEastAsia"/>
                <w:b/>
                <w:bCs/>
                <w:lang w:val="en-US" w:eastAsia="zh-CN"/>
              </w:rPr>
            </w:pPr>
            <w:r w:rsidRPr="00280220">
              <w:rPr>
                <w:rFonts w:eastAsiaTheme="minorEastAsia"/>
                <w:b/>
                <w:bCs/>
                <w:lang w:val="en-US" w:eastAsia="zh-CN"/>
              </w:rPr>
              <w:t xml:space="preserve">Status summary </w:t>
            </w:r>
          </w:p>
        </w:tc>
      </w:tr>
      <w:tr w:rsidR="009946F3" w:rsidRPr="00280220" w14:paraId="2D326854" w14:textId="77777777" w:rsidTr="00DA3DC6">
        <w:tc>
          <w:tcPr>
            <w:tcW w:w="1230" w:type="dxa"/>
          </w:tcPr>
          <w:p w14:paraId="2F6551C4" w14:textId="29978B99" w:rsidR="009946F3" w:rsidRPr="009946F3" w:rsidRDefault="009946F3" w:rsidP="009946F3">
            <w:pPr>
              <w:spacing w:after="120"/>
              <w:rPr>
                <w:b/>
                <w:color w:val="000000" w:themeColor="text1"/>
                <w:u w:val="single"/>
                <w:lang w:val="en-US" w:eastAsia="ko-KR"/>
              </w:rPr>
            </w:pPr>
            <w:r w:rsidRPr="004D6E58">
              <w:rPr>
                <w:b/>
                <w:color w:val="000000" w:themeColor="text1"/>
                <w:u w:val="single"/>
                <w:lang w:val="en-US" w:eastAsia="ko-KR"/>
              </w:rPr>
              <w:t xml:space="preserve">Issue </w:t>
            </w:r>
            <w:r>
              <w:rPr>
                <w:b/>
                <w:color w:val="000000" w:themeColor="text1"/>
                <w:u w:val="single"/>
                <w:lang w:val="en-US" w:eastAsia="ko-KR"/>
              </w:rPr>
              <w:t>2</w:t>
            </w:r>
            <w:r w:rsidRPr="004D6E58">
              <w:rPr>
                <w:b/>
                <w:color w:val="000000" w:themeColor="text1"/>
                <w:u w:val="single"/>
                <w:lang w:val="en-US" w:eastAsia="ko-KR"/>
              </w:rPr>
              <w:t>-</w:t>
            </w:r>
            <w:r>
              <w:rPr>
                <w:b/>
                <w:color w:val="000000" w:themeColor="text1"/>
                <w:u w:val="single"/>
                <w:lang w:val="en-US" w:eastAsia="ko-KR"/>
              </w:rPr>
              <w:t>3</w:t>
            </w:r>
            <w:r w:rsidRPr="004D6E58">
              <w:rPr>
                <w:b/>
                <w:color w:val="000000" w:themeColor="text1"/>
                <w:u w:val="single"/>
                <w:lang w:val="en-US" w:eastAsia="ko-KR"/>
              </w:rPr>
              <w:t>-</w:t>
            </w:r>
            <w:r>
              <w:rPr>
                <w:b/>
                <w:color w:val="000000" w:themeColor="text1"/>
                <w:u w:val="single"/>
                <w:lang w:val="en-US" w:eastAsia="ko-KR"/>
              </w:rPr>
              <w:t>1</w:t>
            </w:r>
            <w:r w:rsidRPr="004D6E58">
              <w:rPr>
                <w:b/>
                <w:color w:val="000000" w:themeColor="text1"/>
                <w:u w:val="single"/>
                <w:lang w:val="en-US" w:eastAsia="ko-KR"/>
              </w:rPr>
              <w:t>:</w:t>
            </w:r>
            <w:r>
              <w:rPr>
                <w:b/>
                <w:color w:val="000000" w:themeColor="text1"/>
                <w:u w:val="single"/>
                <w:lang w:val="en-US" w:eastAsia="ko-KR"/>
              </w:rPr>
              <w:t xml:space="preserve"> </w:t>
            </w:r>
            <w:r w:rsidRPr="008C2B87">
              <w:rPr>
                <w:b/>
                <w:color w:val="000000" w:themeColor="text1"/>
                <w:u w:val="single"/>
                <w:lang w:val="en-US" w:eastAsia="ko-KR"/>
              </w:rPr>
              <w:t xml:space="preserve">Release independency of </w:t>
            </w:r>
            <w:r>
              <w:rPr>
                <w:b/>
                <w:color w:val="000000" w:themeColor="text1"/>
                <w:u w:val="single"/>
                <w:lang w:val="en-US" w:eastAsia="ko-KR"/>
              </w:rPr>
              <w:t xml:space="preserve">CQI reporting </w:t>
            </w:r>
            <w:r w:rsidRPr="008C2B87">
              <w:rPr>
                <w:b/>
                <w:color w:val="000000" w:themeColor="text1"/>
                <w:u w:val="single"/>
                <w:lang w:val="en-US" w:eastAsia="ko-KR"/>
              </w:rPr>
              <w:t>requirements</w:t>
            </w:r>
          </w:p>
        </w:tc>
        <w:tc>
          <w:tcPr>
            <w:tcW w:w="8401" w:type="dxa"/>
          </w:tcPr>
          <w:p w14:paraId="54FAE1AF" w14:textId="77777777" w:rsidR="009946F3" w:rsidRPr="009946F3" w:rsidRDefault="009946F3" w:rsidP="00DA3DC6">
            <w:pPr>
              <w:rPr>
                <w:rFonts w:eastAsiaTheme="minorEastAsia"/>
                <w:i/>
                <w:highlight w:val="yellow"/>
                <w:lang w:val="en-US" w:eastAsia="zh-CN"/>
              </w:rPr>
            </w:pPr>
            <w:r w:rsidRPr="009946F3">
              <w:rPr>
                <w:rFonts w:eastAsiaTheme="minorEastAsia"/>
                <w:i/>
                <w:highlight w:val="yellow"/>
                <w:lang w:val="en-US" w:eastAsia="zh-CN"/>
              </w:rPr>
              <w:t xml:space="preserve">Tentative agreements: </w:t>
            </w:r>
          </w:p>
          <w:p w14:paraId="4883D0A8" w14:textId="77777777" w:rsidR="009946F3" w:rsidRPr="009946F3" w:rsidRDefault="009946F3" w:rsidP="00EA3A2E">
            <w:pPr>
              <w:pStyle w:val="ListParagraph"/>
              <w:numPr>
                <w:ilvl w:val="0"/>
                <w:numId w:val="15"/>
              </w:numPr>
              <w:ind w:firstLineChars="0"/>
              <w:rPr>
                <w:rFonts w:eastAsiaTheme="minorEastAsia"/>
                <w:highlight w:val="yellow"/>
                <w:lang w:val="en-US" w:eastAsia="zh-CN"/>
              </w:rPr>
            </w:pPr>
            <w:r w:rsidRPr="009946F3">
              <w:rPr>
                <w:rFonts w:eastAsia="Yu Mincho"/>
                <w:highlight w:val="yellow"/>
                <w:lang w:val="en-US"/>
              </w:rPr>
              <w:t>RAN4 discuss whether the CQI reporting requirements with inter-cell interference is released independent from Rel-15 or not, after RAN4 agree with the detailed simulation assumption.</w:t>
            </w:r>
          </w:p>
          <w:p w14:paraId="5CFE91F6" w14:textId="4FD564AB" w:rsidR="009946F3" w:rsidRPr="009946F3" w:rsidRDefault="009946F3" w:rsidP="009946F3">
            <w:pPr>
              <w:rPr>
                <w:rFonts w:eastAsiaTheme="minorEastAsia"/>
                <w:lang w:val="en-US" w:eastAsia="zh-CN"/>
              </w:rPr>
            </w:pPr>
          </w:p>
        </w:tc>
      </w:tr>
    </w:tbl>
    <w:p w14:paraId="1ABA88BF" w14:textId="77777777" w:rsidR="009946F3" w:rsidRPr="009946F3" w:rsidRDefault="009946F3" w:rsidP="009946F3">
      <w:pPr>
        <w:rPr>
          <w:lang w:eastAsia="zh-CN"/>
        </w:rPr>
      </w:pPr>
    </w:p>
    <w:p w14:paraId="6F36FA85" w14:textId="43B6A926" w:rsidR="00DD19DE" w:rsidRDefault="00DD19DE" w:rsidP="00DD19DE">
      <w:pPr>
        <w:pStyle w:val="Heading2"/>
        <w:rPr>
          <w:lang w:val="en-US"/>
        </w:rPr>
      </w:pPr>
      <w:r w:rsidRPr="00090551">
        <w:rPr>
          <w:lang w:val="en-US"/>
        </w:rPr>
        <w:lastRenderedPageBreak/>
        <w:t>Discussion on 2nd round</w:t>
      </w:r>
    </w:p>
    <w:p w14:paraId="4E54B45F" w14:textId="77777777" w:rsidR="00154871" w:rsidRPr="00D115DF" w:rsidRDefault="00154871" w:rsidP="00154871">
      <w:pPr>
        <w:pStyle w:val="Heading3"/>
        <w:rPr>
          <w:sz w:val="24"/>
          <w:szCs w:val="16"/>
          <w:lang w:val="en-US"/>
        </w:rPr>
      </w:pPr>
      <w:r>
        <w:rPr>
          <w:sz w:val="24"/>
          <w:szCs w:val="16"/>
          <w:lang w:val="en-US"/>
        </w:rPr>
        <w:t>WFs</w:t>
      </w:r>
      <w:r w:rsidRPr="00D115DF">
        <w:rPr>
          <w:sz w:val="24"/>
          <w:szCs w:val="16"/>
          <w:lang w:val="en-US"/>
        </w:rPr>
        <w:t xml:space="preserve"> comments collection</w:t>
      </w:r>
    </w:p>
    <w:tbl>
      <w:tblPr>
        <w:tblStyle w:val="TableGrid"/>
        <w:tblW w:w="0" w:type="auto"/>
        <w:tblLook w:val="04A0" w:firstRow="1" w:lastRow="0" w:firstColumn="1" w:lastColumn="0" w:noHBand="0" w:noVBand="1"/>
      </w:tblPr>
      <w:tblGrid>
        <w:gridCol w:w="1345"/>
        <w:gridCol w:w="8286"/>
      </w:tblGrid>
      <w:tr w:rsidR="00154871" w:rsidRPr="00D115DF" w14:paraId="152D4512" w14:textId="77777777" w:rsidTr="00865525">
        <w:tc>
          <w:tcPr>
            <w:tcW w:w="1345" w:type="dxa"/>
          </w:tcPr>
          <w:p w14:paraId="2298794E" w14:textId="77777777" w:rsidR="00154871" w:rsidRPr="00D115DF" w:rsidRDefault="00154871" w:rsidP="00865525">
            <w:pPr>
              <w:spacing w:after="120"/>
              <w:rPr>
                <w:rFonts w:eastAsiaTheme="minorEastAsia"/>
                <w:b/>
                <w:bCs/>
                <w:lang w:val="en-US" w:eastAsia="zh-CN"/>
              </w:rPr>
            </w:pPr>
            <w:r>
              <w:rPr>
                <w:rFonts w:eastAsiaTheme="minorEastAsia"/>
                <w:b/>
                <w:bCs/>
                <w:lang w:val="en-US" w:eastAsia="zh-CN"/>
              </w:rPr>
              <w:t>WF</w:t>
            </w:r>
            <w:r w:rsidRPr="00D115DF">
              <w:rPr>
                <w:rFonts w:eastAsiaTheme="minorEastAsia"/>
                <w:b/>
                <w:bCs/>
                <w:lang w:val="en-US" w:eastAsia="zh-CN"/>
              </w:rPr>
              <w:t xml:space="preserve"> number</w:t>
            </w:r>
          </w:p>
        </w:tc>
        <w:tc>
          <w:tcPr>
            <w:tcW w:w="8286" w:type="dxa"/>
          </w:tcPr>
          <w:p w14:paraId="4E72622D" w14:textId="77777777" w:rsidR="00154871" w:rsidRPr="00D115DF" w:rsidRDefault="00154871" w:rsidP="00865525">
            <w:pPr>
              <w:spacing w:after="120"/>
              <w:rPr>
                <w:rFonts w:eastAsiaTheme="minorEastAsia"/>
                <w:b/>
                <w:bCs/>
                <w:lang w:val="en-US" w:eastAsia="zh-CN"/>
              </w:rPr>
            </w:pPr>
            <w:r w:rsidRPr="00D115DF">
              <w:rPr>
                <w:rFonts w:eastAsiaTheme="minorEastAsia"/>
                <w:b/>
                <w:bCs/>
                <w:lang w:val="en-US" w:eastAsia="zh-CN"/>
              </w:rPr>
              <w:t>Comments collection</w:t>
            </w:r>
          </w:p>
        </w:tc>
      </w:tr>
      <w:tr w:rsidR="00154871" w:rsidRPr="00D115DF" w14:paraId="6BF3A9A2" w14:textId="77777777" w:rsidTr="00865525">
        <w:tc>
          <w:tcPr>
            <w:tcW w:w="1345" w:type="dxa"/>
            <w:vMerge w:val="restart"/>
          </w:tcPr>
          <w:p w14:paraId="04BF8C86" w14:textId="484F4328" w:rsidR="00154871" w:rsidRPr="00D115DF" w:rsidRDefault="00F37192" w:rsidP="00865525">
            <w:pPr>
              <w:spacing w:after="120"/>
              <w:rPr>
                <w:rFonts w:eastAsiaTheme="minorEastAsia"/>
                <w:lang w:val="en-US" w:eastAsia="zh-CN"/>
              </w:rPr>
            </w:pPr>
            <w:r w:rsidRPr="00F37192">
              <w:rPr>
                <w:lang w:val="en-US"/>
              </w:rPr>
              <w:t>R4-2108665</w:t>
            </w:r>
          </w:p>
        </w:tc>
        <w:tc>
          <w:tcPr>
            <w:tcW w:w="8286" w:type="dxa"/>
          </w:tcPr>
          <w:p w14:paraId="437EA102" w14:textId="27FA8DA3" w:rsidR="00154871" w:rsidRPr="008D3629" w:rsidRDefault="008D3629" w:rsidP="008D3629">
            <w:pPr>
              <w:spacing w:after="120"/>
              <w:rPr>
                <w:rFonts w:eastAsiaTheme="minorEastAsia"/>
                <w:lang w:val="en-US" w:eastAsia="zh-CN"/>
              </w:rPr>
            </w:pPr>
            <w:r>
              <w:rPr>
                <w:rFonts w:eastAsiaTheme="minorEastAsia"/>
                <w:lang w:val="en-US" w:eastAsia="zh-CN"/>
              </w:rPr>
              <w:t xml:space="preserve">Huawei: </w:t>
            </w:r>
            <w:r w:rsidRPr="008D3629">
              <w:rPr>
                <w:rFonts w:eastAsiaTheme="minorEastAsia"/>
                <w:lang w:val="en-US" w:eastAsia="zh-CN"/>
              </w:rPr>
              <w:t>one comment on page 4:</w:t>
            </w:r>
            <w:r>
              <w:rPr>
                <w:rFonts w:eastAsiaTheme="minorEastAsia"/>
                <w:lang w:val="en-US" w:eastAsia="zh-CN"/>
              </w:rPr>
              <w:t xml:space="preserve"> </w:t>
            </w:r>
            <w:r w:rsidRPr="008D3629">
              <w:rPr>
                <w:rFonts w:eastAsiaTheme="minorEastAsia"/>
                <w:lang w:val="en-US" w:eastAsia="zh-CN"/>
              </w:rPr>
              <w:t>We think it should be CSI-IM not CRS-IM.</w:t>
            </w:r>
          </w:p>
        </w:tc>
      </w:tr>
      <w:tr w:rsidR="00154871" w:rsidRPr="00D115DF" w14:paraId="7163F5CD" w14:textId="77777777" w:rsidTr="00865525">
        <w:tc>
          <w:tcPr>
            <w:tcW w:w="1345" w:type="dxa"/>
            <w:vMerge/>
          </w:tcPr>
          <w:p w14:paraId="7DBF98DE" w14:textId="77777777" w:rsidR="00154871" w:rsidRPr="00D115DF" w:rsidRDefault="00154871" w:rsidP="00865525">
            <w:pPr>
              <w:spacing w:after="120"/>
              <w:rPr>
                <w:rFonts w:eastAsiaTheme="minorEastAsia"/>
                <w:lang w:val="en-US" w:eastAsia="zh-CN"/>
              </w:rPr>
            </w:pPr>
          </w:p>
        </w:tc>
        <w:tc>
          <w:tcPr>
            <w:tcW w:w="8286" w:type="dxa"/>
          </w:tcPr>
          <w:p w14:paraId="3A5887F1" w14:textId="77777777" w:rsidR="00154871" w:rsidRPr="00D115DF" w:rsidRDefault="00154871" w:rsidP="00865525">
            <w:pPr>
              <w:spacing w:after="120"/>
              <w:rPr>
                <w:rFonts w:eastAsiaTheme="minorEastAsia"/>
                <w:lang w:val="en-US" w:eastAsia="zh-CN"/>
              </w:rPr>
            </w:pPr>
          </w:p>
        </w:tc>
      </w:tr>
      <w:tr w:rsidR="00154871" w:rsidRPr="00D115DF" w14:paraId="2D5C853B" w14:textId="77777777" w:rsidTr="00865525">
        <w:tc>
          <w:tcPr>
            <w:tcW w:w="1345" w:type="dxa"/>
            <w:vMerge/>
          </w:tcPr>
          <w:p w14:paraId="22D99DBB" w14:textId="77777777" w:rsidR="00154871" w:rsidRPr="00D115DF" w:rsidRDefault="00154871" w:rsidP="00865525">
            <w:pPr>
              <w:spacing w:after="120"/>
              <w:rPr>
                <w:rFonts w:eastAsiaTheme="minorEastAsia"/>
                <w:lang w:val="en-US" w:eastAsia="zh-CN"/>
              </w:rPr>
            </w:pPr>
          </w:p>
        </w:tc>
        <w:tc>
          <w:tcPr>
            <w:tcW w:w="8286" w:type="dxa"/>
          </w:tcPr>
          <w:p w14:paraId="1184C3E9" w14:textId="77777777" w:rsidR="00154871" w:rsidRPr="00D115DF" w:rsidRDefault="00154871" w:rsidP="00865525">
            <w:pPr>
              <w:spacing w:after="120"/>
              <w:rPr>
                <w:rFonts w:eastAsiaTheme="minorEastAsia"/>
                <w:lang w:val="en-US" w:eastAsia="zh-CN"/>
              </w:rPr>
            </w:pPr>
          </w:p>
        </w:tc>
      </w:tr>
    </w:tbl>
    <w:p w14:paraId="5183F4D7" w14:textId="423800E2" w:rsidR="00154871" w:rsidRDefault="00154871" w:rsidP="00154871">
      <w:pPr>
        <w:rPr>
          <w:lang w:val="en-US" w:eastAsia="zh-CN"/>
        </w:rPr>
      </w:pPr>
    </w:p>
    <w:p w14:paraId="4F271FBB" w14:textId="566B651C" w:rsidR="0019121B" w:rsidRPr="008D3629" w:rsidRDefault="00AA60C4" w:rsidP="008D3629">
      <w:pPr>
        <w:rPr>
          <w:rFonts w:eastAsia="Yu Mincho"/>
          <w:lang w:val="en-US"/>
        </w:rPr>
      </w:pPr>
      <w:r w:rsidRPr="008D3629">
        <w:rPr>
          <w:rFonts w:eastAsia="Yu Mincho"/>
          <w:lang w:val="en-US"/>
        </w:rPr>
        <w:t xml:space="preserve">Ericsson: </w:t>
      </w:r>
      <w:r w:rsidR="0019121B" w:rsidRPr="008D3629">
        <w:rPr>
          <w:rFonts w:eastAsia="Yu Mincho"/>
          <w:lang w:val="en-US"/>
        </w:rPr>
        <w:t>We suggest to discuss the following issues and try to achieve some agreements on them in 2nd</w:t>
      </w:r>
      <w:r w:rsidR="008D3629">
        <w:rPr>
          <w:rFonts w:eastAsia="Yu Mincho"/>
          <w:lang w:val="en-US"/>
        </w:rPr>
        <w:t xml:space="preserve"> </w:t>
      </w:r>
      <w:r w:rsidR="0019121B" w:rsidRPr="008D3629">
        <w:rPr>
          <w:rFonts w:eastAsia="Yu Mincho"/>
          <w:lang w:val="en-US"/>
        </w:rPr>
        <w:t>round.</w:t>
      </w:r>
    </w:p>
    <w:p w14:paraId="2AF92180" w14:textId="77777777" w:rsidR="0019121B" w:rsidRPr="00AA60C4" w:rsidRDefault="0019121B" w:rsidP="00EA3A2E">
      <w:pPr>
        <w:pStyle w:val="ListParagraph"/>
        <w:numPr>
          <w:ilvl w:val="0"/>
          <w:numId w:val="15"/>
        </w:numPr>
        <w:ind w:firstLineChars="0"/>
        <w:rPr>
          <w:rFonts w:eastAsia="Yu Mincho"/>
          <w:lang w:val="en-US"/>
        </w:rPr>
      </w:pPr>
      <w:r w:rsidRPr="00AA60C4">
        <w:rPr>
          <w:rFonts w:eastAsia="Yu Mincho"/>
          <w:lang w:val="en-US"/>
        </w:rPr>
        <w:t>Interference Model</w:t>
      </w:r>
    </w:p>
    <w:p w14:paraId="7F2A0031" w14:textId="6DF88E1F" w:rsidR="0019121B" w:rsidRPr="00AA60C4" w:rsidRDefault="0019121B" w:rsidP="00EA3A2E">
      <w:pPr>
        <w:pStyle w:val="ListParagraph"/>
        <w:numPr>
          <w:ilvl w:val="1"/>
          <w:numId w:val="15"/>
        </w:numPr>
        <w:ind w:firstLineChars="0"/>
        <w:rPr>
          <w:rFonts w:eastAsia="Yu Mincho"/>
          <w:lang w:val="en-US"/>
        </w:rPr>
      </w:pPr>
      <w:r w:rsidRPr="00AA60C4">
        <w:rPr>
          <w:rFonts w:eastAsia="Yu Mincho"/>
          <w:lang w:val="en-US"/>
        </w:rPr>
        <w:t>Interference covariance estimation granularity for CQI reporting is up to UE implementation</w:t>
      </w:r>
    </w:p>
    <w:p w14:paraId="09564606" w14:textId="77777777" w:rsidR="0019121B" w:rsidRPr="00AA60C4" w:rsidRDefault="0019121B" w:rsidP="00EA3A2E">
      <w:pPr>
        <w:pStyle w:val="ListParagraph"/>
        <w:numPr>
          <w:ilvl w:val="1"/>
          <w:numId w:val="15"/>
        </w:numPr>
        <w:ind w:firstLineChars="0"/>
        <w:rPr>
          <w:rFonts w:eastAsia="Yu Mincho"/>
          <w:lang w:val="en-US"/>
        </w:rPr>
      </w:pPr>
      <w:r w:rsidRPr="00AA60C4">
        <w:rPr>
          <w:rFonts w:eastAsia="Yu Mincho"/>
          <w:lang w:val="en-US"/>
        </w:rPr>
        <w:t>Interference Profile</w:t>
      </w:r>
    </w:p>
    <w:p w14:paraId="4DC90F26" w14:textId="3970F050" w:rsidR="0019121B" w:rsidRPr="00AA60C4" w:rsidRDefault="0019121B" w:rsidP="00EA3A2E">
      <w:pPr>
        <w:pStyle w:val="ListParagraph"/>
        <w:numPr>
          <w:ilvl w:val="2"/>
          <w:numId w:val="15"/>
        </w:numPr>
        <w:ind w:firstLineChars="0"/>
        <w:rPr>
          <w:rFonts w:eastAsia="Yu Mincho"/>
          <w:lang w:val="en-US"/>
        </w:rPr>
      </w:pPr>
      <w:r w:rsidRPr="00AA60C4">
        <w:rPr>
          <w:rFonts w:eastAsia="Yu Mincho"/>
          <w:lang w:val="en-US"/>
        </w:rPr>
        <w:t>Option 1: As the starting point, model one inter-cell interferer with DIP of -0.41dB and static propagation condition</w:t>
      </w:r>
    </w:p>
    <w:p w14:paraId="3556FCC5" w14:textId="0690D7D9" w:rsidR="0019121B" w:rsidRPr="00AA60C4" w:rsidRDefault="0019121B" w:rsidP="00EA3A2E">
      <w:pPr>
        <w:pStyle w:val="ListParagraph"/>
        <w:numPr>
          <w:ilvl w:val="2"/>
          <w:numId w:val="15"/>
        </w:numPr>
        <w:ind w:firstLineChars="0"/>
        <w:rPr>
          <w:rFonts w:eastAsia="Yu Mincho"/>
          <w:lang w:val="en-US"/>
        </w:rPr>
      </w:pPr>
      <w:r w:rsidRPr="00AA60C4">
        <w:rPr>
          <w:rFonts w:eastAsia="Yu Mincho"/>
          <w:lang w:val="en-US"/>
        </w:rPr>
        <w:t>Option 2: Align with assumptions for demodulation requirements</w:t>
      </w:r>
    </w:p>
    <w:p w14:paraId="652BF4D8" w14:textId="77777777" w:rsidR="0019121B" w:rsidRPr="00AA60C4" w:rsidRDefault="0019121B" w:rsidP="00EA3A2E">
      <w:pPr>
        <w:pStyle w:val="ListParagraph"/>
        <w:numPr>
          <w:ilvl w:val="2"/>
          <w:numId w:val="15"/>
        </w:numPr>
        <w:ind w:firstLineChars="0"/>
        <w:rPr>
          <w:rFonts w:eastAsia="Yu Mincho"/>
          <w:lang w:val="en-US"/>
        </w:rPr>
      </w:pPr>
      <w:r w:rsidRPr="00AA60C4">
        <w:rPr>
          <w:rFonts w:eastAsia="Yu Mincho"/>
          <w:lang w:val="en-US"/>
        </w:rPr>
        <w:t>Option 3: Decide based on simulation results</w:t>
      </w:r>
    </w:p>
    <w:p w14:paraId="625CF628" w14:textId="67C530D3" w:rsidR="0019121B" w:rsidRDefault="0019121B" w:rsidP="00EA3A2E">
      <w:pPr>
        <w:pStyle w:val="ListParagraph"/>
        <w:numPr>
          <w:ilvl w:val="2"/>
          <w:numId w:val="15"/>
        </w:numPr>
        <w:ind w:firstLineChars="0"/>
        <w:rPr>
          <w:rFonts w:eastAsia="Yu Mincho"/>
          <w:lang w:val="en-US"/>
        </w:rPr>
      </w:pPr>
      <w:r w:rsidRPr="00AA60C4">
        <w:rPr>
          <w:rFonts w:eastAsia="Yu Mincho"/>
          <w:lang w:val="en-US"/>
        </w:rPr>
        <w:t>Option 4: Evaluate DIP1 -0.41 and DIP1 -1.73dB and decide later</w:t>
      </w:r>
    </w:p>
    <w:p w14:paraId="12EF0C9C" w14:textId="77777777" w:rsidR="004C7E46" w:rsidRPr="004C7E46" w:rsidRDefault="004C7E46" w:rsidP="004C7E46">
      <w:pPr>
        <w:pStyle w:val="ListParagraph"/>
        <w:ind w:left="1440" w:firstLineChars="0" w:firstLine="0"/>
        <w:rPr>
          <w:rFonts w:eastAsia="Yu Mincho"/>
          <w:lang w:val="en-US"/>
        </w:rPr>
      </w:pPr>
    </w:p>
    <w:p w14:paraId="235C47C1" w14:textId="09368D26" w:rsidR="0019121B" w:rsidRPr="00AA60C4" w:rsidRDefault="0019121B" w:rsidP="004C7E46">
      <w:pPr>
        <w:pStyle w:val="ListParagraph"/>
        <w:ind w:left="1440" w:firstLineChars="0" w:firstLine="0"/>
        <w:rPr>
          <w:rFonts w:eastAsia="Yu Mincho"/>
          <w:lang w:val="en-US"/>
        </w:rPr>
      </w:pPr>
      <w:r w:rsidRPr="00AA60C4">
        <w:rPr>
          <w:rFonts w:eastAsia="Yu Mincho"/>
          <w:lang w:val="en-US"/>
        </w:rPr>
        <w:t>[Moderator’s suggestion]</w:t>
      </w:r>
      <w:r w:rsidR="004C7E46">
        <w:rPr>
          <w:rFonts w:eastAsia="Yu Mincho"/>
          <w:lang w:val="en-US"/>
        </w:rPr>
        <w:t xml:space="preserve"> </w:t>
      </w:r>
      <w:r w:rsidRPr="00AA60C4">
        <w:rPr>
          <w:rFonts w:eastAsia="Yu Mincho"/>
          <w:lang w:val="en-US"/>
        </w:rPr>
        <w:t>Is it fine to agree to evaluate DIP1 -0.41 and DIP1 -1.73dB and decide later based on simulation results?</w:t>
      </w:r>
    </w:p>
    <w:p w14:paraId="26398E2F" w14:textId="77777777" w:rsidR="0019121B" w:rsidRPr="00AA60C4" w:rsidRDefault="0019121B" w:rsidP="00AA60C4">
      <w:pPr>
        <w:pStyle w:val="ListParagraph"/>
        <w:ind w:left="1440" w:firstLineChars="0" w:firstLine="0"/>
        <w:rPr>
          <w:rFonts w:eastAsia="Yu Mincho"/>
          <w:lang w:val="en-US"/>
        </w:rPr>
      </w:pPr>
      <w:r w:rsidRPr="00AA60C4">
        <w:rPr>
          <w:rFonts w:eastAsia="Yu Mincho"/>
          <w:lang w:val="en-US"/>
        </w:rPr>
        <w:t>[Intel]: We are fine with suggestion to consider LTE CQI assumptions (DIP1 -0.41 and DIP1 -1.73dB) as starting point for initial evaluations for the next meeting.</w:t>
      </w:r>
    </w:p>
    <w:p w14:paraId="0910571A" w14:textId="240A2B98" w:rsidR="0019121B" w:rsidRPr="00AA60C4" w:rsidRDefault="0019121B" w:rsidP="00AA60C4">
      <w:pPr>
        <w:pStyle w:val="ListParagraph"/>
        <w:ind w:left="1440" w:firstLineChars="0" w:firstLine="0"/>
        <w:rPr>
          <w:rFonts w:eastAsia="Yu Mincho"/>
          <w:lang w:val="en-US"/>
        </w:rPr>
      </w:pPr>
      <w:r w:rsidRPr="00AA60C4">
        <w:rPr>
          <w:rFonts w:eastAsia="Yu Mincho"/>
          <w:lang w:val="en-US"/>
        </w:rPr>
        <w:t>[Ericsson] We prefer to consider DIP1 -0.41 firstly which aligns with LTE assumption.</w:t>
      </w:r>
    </w:p>
    <w:p w14:paraId="52EA327F" w14:textId="77777777" w:rsidR="0019121B" w:rsidRPr="004C7E46" w:rsidRDefault="0019121B" w:rsidP="004C7E46">
      <w:pPr>
        <w:pStyle w:val="ListParagraph"/>
        <w:ind w:left="1440" w:firstLineChars="0" w:firstLine="0"/>
        <w:rPr>
          <w:rFonts w:eastAsia="Yu Mincho"/>
          <w:lang w:val="en-US"/>
        </w:rPr>
      </w:pPr>
      <w:r w:rsidRPr="004C7E46">
        <w:rPr>
          <w:rFonts w:eastAsia="Yu Mincho"/>
          <w:lang w:val="en-US"/>
        </w:rPr>
        <w:t>[China Telecom] Prefer to prioritize Option 1 with DIP of -0.41dB, which aligns with LTE assumption.</w:t>
      </w:r>
    </w:p>
    <w:p w14:paraId="7DA018DC" w14:textId="0724E89D" w:rsidR="0019121B" w:rsidRPr="004C7E46" w:rsidRDefault="0019121B" w:rsidP="004C7E46">
      <w:pPr>
        <w:pStyle w:val="ListParagraph"/>
        <w:ind w:left="1440" w:firstLineChars="0" w:firstLine="0"/>
        <w:rPr>
          <w:rFonts w:eastAsia="Yu Mincho"/>
          <w:lang w:val="en-US"/>
        </w:rPr>
      </w:pPr>
      <w:r w:rsidRPr="004C7E46">
        <w:rPr>
          <w:rFonts w:eastAsia="Yu Mincho" w:hint="eastAsia"/>
          <w:lang w:val="en-US"/>
        </w:rPr>
        <w:t>[Apple] We prefer option 1. Is it correct assumption that only interferer is with static channel and target UE is with fading channel? Same test setup as LTE?</w:t>
      </w:r>
    </w:p>
    <w:p w14:paraId="01E6B141" w14:textId="30B22386" w:rsidR="0019121B" w:rsidRDefault="0019121B" w:rsidP="004C7E46">
      <w:pPr>
        <w:pStyle w:val="ListParagraph"/>
        <w:ind w:left="1440" w:firstLineChars="0" w:firstLine="0"/>
        <w:rPr>
          <w:rFonts w:eastAsia="Yu Mincho"/>
          <w:lang w:val="en-US"/>
        </w:rPr>
      </w:pPr>
      <w:r w:rsidRPr="004C7E46">
        <w:rPr>
          <w:rFonts w:eastAsia="Yu Mincho"/>
          <w:lang w:val="en-US"/>
        </w:rPr>
        <w:t>[China Telecom2]: To Apple, in addition to option 1, we agree to use only interferer is with static channel and target UE is with fading channel, which is same with the LTE assumption.</w:t>
      </w:r>
    </w:p>
    <w:p w14:paraId="3D099C74" w14:textId="77777777" w:rsidR="004C7E46" w:rsidRPr="004C7E46" w:rsidRDefault="004C7E46" w:rsidP="004C7E46">
      <w:pPr>
        <w:rPr>
          <w:rFonts w:eastAsia="Yu Mincho"/>
          <w:lang w:val="en-US"/>
        </w:rPr>
      </w:pPr>
    </w:p>
    <w:p w14:paraId="31CF3613" w14:textId="77777777" w:rsidR="00AA60C4" w:rsidRDefault="00AA60C4" w:rsidP="00EA3A2E">
      <w:pPr>
        <w:pStyle w:val="ListParagraph"/>
        <w:numPr>
          <w:ilvl w:val="0"/>
          <w:numId w:val="15"/>
        </w:numPr>
        <w:ind w:firstLineChars="0"/>
        <w:rPr>
          <w:rFonts w:ascii="Calibri" w:hAnsi="Calibri"/>
          <w:sz w:val="22"/>
          <w:szCs w:val="22"/>
          <w:lang w:val="en-US"/>
        </w:rPr>
      </w:pPr>
      <w:r w:rsidRPr="004C7E46">
        <w:rPr>
          <w:rFonts w:eastAsia="Yu Mincho"/>
          <w:lang w:val="en-US"/>
        </w:rPr>
        <w:t>Interference signal in serving cell’s NZP CSI-RS REs</w:t>
      </w:r>
    </w:p>
    <w:p w14:paraId="755A5755" w14:textId="77777777" w:rsidR="00AA60C4" w:rsidRDefault="00AA60C4" w:rsidP="00EA3A2E">
      <w:pPr>
        <w:pStyle w:val="ListParagraph"/>
        <w:numPr>
          <w:ilvl w:val="1"/>
          <w:numId w:val="15"/>
        </w:numPr>
        <w:ind w:firstLineChars="0"/>
        <w:rPr>
          <w:rFonts w:ascii="Calibri" w:hAnsi="Calibri"/>
          <w:sz w:val="22"/>
          <w:szCs w:val="22"/>
        </w:rPr>
      </w:pPr>
      <w:r w:rsidRPr="004C7E46">
        <w:rPr>
          <w:rFonts w:eastAsia="Yu Mincho"/>
          <w:lang w:val="en-US"/>
        </w:rPr>
        <w:t>Option 1: Two categories of scenarios can be considered for further discussion</w:t>
      </w:r>
    </w:p>
    <w:p w14:paraId="25D54F51" w14:textId="77777777" w:rsidR="00AA60C4" w:rsidRPr="004C7E46" w:rsidRDefault="00AA60C4" w:rsidP="00EA3A2E">
      <w:pPr>
        <w:pStyle w:val="ListParagraph"/>
        <w:numPr>
          <w:ilvl w:val="2"/>
          <w:numId w:val="15"/>
        </w:numPr>
        <w:ind w:firstLineChars="0"/>
        <w:rPr>
          <w:rFonts w:eastAsia="Yu Mincho"/>
          <w:lang w:val="en-US"/>
        </w:rPr>
      </w:pPr>
      <w:r w:rsidRPr="004C7E46">
        <w:rPr>
          <w:rFonts w:eastAsia="Yu Mincho"/>
          <w:lang w:val="en-US"/>
        </w:rPr>
        <w:t>A) Interference is precoded as data, i.e., in serving cell’s NZP CSI-RS REs, DMRS and/or data is transmitted in interfering cell. For these scenarios, MMSE-IRC based CQI calculation is beneficial for the PDSCH performance.</w:t>
      </w:r>
    </w:p>
    <w:p w14:paraId="03509E96" w14:textId="77777777" w:rsidR="00AA60C4" w:rsidRPr="004C7E46" w:rsidRDefault="00AA60C4" w:rsidP="00EA3A2E">
      <w:pPr>
        <w:pStyle w:val="ListParagraph"/>
        <w:numPr>
          <w:ilvl w:val="2"/>
          <w:numId w:val="15"/>
        </w:numPr>
        <w:ind w:firstLineChars="0"/>
        <w:rPr>
          <w:rFonts w:eastAsia="Yu Mincho"/>
          <w:lang w:val="en-US"/>
        </w:rPr>
      </w:pPr>
      <w:r w:rsidRPr="004C7E46">
        <w:rPr>
          <w:rFonts w:eastAsia="Yu Mincho"/>
          <w:lang w:val="en-US"/>
        </w:rPr>
        <w:t>B) Interference is not precoded as data, i.e., in serving cell’s NZP CSI-RS REs, NZP CSI-RS or ZP CSI-RS is transmitted in interfering cell. For these scenarios, check the performance benefits brought by MMSE-IRC based CQI calculation over MMSE based CQI calculation if needed.</w:t>
      </w:r>
    </w:p>
    <w:p w14:paraId="46E090E5" w14:textId="77777777" w:rsidR="00AA60C4" w:rsidRPr="004C7E46" w:rsidRDefault="00AA60C4" w:rsidP="00EA3A2E">
      <w:pPr>
        <w:pStyle w:val="ListParagraph"/>
        <w:numPr>
          <w:ilvl w:val="1"/>
          <w:numId w:val="15"/>
        </w:numPr>
        <w:ind w:firstLineChars="0"/>
        <w:rPr>
          <w:rFonts w:eastAsia="Yu Mincho"/>
          <w:lang w:val="en-US"/>
        </w:rPr>
      </w:pPr>
      <w:r w:rsidRPr="004C7E46">
        <w:rPr>
          <w:rFonts w:eastAsia="Yu Mincho"/>
          <w:lang w:val="en-US"/>
        </w:rPr>
        <w:t>Option 2: consider whether DMRS/PDSCH or NZP CSI-RS of interference cell are overlap with CSI-IM of serving cell.</w:t>
      </w:r>
    </w:p>
    <w:p w14:paraId="30238812" w14:textId="77777777" w:rsidR="00AA60C4" w:rsidRPr="004C7E46" w:rsidRDefault="00AA60C4" w:rsidP="00EA3A2E">
      <w:pPr>
        <w:pStyle w:val="ListParagraph"/>
        <w:numPr>
          <w:ilvl w:val="1"/>
          <w:numId w:val="15"/>
        </w:numPr>
        <w:ind w:firstLineChars="0"/>
        <w:rPr>
          <w:rFonts w:eastAsia="Yu Mincho"/>
          <w:lang w:val="en-US"/>
        </w:rPr>
      </w:pPr>
      <w:r w:rsidRPr="004C7E46">
        <w:rPr>
          <w:rFonts w:eastAsia="Yu Mincho"/>
          <w:lang w:val="en-US"/>
        </w:rPr>
        <w:lastRenderedPageBreak/>
        <w:t>Option 3: NZP CSI-RS and CSI-IM to see interferer data interference so that channel and noise estimation is correct</w:t>
      </w:r>
    </w:p>
    <w:p w14:paraId="5E27F414" w14:textId="77777777" w:rsidR="00AA60C4" w:rsidRPr="004C7E46" w:rsidRDefault="00AA60C4" w:rsidP="00EA3A2E">
      <w:pPr>
        <w:pStyle w:val="ListParagraph"/>
        <w:numPr>
          <w:ilvl w:val="1"/>
          <w:numId w:val="15"/>
        </w:numPr>
        <w:ind w:firstLineChars="0"/>
        <w:rPr>
          <w:rFonts w:eastAsia="Yu Mincho"/>
          <w:lang w:val="en-US"/>
        </w:rPr>
      </w:pPr>
      <w:r w:rsidRPr="004C7E46">
        <w:rPr>
          <w:rFonts w:eastAsia="Yu Mincho"/>
          <w:lang w:val="en-US"/>
        </w:rPr>
        <w:t>Option 4: Some evaluation if NZP CSI-RS has interference from or is interference free. CSI-IM should see interference from PDSCH of interference cell.</w:t>
      </w:r>
    </w:p>
    <w:p w14:paraId="3DCB7F6E" w14:textId="77777777" w:rsidR="00AA60C4" w:rsidRPr="004C7E46" w:rsidRDefault="00AA60C4" w:rsidP="00EA3A2E">
      <w:pPr>
        <w:pStyle w:val="ListParagraph"/>
        <w:numPr>
          <w:ilvl w:val="1"/>
          <w:numId w:val="15"/>
        </w:numPr>
        <w:ind w:firstLineChars="0"/>
        <w:rPr>
          <w:rFonts w:eastAsia="Yu Mincho"/>
          <w:lang w:val="en-US"/>
        </w:rPr>
      </w:pPr>
      <w:r w:rsidRPr="004C7E46">
        <w:rPr>
          <w:rFonts w:eastAsia="Yu Mincho"/>
          <w:lang w:val="en-US"/>
        </w:rPr>
        <w:t>Option 5: Option 1-B only</w:t>
      </w:r>
    </w:p>
    <w:p w14:paraId="610B1DD1" w14:textId="77777777" w:rsidR="004C7E46" w:rsidRDefault="004C7E46" w:rsidP="004C7E46">
      <w:pPr>
        <w:pStyle w:val="ListParagraph"/>
        <w:ind w:left="1440" w:firstLineChars="0" w:firstLine="0"/>
        <w:rPr>
          <w:rFonts w:eastAsia="Yu Mincho"/>
          <w:lang w:val="en-US"/>
        </w:rPr>
      </w:pPr>
    </w:p>
    <w:p w14:paraId="42E46279" w14:textId="0CD1A09B" w:rsidR="00AA60C4" w:rsidRPr="004C7E46" w:rsidRDefault="00AA60C4" w:rsidP="004C7E46">
      <w:pPr>
        <w:pStyle w:val="ListParagraph"/>
        <w:ind w:left="1440" w:firstLineChars="0" w:firstLine="0"/>
        <w:rPr>
          <w:rFonts w:eastAsia="Yu Mincho"/>
          <w:lang w:val="en-US"/>
        </w:rPr>
      </w:pPr>
      <w:r w:rsidRPr="004C7E46">
        <w:rPr>
          <w:rFonts w:eastAsia="Yu Mincho"/>
          <w:lang w:val="en-US"/>
        </w:rPr>
        <w:t>[Moderator’s suggestion] Is it fine to agree to at least evaluate both option 1-A and option 1-B and decide later based on simulation results</w:t>
      </w:r>
    </w:p>
    <w:p w14:paraId="4EA288AF" w14:textId="77777777" w:rsidR="00AA60C4" w:rsidRPr="004C7E46" w:rsidRDefault="00AA60C4" w:rsidP="004C7E46">
      <w:pPr>
        <w:pStyle w:val="ListParagraph"/>
        <w:ind w:left="1440" w:firstLineChars="0" w:firstLine="0"/>
        <w:rPr>
          <w:rFonts w:eastAsia="Yu Mincho"/>
          <w:lang w:val="en-US"/>
        </w:rPr>
      </w:pPr>
      <w:r w:rsidRPr="004C7E46">
        <w:rPr>
          <w:rFonts w:eastAsia="Yu Mincho"/>
          <w:lang w:val="en-US"/>
        </w:rPr>
        <w:t>[Intel]: Based on our comments from the first round, it is not clear how Option 1-A or 1-B affects the CSI reporting performance. We are fine to consider modified Option 1-A or 1-B for further analysis, but it should be serving cell’s CSI-IM REs, not NZP CSI-RS REs, because the typical assumption of interference measurements is CSI-IM based processing. Probably proponents of Option 1 can clarify how type of interference signal on serving cell’s NZP CSI-RS REs can affect the CSI reporting.</w:t>
      </w:r>
    </w:p>
    <w:p w14:paraId="4C627B6A" w14:textId="49EC7BD0" w:rsidR="00AA60C4" w:rsidRPr="004C7E46" w:rsidRDefault="00AA60C4" w:rsidP="004C7E46">
      <w:pPr>
        <w:pStyle w:val="ListParagraph"/>
        <w:ind w:left="1440" w:firstLineChars="0" w:firstLine="0"/>
        <w:rPr>
          <w:rFonts w:eastAsia="Yu Mincho"/>
          <w:lang w:val="en-US"/>
        </w:rPr>
      </w:pPr>
      <w:r w:rsidRPr="004C7E46">
        <w:rPr>
          <w:rFonts w:eastAsia="Yu Mincho"/>
          <w:lang w:val="en-US"/>
        </w:rPr>
        <w:t>[Ericsson] We’re fine to evaluate both options. We have the same questions with Intel, CSI-IM or NZP CSI-RS Res?</w:t>
      </w:r>
    </w:p>
    <w:p w14:paraId="7925632D" w14:textId="77777777" w:rsidR="00AA60C4" w:rsidRPr="004C7E46" w:rsidRDefault="00AA60C4" w:rsidP="004C7E46">
      <w:pPr>
        <w:pStyle w:val="ListParagraph"/>
        <w:ind w:left="1440" w:firstLineChars="0" w:firstLine="0"/>
        <w:rPr>
          <w:rFonts w:eastAsia="Yu Mincho"/>
          <w:lang w:val="en-US"/>
        </w:rPr>
      </w:pPr>
      <w:r w:rsidRPr="004C7E46">
        <w:rPr>
          <w:rFonts w:eastAsia="Yu Mincho"/>
          <w:lang w:val="en-US"/>
        </w:rPr>
        <w:t>[China Telecom] Thanks Intel for raising the CSI-IM or NZP CSI-RS issue. Actually our key point is that there are two scenarios with interference precoded or not precoded. We are ok to use CSI-IM as well.</w:t>
      </w:r>
    </w:p>
    <w:p w14:paraId="2A5AB51A" w14:textId="0C853ADB" w:rsidR="00AA60C4" w:rsidRPr="004C7E46" w:rsidRDefault="00AA60C4" w:rsidP="004C7E46">
      <w:pPr>
        <w:pStyle w:val="ListParagraph"/>
        <w:ind w:left="1440" w:firstLineChars="0" w:firstLine="0"/>
        <w:rPr>
          <w:rFonts w:eastAsia="Yu Mincho"/>
          <w:lang w:val="en-US"/>
        </w:rPr>
      </w:pPr>
      <w:r w:rsidRPr="004C7E46">
        <w:rPr>
          <w:rFonts w:eastAsia="Yu Mincho" w:hint="eastAsia"/>
          <w:lang w:val="en-US"/>
        </w:rPr>
        <w:t>[Apple] Based on China Telecom</w:t>
      </w:r>
      <w:r w:rsidRPr="004C7E46">
        <w:rPr>
          <w:rFonts w:eastAsia="Yu Mincho" w:hint="eastAsia"/>
          <w:lang w:val="en-US"/>
        </w:rPr>
        <w:t>’</w:t>
      </w:r>
      <w:r w:rsidRPr="004C7E46">
        <w:rPr>
          <w:rFonts w:eastAsia="Yu Mincho" w:hint="eastAsia"/>
          <w:lang w:val="en-US"/>
        </w:rPr>
        <w:t>s clarification, Option 1 and Option 2 are the same. In our understanding CRS-IM should see PDSCH from interferer for correct interference estimation. We are open to</w:t>
      </w:r>
      <w:r w:rsidR="004C7E46">
        <w:rPr>
          <w:rFonts w:eastAsia="Yu Mincho"/>
          <w:lang w:val="en-US"/>
        </w:rPr>
        <w:t xml:space="preserve"> </w:t>
      </w:r>
      <w:r w:rsidRPr="004C7E46">
        <w:rPr>
          <w:rFonts w:eastAsia="Yu Mincho" w:hint="eastAsia"/>
          <w:lang w:val="en-US"/>
        </w:rPr>
        <w:t>evaluate the following:</w:t>
      </w:r>
    </w:p>
    <w:p w14:paraId="74E274BE" w14:textId="6E6BB970" w:rsidR="00AA60C4" w:rsidRPr="004C7E46" w:rsidRDefault="00AA60C4" w:rsidP="00EA3A2E">
      <w:pPr>
        <w:pStyle w:val="ListParagraph"/>
        <w:numPr>
          <w:ilvl w:val="2"/>
          <w:numId w:val="15"/>
        </w:numPr>
        <w:ind w:firstLineChars="0"/>
        <w:rPr>
          <w:rFonts w:eastAsia="Yu Mincho"/>
          <w:lang w:val="en-US"/>
        </w:rPr>
      </w:pPr>
      <w:r w:rsidRPr="004C7E46">
        <w:rPr>
          <w:rFonts w:eastAsia="Yu Mincho" w:hint="eastAsia"/>
          <w:lang w:val="en-US"/>
        </w:rPr>
        <w:t>CRS-IM on target cell</w:t>
      </w:r>
    </w:p>
    <w:p w14:paraId="2EA5961C" w14:textId="325A14F1" w:rsidR="00AA60C4" w:rsidRPr="004C7E46" w:rsidRDefault="00AA60C4" w:rsidP="00EA3A2E">
      <w:pPr>
        <w:pStyle w:val="ListParagraph"/>
        <w:numPr>
          <w:ilvl w:val="3"/>
          <w:numId w:val="15"/>
        </w:numPr>
        <w:ind w:firstLineChars="0"/>
        <w:rPr>
          <w:rFonts w:eastAsia="Yu Mincho"/>
          <w:lang w:val="en-US"/>
        </w:rPr>
      </w:pPr>
      <w:r w:rsidRPr="004C7E46">
        <w:rPr>
          <w:rFonts w:eastAsia="Yu Mincho" w:hint="eastAsia"/>
          <w:lang w:val="en-US"/>
        </w:rPr>
        <w:t>Option 1:</w:t>
      </w:r>
      <w:r w:rsidR="004C7E46">
        <w:rPr>
          <w:rFonts w:eastAsia="Yu Mincho"/>
          <w:lang w:val="en-US"/>
        </w:rPr>
        <w:t xml:space="preserve"> </w:t>
      </w:r>
      <w:r w:rsidRPr="004C7E46">
        <w:rPr>
          <w:rFonts w:eastAsia="Yu Mincho" w:hint="eastAsia"/>
          <w:lang w:val="en-US"/>
        </w:rPr>
        <w:t>Ovelaps with PDSCH from</w:t>
      </w:r>
      <w:r w:rsidR="004C7E46">
        <w:rPr>
          <w:rFonts w:eastAsia="Yu Mincho"/>
          <w:lang w:val="en-US"/>
        </w:rPr>
        <w:t xml:space="preserve"> </w:t>
      </w:r>
      <w:r w:rsidRPr="004C7E46">
        <w:rPr>
          <w:rFonts w:eastAsia="Yu Mincho" w:hint="eastAsia"/>
          <w:lang w:val="en-US"/>
        </w:rPr>
        <w:t>interference</w:t>
      </w:r>
    </w:p>
    <w:p w14:paraId="217C7808" w14:textId="3B42B153" w:rsidR="00AA60C4" w:rsidRPr="004C7E46" w:rsidRDefault="00AA60C4" w:rsidP="00EA3A2E">
      <w:pPr>
        <w:pStyle w:val="ListParagraph"/>
        <w:numPr>
          <w:ilvl w:val="3"/>
          <w:numId w:val="15"/>
        </w:numPr>
        <w:ind w:firstLineChars="0"/>
        <w:rPr>
          <w:rFonts w:eastAsia="Yu Mincho"/>
          <w:lang w:val="en-US"/>
        </w:rPr>
      </w:pPr>
      <w:r w:rsidRPr="004C7E46">
        <w:rPr>
          <w:rFonts w:eastAsia="Yu Mincho" w:hint="eastAsia"/>
          <w:lang w:val="en-US"/>
        </w:rPr>
        <w:t>Option 2: Overlaps with NZP CSI-RS from</w:t>
      </w:r>
      <w:r w:rsidR="004C7E46">
        <w:rPr>
          <w:rFonts w:eastAsia="Yu Mincho"/>
          <w:lang w:val="en-US"/>
        </w:rPr>
        <w:t xml:space="preserve"> </w:t>
      </w:r>
      <w:r w:rsidRPr="004C7E46">
        <w:rPr>
          <w:rFonts w:eastAsia="Yu Mincho" w:hint="eastAsia"/>
          <w:lang w:val="en-US"/>
        </w:rPr>
        <w:t>interference</w:t>
      </w:r>
    </w:p>
    <w:p w14:paraId="3F1585CD" w14:textId="6EE91597" w:rsidR="00AA60C4" w:rsidRPr="004C7E46" w:rsidRDefault="00AA60C4" w:rsidP="00EA3A2E">
      <w:pPr>
        <w:pStyle w:val="ListParagraph"/>
        <w:numPr>
          <w:ilvl w:val="2"/>
          <w:numId w:val="15"/>
        </w:numPr>
        <w:ind w:firstLineChars="0"/>
        <w:rPr>
          <w:rFonts w:eastAsia="Yu Mincho"/>
          <w:lang w:val="en-US"/>
        </w:rPr>
      </w:pPr>
      <w:r w:rsidRPr="004C7E46">
        <w:rPr>
          <w:rFonts w:eastAsia="Yu Mincho" w:hint="eastAsia"/>
          <w:lang w:val="en-US"/>
        </w:rPr>
        <w:t>NZP CSI-RS on target cell</w:t>
      </w:r>
    </w:p>
    <w:p w14:paraId="37BADA79" w14:textId="4EE69C59" w:rsidR="00AA60C4" w:rsidRPr="004C7E46" w:rsidRDefault="00AA60C4" w:rsidP="00EA3A2E">
      <w:pPr>
        <w:pStyle w:val="ListParagraph"/>
        <w:numPr>
          <w:ilvl w:val="3"/>
          <w:numId w:val="15"/>
        </w:numPr>
        <w:ind w:firstLineChars="0"/>
        <w:rPr>
          <w:rFonts w:eastAsia="Yu Mincho"/>
          <w:lang w:val="en-US"/>
        </w:rPr>
      </w:pPr>
      <w:r w:rsidRPr="004C7E46">
        <w:rPr>
          <w:rFonts w:eastAsia="Yu Mincho" w:hint="eastAsia"/>
          <w:lang w:val="en-US"/>
        </w:rPr>
        <w:t>Option 1:</w:t>
      </w:r>
      <w:r w:rsidR="004C7E46">
        <w:rPr>
          <w:rFonts w:eastAsia="Yu Mincho"/>
          <w:lang w:val="en-US"/>
        </w:rPr>
        <w:t xml:space="preserve"> </w:t>
      </w:r>
      <w:r w:rsidRPr="004C7E46">
        <w:rPr>
          <w:rFonts w:eastAsia="Yu Mincho" w:hint="eastAsia"/>
          <w:lang w:val="en-US"/>
        </w:rPr>
        <w:t>Ovelaps with PDSCH from</w:t>
      </w:r>
      <w:r w:rsidR="004C7E46">
        <w:rPr>
          <w:rFonts w:eastAsia="Yu Mincho"/>
          <w:lang w:val="en-US"/>
        </w:rPr>
        <w:t xml:space="preserve"> </w:t>
      </w:r>
      <w:r w:rsidRPr="004C7E46">
        <w:rPr>
          <w:rFonts w:eastAsia="Yu Mincho" w:hint="eastAsia"/>
          <w:lang w:val="en-US"/>
        </w:rPr>
        <w:t>interference</w:t>
      </w:r>
    </w:p>
    <w:p w14:paraId="165C14FF" w14:textId="248297AE" w:rsidR="00AA60C4" w:rsidRPr="004C7E46" w:rsidRDefault="00AA60C4" w:rsidP="00EA3A2E">
      <w:pPr>
        <w:pStyle w:val="ListParagraph"/>
        <w:numPr>
          <w:ilvl w:val="3"/>
          <w:numId w:val="15"/>
        </w:numPr>
        <w:ind w:firstLineChars="0"/>
        <w:rPr>
          <w:rFonts w:eastAsia="Yu Mincho"/>
          <w:lang w:val="en-US"/>
        </w:rPr>
      </w:pPr>
      <w:r w:rsidRPr="004C7E46">
        <w:rPr>
          <w:rFonts w:eastAsia="Yu Mincho" w:hint="eastAsia"/>
          <w:lang w:val="en-US"/>
        </w:rPr>
        <w:t>Option 2: Interference free</w:t>
      </w:r>
    </w:p>
    <w:p w14:paraId="659E4796" w14:textId="0E6725A1" w:rsidR="00AA60C4" w:rsidRPr="004C7E46" w:rsidRDefault="00AA60C4" w:rsidP="004C7E46">
      <w:pPr>
        <w:pStyle w:val="ListParagraph"/>
        <w:ind w:left="1440" w:firstLineChars="0" w:firstLine="0"/>
        <w:rPr>
          <w:rFonts w:eastAsia="Yu Mincho"/>
          <w:lang w:val="en-US"/>
        </w:rPr>
      </w:pPr>
      <w:r w:rsidRPr="004C7E46">
        <w:rPr>
          <w:rFonts w:eastAsia="Yu Mincho"/>
          <w:lang w:val="en-US"/>
        </w:rPr>
        <w:t>[China Telecom2]: Apple’s summary is generally fine from our side, to be clearer, we suggest to have following updates:</w:t>
      </w:r>
    </w:p>
    <w:p w14:paraId="042D343D" w14:textId="604514A9" w:rsidR="00AA60C4" w:rsidRPr="004C7E46" w:rsidRDefault="00AA60C4" w:rsidP="00EA3A2E">
      <w:pPr>
        <w:pStyle w:val="ListParagraph"/>
        <w:numPr>
          <w:ilvl w:val="2"/>
          <w:numId w:val="15"/>
        </w:numPr>
        <w:ind w:firstLineChars="0"/>
        <w:rPr>
          <w:rFonts w:eastAsia="Yu Mincho"/>
          <w:lang w:val="en-US"/>
        </w:rPr>
      </w:pPr>
      <w:r w:rsidRPr="004C7E46">
        <w:rPr>
          <w:rFonts w:eastAsia="Yu Mincho"/>
          <w:lang w:val="en-US"/>
        </w:rPr>
        <w:t>CRS-IM on target cell</w:t>
      </w:r>
    </w:p>
    <w:p w14:paraId="5539CD78" w14:textId="482B811D" w:rsidR="00AA60C4" w:rsidRPr="004C7E46" w:rsidRDefault="00AA60C4" w:rsidP="00EA3A2E">
      <w:pPr>
        <w:pStyle w:val="ListParagraph"/>
        <w:numPr>
          <w:ilvl w:val="3"/>
          <w:numId w:val="15"/>
        </w:numPr>
        <w:ind w:firstLineChars="0"/>
        <w:rPr>
          <w:rFonts w:eastAsia="Yu Mincho"/>
          <w:lang w:val="en-US"/>
        </w:rPr>
      </w:pPr>
      <w:r w:rsidRPr="004C7E46">
        <w:rPr>
          <w:rFonts w:eastAsia="Yu Mincho"/>
          <w:lang w:val="en-US"/>
        </w:rPr>
        <w:t>Option 1:</w:t>
      </w:r>
      <w:r w:rsidR="004C7E46">
        <w:rPr>
          <w:rFonts w:eastAsia="Yu Mincho"/>
          <w:lang w:val="en-US"/>
        </w:rPr>
        <w:t xml:space="preserve"> </w:t>
      </w:r>
      <w:r w:rsidRPr="004C7E46">
        <w:rPr>
          <w:rFonts w:eastAsia="Yu Mincho"/>
          <w:lang w:val="en-US"/>
        </w:rPr>
        <w:t>Overlaps with PDSCH from</w:t>
      </w:r>
      <w:r w:rsidR="004C7E46">
        <w:rPr>
          <w:rFonts w:eastAsia="Yu Mincho"/>
          <w:lang w:val="en-US"/>
        </w:rPr>
        <w:t xml:space="preserve"> </w:t>
      </w:r>
      <w:r w:rsidRPr="004C7E46">
        <w:rPr>
          <w:rFonts w:eastAsia="Yu Mincho"/>
          <w:lang w:val="en-US"/>
        </w:rPr>
        <w:t>interference (precoded interference)</w:t>
      </w:r>
    </w:p>
    <w:p w14:paraId="258C4F1C" w14:textId="4F7509A4" w:rsidR="00AA60C4" w:rsidRPr="004C7E46" w:rsidRDefault="00AA60C4" w:rsidP="00EA3A2E">
      <w:pPr>
        <w:pStyle w:val="ListParagraph"/>
        <w:numPr>
          <w:ilvl w:val="3"/>
          <w:numId w:val="15"/>
        </w:numPr>
        <w:ind w:firstLineChars="0"/>
        <w:rPr>
          <w:rFonts w:eastAsia="Yu Mincho"/>
          <w:lang w:val="en-US"/>
        </w:rPr>
      </w:pPr>
      <w:r w:rsidRPr="004C7E46">
        <w:rPr>
          <w:rFonts w:eastAsia="Yu Mincho"/>
          <w:lang w:val="en-US"/>
        </w:rPr>
        <w:t>Option 2: Overlaps with NZP CSI-RS from</w:t>
      </w:r>
      <w:r w:rsidR="004C7E46">
        <w:rPr>
          <w:rFonts w:eastAsia="Yu Mincho"/>
          <w:lang w:val="en-US"/>
        </w:rPr>
        <w:t xml:space="preserve"> </w:t>
      </w:r>
      <w:r w:rsidRPr="004C7E46">
        <w:rPr>
          <w:rFonts w:eastAsia="Yu Mincho"/>
          <w:lang w:val="en-US"/>
        </w:rPr>
        <w:t>interference (non-precoded interference)</w:t>
      </w:r>
    </w:p>
    <w:p w14:paraId="12C3A8D6" w14:textId="2E62E7D1" w:rsidR="00AA60C4" w:rsidRPr="004C7E46" w:rsidRDefault="00AA60C4" w:rsidP="00EA3A2E">
      <w:pPr>
        <w:pStyle w:val="ListParagraph"/>
        <w:numPr>
          <w:ilvl w:val="2"/>
          <w:numId w:val="15"/>
        </w:numPr>
        <w:ind w:firstLineChars="0"/>
        <w:rPr>
          <w:rFonts w:eastAsia="Yu Mincho"/>
          <w:lang w:val="en-US"/>
        </w:rPr>
      </w:pPr>
      <w:r w:rsidRPr="004C7E46">
        <w:rPr>
          <w:rFonts w:eastAsia="Yu Mincho"/>
          <w:lang w:val="en-US"/>
        </w:rPr>
        <w:t>NZP CSI-RS on target cell</w:t>
      </w:r>
    </w:p>
    <w:p w14:paraId="7730CE0A" w14:textId="4C77545D" w:rsidR="00AA60C4" w:rsidRPr="004C7E46" w:rsidRDefault="00AA60C4" w:rsidP="00EA3A2E">
      <w:pPr>
        <w:pStyle w:val="ListParagraph"/>
        <w:numPr>
          <w:ilvl w:val="3"/>
          <w:numId w:val="15"/>
        </w:numPr>
        <w:ind w:firstLineChars="0"/>
        <w:rPr>
          <w:rFonts w:eastAsia="Yu Mincho"/>
          <w:lang w:val="en-US"/>
        </w:rPr>
      </w:pPr>
      <w:r w:rsidRPr="004C7E46">
        <w:rPr>
          <w:rFonts w:eastAsia="Yu Mincho"/>
          <w:lang w:val="en-US"/>
        </w:rPr>
        <w:t>Option 1:</w:t>
      </w:r>
      <w:r w:rsidR="004C7E46">
        <w:rPr>
          <w:rFonts w:eastAsia="Yu Mincho"/>
          <w:lang w:val="en-US"/>
        </w:rPr>
        <w:t xml:space="preserve"> </w:t>
      </w:r>
      <w:r w:rsidRPr="004C7E46">
        <w:rPr>
          <w:rFonts w:eastAsia="Yu Mincho"/>
          <w:lang w:val="en-US"/>
        </w:rPr>
        <w:t>Overlaps with PDSCH from</w:t>
      </w:r>
      <w:r w:rsidR="004C7E46">
        <w:rPr>
          <w:rFonts w:eastAsia="Yu Mincho"/>
          <w:lang w:val="en-US"/>
        </w:rPr>
        <w:t xml:space="preserve"> </w:t>
      </w:r>
      <w:r w:rsidRPr="004C7E46">
        <w:rPr>
          <w:rFonts w:eastAsia="Yu Mincho"/>
          <w:lang w:val="en-US"/>
        </w:rPr>
        <w:t>interference</w:t>
      </w:r>
      <w:r w:rsidR="004C7E46">
        <w:rPr>
          <w:rFonts w:eastAsia="Yu Mincho"/>
          <w:lang w:val="en-US"/>
        </w:rPr>
        <w:t xml:space="preserve"> </w:t>
      </w:r>
      <w:r w:rsidRPr="004C7E46">
        <w:rPr>
          <w:rFonts w:eastAsia="Yu Mincho"/>
          <w:lang w:val="en-US"/>
        </w:rPr>
        <w:t>(precoded interference)</w:t>
      </w:r>
    </w:p>
    <w:p w14:paraId="265D4D98" w14:textId="24AC7319" w:rsidR="00AA60C4" w:rsidRPr="004C7E46" w:rsidRDefault="00AA60C4" w:rsidP="00EA3A2E">
      <w:pPr>
        <w:pStyle w:val="ListParagraph"/>
        <w:numPr>
          <w:ilvl w:val="3"/>
          <w:numId w:val="15"/>
        </w:numPr>
        <w:ind w:firstLineChars="0"/>
        <w:rPr>
          <w:rFonts w:eastAsia="Yu Mincho"/>
          <w:lang w:val="en-US"/>
        </w:rPr>
      </w:pPr>
      <w:r w:rsidRPr="004C7E46">
        <w:rPr>
          <w:rFonts w:eastAsia="Yu Mincho"/>
          <w:lang w:val="en-US"/>
        </w:rPr>
        <w:t>Option 2: Interference free (overlaps with CRS-IM from interference cell)</w:t>
      </w:r>
    </w:p>
    <w:p w14:paraId="4BED0C5E" w14:textId="4EAE08CE" w:rsidR="00AA60C4" w:rsidRDefault="00AA60C4" w:rsidP="00AA60C4">
      <w:pPr>
        <w:rPr>
          <w:rFonts w:ascii="Calibri" w:hAnsi="Calibri"/>
          <w:sz w:val="22"/>
          <w:szCs w:val="22"/>
        </w:rPr>
      </w:pPr>
    </w:p>
    <w:p w14:paraId="60004205" w14:textId="77777777" w:rsidR="00AA60C4" w:rsidRPr="004C7E46" w:rsidRDefault="00AA60C4" w:rsidP="00EA3A2E">
      <w:pPr>
        <w:pStyle w:val="ListParagraph"/>
        <w:numPr>
          <w:ilvl w:val="0"/>
          <w:numId w:val="15"/>
        </w:numPr>
        <w:ind w:firstLineChars="0"/>
        <w:rPr>
          <w:rFonts w:eastAsia="Yu Mincho"/>
          <w:lang w:val="en-US"/>
        </w:rPr>
      </w:pPr>
      <w:r w:rsidRPr="004C7E46">
        <w:rPr>
          <w:rFonts w:eastAsia="Yu Mincho"/>
          <w:lang w:val="en-US"/>
        </w:rPr>
        <w:t>Test metric</w:t>
      </w:r>
    </w:p>
    <w:p w14:paraId="04F1ABC9" w14:textId="77777777" w:rsidR="00AA60C4" w:rsidRPr="004C7E46" w:rsidRDefault="00AA60C4" w:rsidP="00EA3A2E">
      <w:pPr>
        <w:pStyle w:val="ListParagraph"/>
        <w:numPr>
          <w:ilvl w:val="1"/>
          <w:numId w:val="15"/>
        </w:numPr>
        <w:ind w:firstLineChars="0"/>
        <w:rPr>
          <w:rFonts w:eastAsia="Yu Mincho"/>
          <w:lang w:val="en-US"/>
        </w:rPr>
      </w:pPr>
      <w:r w:rsidRPr="004C7E46">
        <w:rPr>
          <w:rFonts w:eastAsia="Yu Mincho"/>
          <w:lang w:val="en-US"/>
        </w:rPr>
        <w:t>Use LTE test metric as starting point and define based on simulation results</w:t>
      </w:r>
    </w:p>
    <w:p w14:paraId="4657FC0F" w14:textId="11380637" w:rsidR="00AA60C4" w:rsidRPr="004C7E46" w:rsidRDefault="00AA60C4" w:rsidP="004C7E46">
      <w:pPr>
        <w:rPr>
          <w:rFonts w:eastAsia="Yu Mincho"/>
          <w:lang w:val="en-US"/>
        </w:rPr>
      </w:pPr>
    </w:p>
    <w:p w14:paraId="386DB493" w14:textId="77777777" w:rsidR="00AA60C4" w:rsidRPr="004C7E46" w:rsidRDefault="00AA60C4" w:rsidP="00EA3A2E">
      <w:pPr>
        <w:pStyle w:val="ListParagraph"/>
        <w:numPr>
          <w:ilvl w:val="0"/>
          <w:numId w:val="15"/>
        </w:numPr>
        <w:ind w:firstLineChars="0"/>
        <w:rPr>
          <w:rFonts w:eastAsia="Yu Mincho"/>
          <w:lang w:val="en-US"/>
        </w:rPr>
      </w:pPr>
      <w:r w:rsidRPr="004C7E46">
        <w:rPr>
          <w:rFonts w:eastAsia="Yu Mincho"/>
          <w:lang w:val="en-US"/>
        </w:rPr>
        <w:lastRenderedPageBreak/>
        <w:t>Release independency</w:t>
      </w:r>
    </w:p>
    <w:p w14:paraId="63B53F2C" w14:textId="77777777" w:rsidR="00AA60C4" w:rsidRPr="004C7E46" w:rsidRDefault="00AA60C4" w:rsidP="00EA3A2E">
      <w:pPr>
        <w:pStyle w:val="ListParagraph"/>
        <w:numPr>
          <w:ilvl w:val="1"/>
          <w:numId w:val="15"/>
        </w:numPr>
        <w:ind w:firstLineChars="0"/>
        <w:rPr>
          <w:rFonts w:eastAsia="Yu Mincho"/>
          <w:lang w:val="en-US"/>
        </w:rPr>
      </w:pPr>
      <w:r w:rsidRPr="004C7E46">
        <w:rPr>
          <w:rFonts w:eastAsia="Yu Mincho"/>
          <w:lang w:val="en-US"/>
        </w:rPr>
        <w:t>RAN4 discuss whether the CQI reporting requirements with inter-cell interference is released independent from Rel-15 or not, after RAN4 agree with the detailed simulation assumption.</w:t>
      </w:r>
    </w:p>
    <w:p w14:paraId="3B4557AC" w14:textId="202D1F9A" w:rsidR="00AA60C4" w:rsidRDefault="00AA60C4" w:rsidP="00AA60C4">
      <w:pPr>
        <w:rPr>
          <w:rFonts w:ascii="Calibri" w:hAnsi="Calibri"/>
          <w:sz w:val="22"/>
          <w:szCs w:val="22"/>
        </w:rPr>
      </w:pPr>
    </w:p>
    <w:p w14:paraId="6E412F68" w14:textId="77777777" w:rsidR="00AA60C4" w:rsidRPr="004C7E46" w:rsidRDefault="00AA60C4" w:rsidP="00EA3A2E">
      <w:pPr>
        <w:pStyle w:val="ListParagraph"/>
        <w:numPr>
          <w:ilvl w:val="0"/>
          <w:numId w:val="15"/>
        </w:numPr>
        <w:ind w:firstLineChars="0"/>
        <w:rPr>
          <w:rFonts w:eastAsia="Yu Mincho"/>
          <w:lang w:val="en-US"/>
        </w:rPr>
      </w:pPr>
      <w:r w:rsidRPr="004C7E46">
        <w:rPr>
          <w:rFonts w:eastAsia="Yu Mincho"/>
          <w:lang w:val="en-US"/>
        </w:rPr>
        <w:t>Interference estimation granularity</w:t>
      </w:r>
    </w:p>
    <w:p w14:paraId="55C4A563" w14:textId="77777777" w:rsidR="00AA60C4" w:rsidRPr="004C7E46" w:rsidRDefault="00AA60C4" w:rsidP="00EA3A2E">
      <w:pPr>
        <w:pStyle w:val="ListParagraph"/>
        <w:numPr>
          <w:ilvl w:val="1"/>
          <w:numId w:val="15"/>
        </w:numPr>
        <w:ind w:firstLineChars="0"/>
        <w:rPr>
          <w:rFonts w:eastAsia="Yu Mincho"/>
          <w:lang w:val="en-US"/>
        </w:rPr>
      </w:pPr>
      <w:r w:rsidRPr="004C7E46">
        <w:rPr>
          <w:rFonts w:eastAsia="Yu Mincho"/>
          <w:lang w:val="en-US"/>
        </w:rPr>
        <w:t>Interference covariance estimation granularity for CQI reporting is up to UE implementation</w:t>
      </w:r>
    </w:p>
    <w:p w14:paraId="7409A380" w14:textId="77777777" w:rsidR="00AA60C4" w:rsidRPr="004C7E46" w:rsidRDefault="00AA60C4" w:rsidP="004C7E46">
      <w:pPr>
        <w:pStyle w:val="ListParagraph"/>
        <w:ind w:left="1440" w:firstLineChars="0" w:firstLine="0"/>
        <w:rPr>
          <w:rFonts w:eastAsia="Yu Mincho"/>
          <w:lang w:val="en-US"/>
        </w:rPr>
      </w:pPr>
      <w:r w:rsidRPr="004C7E46">
        <w:rPr>
          <w:rFonts w:eastAsia="Yu Mincho"/>
          <w:lang w:val="en-US"/>
        </w:rPr>
        <w:t>[China Telecom] We copied this yellow part from the WF as well. We are ok to leave it to UE implementation, but we would prefer to keep the other bullet on “Further check the results and if needed per PRB bundle size or per PRB and per slot basis can be considered as possible options for simulation”, just in case companies’ results cannot be aligned. </w:t>
      </w:r>
    </w:p>
    <w:p w14:paraId="7986A8A7" w14:textId="77777777" w:rsidR="0019121B" w:rsidRPr="004C7E46" w:rsidRDefault="0019121B" w:rsidP="00154871">
      <w:pPr>
        <w:rPr>
          <w:lang w:eastAsia="zh-CN"/>
        </w:rPr>
      </w:pPr>
    </w:p>
    <w:p w14:paraId="05D540DD" w14:textId="5A77C52F" w:rsidR="00922FCD" w:rsidRPr="00090551" w:rsidRDefault="00922FCD" w:rsidP="00922FCD">
      <w:pPr>
        <w:pStyle w:val="Heading1"/>
        <w:rPr>
          <w:lang w:val="en-US" w:eastAsia="ja-JP"/>
        </w:rPr>
      </w:pPr>
      <w:r w:rsidRPr="00090551">
        <w:rPr>
          <w:lang w:val="en-US" w:eastAsia="ja-JP"/>
        </w:rPr>
        <w:t>Topic #</w:t>
      </w:r>
      <w:r>
        <w:rPr>
          <w:lang w:val="en-US" w:eastAsia="ja-JP"/>
        </w:rPr>
        <w:t>3</w:t>
      </w:r>
      <w:r w:rsidRPr="00090551">
        <w:rPr>
          <w:lang w:val="en-US" w:eastAsia="ja-JP"/>
        </w:rPr>
        <w:t xml:space="preserve">: </w:t>
      </w:r>
      <w:r w:rsidR="0035746A" w:rsidRPr="0035746A">
        <w:rPr>
          <w:lang w:val="en-US" w:eastAsia="ja-JP"/>
        </w:rPr>
        <w:t>MMSE-IRC receiver for intra-cell inter-user interference</w:t>
      </w:r>
    </w:p>
    <w:p w14:paraId="6126125C" w14:textId="77777777" w:rsidR="00922FCD" w:rsidRPr="00090551" w:rsidRDefault="00922FCD" w:rsidP="00922FCD">
      <w:pPr>
        <w:pStyle w:val="Heading2"/>
        <w:rPr>
          <w:lang w:val="en-US"/>
        </w:rPr>
      </w:pPr>
      <w:r w:rsidRPr="00090551">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922FCD" w:rsidRPr="00EB1990" w14:paraId="5874FED9" w14:textId="77777777" w:rsidTr="001A43ED">
        <w:trPr>
          <w:trHeight w:val="468"/>
        </w:trPr>
        <w:tc>
          <w:tcPr>
            <w:tcW w:w="1622" w:type="dxa"/>
            <w:vAlign w:val="center"/>
          </w:tcPr>
          <w:p w14:paraId="0C9B367B" w14:textId="77777777" w:rsidR="00922FCD" w:rsidRPr="00EB1990" w:rsidRDefault="00922FCD" w:rsidP="001A43ED">
            <w:pPr>
              <w:spacing w:before="120" w:after="120"/>
              <w:rPr>
                <w:b/>
                <w:bCs/>
                <w:lang w:val="en-US"/>
              </w:rPr>
            </w:pPr>
            <w:r w:rsidRPr="00EB1990">
              <w:rPr>
                <w:b/>
                <w:bCs/>
                <w:lang w:val="en-US"/>
              </w:rPr>
              <w:t>T-doc number</w:t>
            </w:r>
          </w:p>
        </w:tc>
        <w:tc>
          <w:tcPr>
            <w:tcW w:w="1424" w:type="dxa"/>
            <w:vAlign w:val="center"/>
          </w:tcPr>
          <w:p w14:paraId="3985C51B" w14:textId="77777777" w:rsidR="00922FCD" w:rsidRPr="00EB1990" w:rsidRDefault="00922FCD" w:rsidP="001A43ED">
            <w:pPr>
              <w:spacing w:before="120" w:after="120"/>
              <w:rPr>
                <w:b/>
                <w:bCs/>
                <w:lang w:val="en-US"/>
              </w:rPr>
            </w:pPr>
            <w:r w:rsidRPr="00EB1990">
              <w:rPr>
                <w:b/>
                <w:bCs/>
                <w:lang w:val="en-US"/>
              </w:rPr>
              <w:t>Company</w:t>
            </w:r>
          </w:p>
        </w:tc>
        <w:tc>
          <w:tcPr>
            <w:tcW w:w="6585" w:type="dxa"/>
            <w:vAlign w:val="center"/>
          </w:tcPr>
          <w:p w14:paraId="5BE76E08" w14:textId="77777777" w:rsidR="00922FCD" w:rsidRPr="00EB1990" w:rsidRDefault="00922FCD" w:rsidP="001A43ED">
            <w:pPr>
              <w:spacing w:before="120" w:after="120"/>
              <w:rPr>
                <w:b/>
                <w:bCs/>
                <w:lang w:val="en-US"/>
              </w:rPr>
            </w:pPr>
            <w:r w:rsidRPr="00EB1990">
              <w:rPr>
                <w:b/>
                <w:bCs/>
                <w:lang w:val="en-US"/>
              </w:rPr>
              <w:t>Proposals / Observations</w:t>
            </w:r>
          </w:p>
        </w:tc>
      </w:tr>
      <w:tr w:rsidR="00623A3A" w:rsidRPr="00EB1990" w14:paraId="6DA91C3A" w14:textId="77777777" w:rsidTr="001A43ED">
        <w:trPr>
          <w:trHeight w:val="468"/>
        </w:trPr>
        <w:tc>
          <w:tcPr>
            <w:tcW w:w="1622" w:type="dxa"/>
          </w:tcPr>
          <w:p w14:paraId="1B61B1C9" w14:textId="2F8FFE54" w:rsidR="00623A3A" w:rsidRPr="00EB1990" w:rsidRDefault="00623A3A" w:rsidP="00623A3A">
            <w:pPr>
              <w:spacing w:before="120" w:after="120"/>
              <w:rPr>
                <w:lang w:val="en-US"/>
              </w:rPr>
            </w:pPr>
            <w:r w:rsidRPr="00EB1990">
              <w:rPr>
                <w:lang w:val="en-US"/>
              </w:rPr>
              <w:t>R4-2108851</w:t>
            </w:r>
          </w:p>
        </w:tc>
        <w:tc>
          <w:tcPr>
            <w:tcW w:w="1424" w:type="dxa"/>
          </w:tcPr>
          <w:p w14:paraId="0DEE3587" w14:textId="71E386A1" w:rsidR="00623A3A" w:rsidRPr="00EB1990" w:rsidRDefault="00623A3A" w:rsidP="00623A3A">
            <w:pPr>
              <w:spacing w:before="120" w:after="120"/>
              <w:rPr>
                <w:lang w:val="en-US"/>
              </w:rPr>
            </w:pPr>
            <w:r w:rsidRPr="00EB1990">
              <w:rPr>
                <w:lang w:val="en-US"/>
              </w:rPr>
              <w:t>Anritsu corporation</w:t>
            </w:r>
          </w:p>
        </w:tc>
        <w:tc>
          <w:tcPr>
            <w:tcW w:w="6585" w:type="dxa"/>
          </w:tcPr>
          <w:p w14:paraId="71BE4078" w14:textId="77777777" w:rsidR="00C231A2" w:rsidRPr="00EB1990" w:rsidRDefault="00C231A2" w:rsidP="00C231A2">
            <w:pPr>
              <w:spacing w:after="120"/>
              <w:rPr>
                <w:lang w:val="en-US"/>
              </w:rPr>
            </w:pPr>
            <w:r w:rsidRPr="00EB1990">
              <w:rPr>
                <w:b/>
                <w:bCs/>
                <w:lang w:val="en-US"/>
              </w:rPr>
              <w:t>Proposal 1:</w:t>
            </w:r>
            <w:r w:rsidRPr="00EB1990">
              <w:rPr>
                <w:lang w:val="en-US"/>
              </w:rPr>
              <w:t xml:space="preserve"> Apply option 1C or 1B to PMI selection and precoding matrix generation for intra-cell inter-user interference modeling.</w:t>
            </w:r>
          </w:p>
          <w:p w14:paraId="2ABC3CC6" w14:textId="77777777" w:rsidR="00C231A2" w:rsidRPr="00EB1990" w:rsidRDefault="00C231A2" w:rsidP="00C231A2">
            <w:pPr>
              <w:spacing w:after="120"/>
              <w:rPr>
                <w:lang w:val="en-US"/>
              </w:rPr>
            </w:pPr>
            <w:r w:rsidRPr="00EB1990">
              <w:rPr>
                <w:b/>
                <w:bCs/>
                <w:lang w:val="en-US"/>
              </w:rPr>
              <w:t>Observation 1:</w:t>
            </w:r>
            <w:r w:rsidRPr="00EB1990">
              <w:rPr>
                <w:lang w:val="en-US"/>
              </w:rPr>
              <w:t xml:space="preserve"> Option 2 may make the test difficult to differentiate the RF performance of each DUT against the interference.</w:t>
            </w:r>
          </w:p>
          <w:p w14:paraId="1274311A" w14:textId="77777777" w:rsidR="00C231A2" w:rsidRPr="00EB1990" w:rsidRDefault="00C231A2" w:rsidP="00C231A2">
            <w:pPr>
              <w:spacing w:after="120"/>
              <w:rPr>
                <w:lang w:val="en-US"/>
              </w:rPr>
            </w:pPr>
            <w:r w:rsidRPr="00EB1990">
              <w:rPr>
                <w:b/>
                <w:bCs/>
                <w:lang w:val="en-US"/>
              </w:rPr>
              <w:t>Observation 2:</w:t>
            </w:r>
            <w:r w:rsidRPr="00EB1990">
              <w:rPr>
                <w:lang w:val="en-US"/>
              </w:rPr>
              <w:t xml:space="preserve"> Option 1 is suitable to differentiate the RF performance of each DUT. </w:t>
            </w:r>
          </w:p>
          <w:p w14:paraId="0E8C7CA1" w14:textId="77777777" w:rsidR="00C231A2" w:rsidRPr="00EB1990" w:rsidRDefault="00C231A2" w:rsidP="00C231A2">
            <w:pPr>
              <w:spacing w:after="120"/>
              <w:rPr>
                <w:lang w:val="en-US"/>
              </w:rPr>
            </w:pPr>
            <w:r w:rsidRPr="00EB1990">
              <w:rPr>
                <w:b/>
                <w:bCs/>
                <w:lang w:val="en-US"/>
              </w:rPr>
              <w:t>Observation 3:</w:t>
            </w:r>
            <w:r w:rsidRPr="00EB1990">
              <w:rPr>
                <w:lang w:val="en-US"/>
              </w:rPr>
              <w:t xml:space="preserve"> Option 3 is not clear if the fixed precoding matrix can fulfill the test purpose.</w:t>
            </w:r>
          </w:p>
          <w:p w14:paraId="3E95D939" w14:textId="77777777" w:rsidR="00C231A2" w:rsidRPr="00EB1990" w:rsidRDefault="00C231A2" w:rsidP="00C231A2">
            <w:pPr>
              <w:spacing w:after="120"/>
              <w:rPr>
                <w:lang w:val="en-US"/>
              </w:rPr>
            </w:pPr>
            <w:r w:rsidRPr="00EB1990">
              <w:rPr>
                <w:b/>
                <w:bCs/>
                <w:lang w:val="en-US"/>
              </w:rPr>
              <w:t>Observation 4:</w:t>
            </w:r>
            <w:r w:rsidRPr="00EB1990">
              <w:rPr>
                <w:lang w:val="en-US"/>
              </w:rPr>
              <w:t xml:space="preserve"> Option 1A makes the test less meaningful to carry out under MU-MIMO condition. And there is less benefit compared to option 1B from the implementation point of view.</w:t>
            </w:r>
          </w:p>
          <w:p w14:paraId="44B1A238" w14:textId="15BB240B" w:rsidR="00623A3A" w:rsidRPr="00EB1990" w:rsidRDefault="00C231A2" w:rsidP="00C231A2">
            <w:pPr>
              <w:spacing w:after="120"/>
              <w:rPr>
                <w:lang w:val="en-US"/>
              </w:rPr>
            </w:pPr>
            <w:r w:rsidRPr="00EB1990">
              <w:rPr>
                <w:b/>
                <w:bCs/>
                <w:lang w:val="en-US"/>
              </w:rPr>
              <w:t>Observation 5:</w:t>
            </w:r>
            <w:r w:rsidRPr="00EB1990">
              <w:rPr>
                <w:lang w:val="en-US"/>
              </w:rPr>
              <w:t xml:space="preserve"> Option 1B &amp; 1C are well balanced from the test purpose and feasibility point of view.</w:t>
            </w:r>
          </w:p>
        </w:tc>
      </w:tr>
      <w:tr w:rsidR="00623A3A" w:rsidRPr="00EB1990" w14:paraId="2FE87AAB" w14:textId="77777777" w:rsidTr="001A43ED">
        <w:trPr>
          <w:trHeight w:val="468"/>
        </w:trPr>
        <w:tc>
          <w:tcPr>
            <w:tcW w:w="1622" w:type="dxa"/>
          </w:tcPr>
          <w:p w14:paraId="372B68B6" w14:textId="62AF112D" w:rsidR="00623A3A" w:rsidRPr="00EB1990" w:rsidRDefault="00623A3A" w:rsidP="00623A3A">
            <w:pPr>
              <w:spacing w:before="120" w:after="120"/>
              <w:rPr>
                <w:lang w:val="en-US"/>
              </w:rPr>
            </w:pPr>
            <w:r w:rsidRPr="00EB1990">
              <w:rPr>
                <w:lang w:val="en-US"/>
              </w:rPr>
              <w:t>R4-2109138</w:t>
            </w:r>
          </w:p>
        </w:tc>
        <w:tc>
          <w:tcPr>
            <w:tcW w:w="1424" w:type="dxa"/>
          </w:tcPr>
          <w:p w14:paraId="175CD946" w14:textId="40B0B85D" w:rsidR="00623A3A" w:rsidRPr="00EB1990" w:rsidRDefault="00623A3A" w:rsidP="00623A3A">
            <w:pPr>
              <w:spacing w:before="120" w:after="120"/>
              <w:rPr>
                <w:lang w:val="en-US"/>
              </w:rPr>
            </w:pPr>
            <w:r w:rsidRPr="00EB1990">
              <w:rPr>
                <w:lang w:val="en-US"/>
              </w:rPr>
              <w:t>China Telecom</w:t>
            </w:r>
          </w:p>
        </w:tc>
        <w:tc>
          <w:tcPr>
            <w:tcW w:w="6585" w:type="dxa"/>
          </w:tcPr>
          <w:p w14:paraId="5026BC3A" w14:textId="77777777" w:rsidR="00A63F83" w:rsidRPr="00EB1990" w:rsidRDefault="00A63F83" w:rsidP="00A63F83">
            <w:pPr>
              <w:spacing w:after="120"/>
              <w:rPr>
                <w:lang w:val="en-US"/>
              </w:rPr>
            </w:pPr>
            <w:r w:rsidRPr="00EB1990">
              <w:rPr>
                <w:lang w:val="en-US"/>
              </w:rPr>
              <w:t>The following proposals were given related to MU-MIMO interference modeling:</w:t>
            </w:r>
          </w:p>
          <w:p w14:paraId="790FE059" w14:textId="77777777" w:rsidR="00A63F83" w:rsidRPr="00EB1990" w:rsidRDefault="00A63F83" w:rsidP="00A63F83">
            <w:pPr>
              <w:spacing w:after="120"/>
              <w:rPr>
                <w:lang w:val="en-US"/>
              </w:rPr>
            </w:pPr>
            <w:r w:rsidRPr="00EB1990">
              <w:rPr>
                <w:b/>
                <w:bCs/>
                <w:color w:val="000000" w:themeColor="text1"/>
                <w:lang w:val="en-US"/>
              </w:rPr>
              <w:t>Proposal 1:</w:t>
            </w:r>
            <w:r w:rsidRPr="00EB1990">
              <w:rPr>
                <w:color w:val="000000" w:themeColor="text1"/>
                <w:lang w:val="en-US"/>
              </w:rPr>
              <w:t xml:space="preserve"> </w:t>
            </w:r>
            <w:r w:rsidRPr="00EB1990">
              <w:rPr>
                <w:lang w:val="en-US"/>
              </w:rPr>
              <w:t>Cover scenario that 8Tx and 16Tx with 3 paired UEs in addition to the current 2Tx and 4Tx with one paired UE for phase I evaluation.</w:t>
            </w:r>
          </w:p>
          <w:p w14:paraId="711EAA05" w14:textId="77777777" w:rsidR="00A63F83" w:rsidRPr="00EB1990" w:rsidRDefault="00A63F83" w:rsidP="00A63F83">
            <w:pPr>
              <w:spacing w:after="120"/>
              <w:rPr>
                <w:lang w:val="en-US"/>
              </w:rPr>
            </w:pPr>
            <w:r w:rsidRPr="00EB1990">
              <w:rPr>
                <w:b/>
                <w:bCs/>
                <w:lang w:val="en-US"/>
              </w:rPr>
              <w:t>Proposal 2:</w:t>
            </w:r>
            <w:r w:rsidRPr="00EB1990">
              <w:rPr>
                <w:lang w:val="en-US"/>
              </w:rPr>
              <w:t xml:space="preserve"> For phase I evaluation, cover both rank 1 and rank 2, and consider the same rank value for both target and paired UEs.</w:t>
            </w:r>
          </w:p>
          <w:p w14:paraId="406D6D0A" w14:textId="77777777" w:rsidR="00A63F83" w:rsidRPr="00EB1990" w:rsidRDefault="00A63F83" w:rsidP="00A63F83">
            <w:pPr>
              <w:spacing w:after="120"/>
              <w:rPr>
                <w:lang w:val="en-US"/>
              </w:rPr>
            </w:pPr>
            <w:r w:rsidRPr="00EB1990">
              <w:rPr>
                <w:b/>
                <w:bCs/>
                <w:lang w:val="en-US"/>
              </w:rPr>
              <w:t>Proposal 3:</w:t>
            </w:r>
            <w:r w:rsidRPr="00EB1990">
              <w:rPr>
                <w:lang w:val="en-US"/>
              </w:rPr>
              <w:t xml:space="preserve"> For the currently agreed 2Tx and 4Tx, we propose to use Type I wideband PMI for 2Tx and Type II sub-band PMI for 4Tx for all the target and paired UEs.</w:t>
            </w:r>
          </w:p>
          <w:p w14:paraId="40FCEFC6" w14:textId="77777777" w:rsidR="00A63F83" w:rsidRPr="00EB1990" w:rsidRDefault="00A63F83" w:rsidP="00A63F83">
            <w:pPr>
              <w:spacing w:after="120"/>
              <w:rPr>
                <w:lang w:val="en-US"/>
              </w:rPr>
            </w:pPr>
            <w:r w:rsidRPr="00EB1990">
              <w:rPr>
                <w:b/>
                <w:bCs/>
                <w:lang w:val="en-US"/>
              </w:rPr>
              <w:t>Proposal 4:</w:t>
            </w:r>
            <w:r w:rsidRPr="00EB1990">
              <w:rPr>
                <w:lang w:val="en-US"/>
              </w:rPr>
              <w:t xml:space="preserve"> For 8Tx, we suggest to use Type I wideband PMI for all the target and paired UEs, since it is a mandatory UE feature without capability. </w:t>
            </w:r>
          </w:p>
          <w:p w14:paraId="42876249" w14:textId="77777777" w:rsidR="00A63F83" w:rsidRPr="00EB1990" w:rsidRDefault="00A63F83" w:rsidP="00A63F83">
            <w:pPr>
              <w:spacing w:after="120"/>
              <w:rPr>
                <w:lang w:val="en-US"/>
              </w:rPr>
            </w:pPr>
            <w:r w:rsidRPr="00EB1990">
              <w:rPr>
                <w:b/>
                <w:bCs/>
                <w:lang w:val="en-US"/>
              </w:rPr>
              <w:t>Proposal 5:</w:t>
            </w:r>
            <w:r w:rsidRPr="00EB1990">
              <w:rPr>
                <w:lang w:val="en-US"/>
              </w:rPr>
              <w:t xml:space="preserve"> For 16Tx, Rel-15/16 (e)type II codebook can be assumed with subband PMI.</w:t>
            </w:r>
          </w:p>
          <w:p w14:paraId="5ED25ED0" w14:textId="77777777" w:rsidR="00A63F83" w:rsidRPr="00EB1990" w:rsidRDefault="00A63F83" w:rsidP="00A63F83">
            <w:pPr>
              <w:spacing w:after="120"/>
              <w:rPr>
                <w:lang w:val="en-US"/>
              </w:rPr>
            </w:pPr>
            <w:r w:rsidRPr="00EB1990">
              <w:rPr>
                <w:b/>
                <w:bCs/>
                <w:lang w:val="en-US"/>
              </w:rPr>
              <w:lastRenderedPageBreak/>
              <w:t>Proposal 6:</w:t>
            </w:r>
            <w:r w:rsidRPr="00EB1990">
              <w:rPr>
                <w:lang w:val="en-US"/>
              </w:rPr>
              <w:t xml:space="preserve"> Use the same precoding granularity (PRB bundling size) with the configured CSI reporting sub-band size.</w:t>
            </w:r>
          </w:p>
          <w:p w14:paraId="478C38AA" w14:textId="77777777" w:rsidR="00A63F83" w:rsidRPr="00EB1990" w:rsidRDefault="00A63F83" w:rsidP="00A63F83">
            <w:pPr>
              <w:spacing w:after="120"/>
              <w:rPr>
                <w:lang w:val="en-US"/>
              </w:rPr>
            </w:pPr>
            <w:r w:rsidRPr="00EB1990">
              <w:rPr>
                <w:b/>
                <w:bCs/>
                <w:lang w:val="en-US"/>
              </w:rPr>
              <w:t>Observation 1:</w:t>
            </w:r>
            <w:r w:rsidRPr="00EB1990">
              <w:rPr>
                <w:lang w:val="en-US"/>
              </w:rPr>
              <w:t xml:space="preserve"> None of the current options with random based target UE PMI selection can ensure low correlation between the target UE’s real channel and the selected paired UE PMI.</w:t>
            </w:r>
          </w:p>
          <w:p w14:paraId="6966A932" w14:textId="77777777" w:rsidR="00A63F83" w:rsidRPr="00EB1990" w:rsidRDefault="00A63F83" w:rsidP="00A63F83">
            <w:pPr>
              <w:spacing w:after="120"/>
              <w:rPr>
                <w:lang w:val="en-US"/>
              </w:rPr>
            </w:pPr>
            <w:r w:rsidRPr="00EB1990">
              <w:rPr>
                <w:b/>
                <w:bCs/>
                <w:lang w:val="en-US"/>
              </w:rPr>
              <w:t>Proposal 7:</w:t>
            </w:r>
            <w:r w:rsidRPr="00EB1990">
              <w:rPr>
                <w:lang w:val="en-US"/>
              </w:rPr>
              <w:t xml:space="preserve"> For 2Tx and 4Tx cases, discuss how to ensure low correlation between co-scheduled UEs, with target UE random PMI selection, before we make decision on the precoding generation method.</w:t>
            </w:r>
          </w:p>
          <w:p w14:paraId="2275E265" w14:textId="77777777" w:rsidR="00A63F83" w:rsidRPr="00EB1990" w:rsidRDefault="00A63F83" w:rsidP="00A63F83">
            <w:pPr>
              <w:spacing w:after="120"/>
              <w:rPr>
                <w:lang w:val="en-US"/>
              </w:rPr>
            </w:pPr>
            <w:r w:rsidRPr="00EB1990">
              <w:rPr>
                <w:b/>
                <w:bCs/>
                <w:lang w:val="en-US"/>
              </w:rPr>
              <w:t>Proposal 8:</w:t>
            </w:r>
            <w:r w:rsidRPr="00EB1990">
              <w:rPr>
                <w:lang w:val="en-US"/>
              </w:rPr>
              <w:t xml:space="preserve"> For 8Tx and 16Tx cases, propose to use feedback based target PMI selection, and propose to use orthogonal precoding (option2B).</w:t>
            </w:r>
          </w:p>
          <w:p w14:paraId="1F7B0081" w14:textId="77777777" w:rsidR="00A63F83" w:rsidRPr="00EB1990" w:rsidRDefault="00A63F83" w:rsidP="00A63F83">
            <w:pPr>
              <w:spacing w:after="120"/>
              <w:rPr>
                <w:lang w:val="en-US"/>
              </w:rPr>
            </w:pPr>
            <w:r w:rsidRPr="00EB1990">
              <w:rPr>
                <w:b/>
                <w:bCs/>
                <w:lang w:val="en-US"/>
              </w:rPr>
              <w:t>Proposal 9:</w:t>
            </w:r>
            <w:r w:rsidRPr="00EB1990">
              <w:rPr>
                <w:lang w:val="en-US"/>
              </w:rPr>
              <w:t xml:space="preserve"> For the case 1) where 1 target UE and 1 paired UE, and only rank 1 is configured for each UE, or 2) where 1 target UE and 1 paired UE, with rank [1,2] or rank [2,1] transmission for the target UE and interference UE, we are fine with either using the same or the different CDM group for the 2 UEs’ DMRS.</w:t>
            </w:r>
          </w:p>
          <w:p w14:paraId="4CCF1719" w14:textId="77777777" w:rsidR="00A63F83" w:rsidRPr="00EB1990" w:rsidRDefault="00A63F83" w:rsidP="00A63F83">
            <w:pPr>
              <w:spacing w:after="120"/>
              <w:rPr>
                <w:lang w:val="en-US"/>
              </w:rPr>
            </w:pPr>
            <w:r w:rsidRPr="00EB1990">
              <w:rPr>
                <w:b/>
                <w:bCs/>
                <w:lang w:val="en-US"/>
              </w:rPr>
              <w:t>Proposal 10:</w:t>
            </w:r>
            <w:r w:rsidRPr="00EB1990">
              <w:rPr>
                <w:lang w:val="en-US"/>
              </w:rPr>
              <w:t xml:space="preserve"> When there are more than 2 co-scheduled UEs and rank 1 is configured for each UE, we propose DMRS port 0 for target UE, DMRS port i for the i-th interference UE (i = 1, 2,...).</w:t>
            </w:r>
          </w:p>
          <w:p w14:paraId="3FB609CD" w14:textId="77777777" w:rsidR="00A63F83" w:rsidRPr="00EB1990" w:rsidRDefault="00A63F83" w:rsidP="00A63F83">
            <w:pPr>
              <w:spacing w:after="120"/>
              <w:rPr>
                <w:lang w:val="en-US"/>
              </w:rPr>
            </w:pPr>
            <w:r w:rsidRPr="00EB1990">
              <w:rPr>
                <w:b/>
                <w:bCs/>
                <w:lang w:val="en-US"/>
              </w:rPr>
              <w:t>Proposal 11:</w:t>
            </w:r>
            <w:r w:rsidRPr="00EB1990">
              <w:rPr>
                <w:lang w:val="en-US"/>
              </w:rPr>
              <w:t xml:space="preserve"> When there are more than 2 co-scheduled UEs and rank 2 is configured for each UE, we propose DMRS port 0/1 for target UE, DMRS port 2i and 2i+1 for the i-th interference UE e.g. use different CDM group for the target and interference UEs.</w:t>
            </w:r>
          </w:p>
          <w:p w14:paraId="45A2D0A5" w14:textId="77777777" w:rsidR="00A63F83" w:rsidRPr="00EB1990" w:rsidRDefault="00A63F83" w:rsidP="00A63F83">
            <w:pPr>
              <w:spacing w:after="120"/>
              <w:rPr>
                <w:lang w:val="en-US"/>
              </w:rPr>
            </w:pPr>
            <w:r w:rsidRPr="00EB1990">
              <w:rPr>
                <w:b/>
                <w:bCs/>
                <w:lang w:val="en-US"/>
              </w:rPr>
              <w:t>Proposal 12:</w:t>
            </w:r>
            <w:r w:rsidRPr="00EB1990">
              <w:rPr>
                <w:lang w:val="en-US"/>
              </w:rPr>
              <w:t xml:space="preserve"> Propose to use the same cell ID, DMRS type and DMRS additional position for all co-scheduled UEs. </w:t>
            </w:r>
          </w:p>
          <w:p w14:paraId="122B153F" w14:textId="77777777" w:rsidR="00A63F83" w:rsidRPr="00EB1990" w:rsidRDefault="00A63F83" w:rsidP="00A63F83">
            <w:pPr>
              <w:spacing w:after="120"/>
              <w:rPr>
                <w:lang w:val="en-US"/>
              </w:rPr>
            </w:pPr>
            <w:r w:rsidRPr="00EB1990">
              <w:rPr>
                <w:b/>
                <w:bCs/>
                <w:lang w:val="en-US"/>
              </w:rPr>
              <w:t>Proposal 13:</w:t>
            </w:r>
            <w:r w:rsidRPr="00EB1990">
              <w:rPr>
                <w:lang w:val="en-US"/>
              </w:rPr>
              <w:t xml:space="preserve"> Propose to use either same or different scrambling ID for all co-scheduled UEs instead of having no restrictions.</w:t>
            </w:r>
          </w:p>
          <w:p w14:paraId="19DADA6C" w14:textId="77777777" w:rsidR="00A63F83" w:rsidRPr="00EB1990" w:rsidRDefault="00A63F83" w:rsidP="00A63F83">
            <w:pPr>
              <w:spacing w:after="120"/>
              <w:rPr>
                <w:lang w:val="en-US"/>
              </w:rPr>
            </w:pPr>
          </w:p>
          <w:p w14:paraId="7BFA0E1D" w14:textId="77777777" w:rsidR="00A63F83" w:rsidRPr="00EB1990" w:rsidRDefault="00A63F83" w:rsidP="00A63F83">
            <w:pPr>
              <w:spacing w:after="120"/>
              <w:rPr>
                <w:lang w:val="en-US"/>
              </w:rPr>
            </w:pPr>
            <w:r w:rsidRPr="00EB1990">
              <w:rPr>
                <w:lang w:val="en-US"/>
              </w:rPr>
              <w:t>The following proposals are given related to the reference receiver:</w:t>
            </w:r>
          </w:p>
          <w:p w14:paraId="42FC672B" w14:textId="77777777" w:rsidR="00A63F83" w:rsidRPr="00EB1990" w:rsidRDefault="00A63F83" w:rsidP="00A63F83">
            <w:pPr>
              <w:spacing w:after="120"/>
              <w:rPr>
                <w:lang w:val="en-US"/>
              </w:rPr>
            </w:pPr>
            <w:r w:rsidRPr="00EB1990">
              <w:rPr>
                <w:b/>
                <w:bCs/>
                <w:lang w:val="en-US"/>
              </w:rPr>
              <w:t>Observation 2:</w:t>
            </w:r>
            <w:r w:rsidRPr="00EB1990">
              <w:rPr>
                <w:lang w:val="en-US"/>
              </w:rPr>
              <w:t xml:space="preserve"> It is unknown whether the precoding matrix in the multiple contiguous PRBs for the co-scheduled UE(s) is the same.</w:t>
            </w:r>
          </w:p>
          <w:p w14:paraId="680EC78B" w14:textId="77777777" w:rsidR="00A63F83" w:rsidRPr="00EB1990" w:rsidRDefault="00A63F83" w:rsidP="00A63F83">
            <w:pPr>
              <w:spacing w:after="120"/>
              <w:rPr>
                <w:lang w:val="en-US"/>
              </w:rPr>
            </w:pPr>
            <w:r w:rsidRPr="00EB1990">
              <w:rPr>
                <w:b/>
                <w:bCs/>
                <w:lang w:val="en-US"/>
              </w:rPr>
              <w:t>Proposal 14:</w:t>
            </w:r>
            <w:r w:rsidRPr="00EB1990">
              <w:rPr>
                <w:lang w:val="en-US"/>
              </w:rPr>
              <w:t xml:space="preserve"> The estimation of interference covariance matrix can be performed at per PRB and per slot basis.</w:t>
            </w:r>
          </w:p>
          <w:p w14:paraId="1A0A010E" w14:textId="77777777" w:rsidR="00A63F83" w:rsidRPr="00EB1990" w:rsidRDefault="00A63F83" w:rsidP="00A63F83">
            <w:pPr>
              <w:spacing w:after="120"/>
              <w:rPr>
                <w:lang w:val="en-US"/>
              </w:rPr>
            </w:pPr>
            <w:r w:rsidRPr="00EB1990">
              <w:rPr>
                <w:b/>
                <w:bCs/>
                <w:lang w:val="en-US"/>
              </w:rPr>
              <w:t>Proposal 15:</w:t>
            </w:r>
            <w:r w:rsidRPr="00EB1990">
              <w:rPr>
                <w:lang w:val="en-US"/>
              </w:rPr>
              <w:t xml:space="preserve"> For cases with 2 DMRS CDM groups, the interference should be estimated based on the REs occupied by both of the two DMRS CDM groups.</w:t>
            </w:r>
          </w:p>
          <w:p w14:paraId="0CD73C99" w14:textId="77777777" w:rsidR="00A63F83" w:rsidRPr="00EB1990" w:rsidRDefault="00A63F83" w:rsidP="00A63F83">
            <w:pPr>
              <w:spacing w:after="120"/>
              <w:rPr>
                <w:lang w:val="en-US"/>
              </w:rPr>
            </w:pPr>
            <w:r w:rsidRPr="00EB1990">
              <w:rPr>
                <w:b/>
                <w:bCs/>
                <w:lang w:val="en-US"/>
              </w:rPr>
              <w:t>Proposal 16:</w:t>
            </w:r>
            <w:r w:rsidRPr="00EB1990">
              <w:rPr>
                <w:lang w:val="en-US"/>
              </w:rPr>
              <w:t xml:space="preserve"> Suggest to carefully investigate the pro’s and con’s before considering network assistance.</w:t>
            </w:r>
          </w:p>
          <w:p w14:paraId="383C6A23" w14:textId="77777777" w:rsidR="00A63F83" w:rsidRPr="00EB1990" w:rsidRDefault="00A63F83" w:rsidP="00A63F83">
            <w:pPr>
              <w:spacing w:after="120"/>
              <w:rPr>
                <w:lang w:val="en-US"/>
              </w:rPr>
            </w:pPr>
          </w:p>
          <w:p w14:paraId="00C08F2B" w14:textId="77777777" w:rsidR="00A63F83" w:rsidRPr="00EB1990" w:rsidRDefault="00A63F83" w:rsidP="00A63F83">
            <w:pPr>
              <w:spacing w:after="120"/>
              <w:rPr>
                <w:lang w:val="en-US"/>
              </w:rPr>
            </w:pPr>
            <w:r w:rsidRPr="00EB1990">
              <w:rPr>
                <w:lang w:val="en-US"/>
              </w:rPr>
              <w:t>The following proposals are given related to basic PDSCH simulation parameters:</w:t>
            </w:r>
          </w:p>
          <w:p w14:paraId="60080D06" w14:textId="76411EEA" w:rsidR="00623A3A" w:rsidRPr="00EB1990" w:rsidRDefault="00A63F83" w:rsidP="00A63F83">
            <w:pPr>
              <w:spacing w:after="120"/>
              <w:rPr>
                <w:lang w:val="en-US"/>
              </w:rPr>
            </w:pPr>
            <w:r w:rsidRPr="00EB1990">
              <w:rPr>
                <w:b/>
                <w:bCs/>
                <w:lang w:val="en-US"/>
              </w:rPr>
              <w:t>Proposal 17:</w:t>
            </w:r>
            <w:r w:rsidRPr="00EB1990">
              <w:rPr>
                <w:lang w:val="en-US"/>
              </w:rPr>
              <w:t xml:space="preserve"> Cover 10 MHz and 40 MHz channel bandwidth for FDD 15kHz SCS, 40MHz and 100MHz channel bandwidth for TDD 30kHz SCS.</w:t>
            </w:r>
          </w:p>
        </w:tc>
      </w:tr>
      <w:tr w:rsidR="00623A3A" w:rsidRPr="00EB1990" w14:paraId="4ED1E245" w14:textId="77777777" w:rsidTr="001A43ED">
        <w:trPr>
          <w:trHeight w:val="468"/>
        </w:trPr>
        <w:tc>
          <w:tcPr>
            <w:tcW w:w="1622" w:type="dxa"/>
          </w:tcPr>
          <w:p w14:paraId="72C2A10B" w14:textId="47C8A5CF" w:rsidR="00623A3A" w:rsidRPr="00EB1990" w:rsidRDefault="00623A3A" w:rsidP="00623A3A">
            <w:pPr>
              <w:spacing w:before="120" w:after="120"/>
              <w:rPr>
                <w:lang w:val="en-US"/>
              </w:rPr>
            </w:pPr>
            <w:r w:rsidRPr="00EB1990">
              <w:rPr>
                <w:lang w:val="en-US"/>
              </w:rPr>
              <w:lastRenderedPageBreak/>
              <w:t>R4-2109199</w:t>
            </w:r>
          </w:p>
        </w:tc>
        <w:tc>
          <w:tcPr>
            <w:tcW w:w="1424" w:type="dxa"/>
          </w:tcPr>
          <w:p w14:paraId="2FA92A51" w14:textId="569D9496" w:rsidR="00623A3A" w:rsidRPr="00EB1990" w:rsidRDefault="00623A3A" w:rsidP="00623A3A">
            <w:pPr>
              <w:spacing w:before="120" w:after="120"/>
              <w:rPr>
                <w:lang w:val="en-US"/>
              </w:rPr>
            </w:pPr>
            <w:r w:rsidRPr="00EB1990">
              <w:rPr>
                <w:lang w:val="en-US"/>
              </w:rPr>
              <w:t>Intel Corporation</w:t>
            </w:r>
          </w:p>
        </w:tc>
        <w:tc>
          <w:tcPr>
            <w:tcW w:w="6585" w:type="dxa"/>
          </w:tcPr>
          <w:p w14:paraId="6C35B5CD" w14:textId="373979AA" w:rsidR="00CF3C29" w:rsidRPr="00EB1990" w:rsidRDefault="00CF3C29" w:rsidP="00CF3C29">
            <w:pPr>
              <w:spacing w:after="120"/>
            </w:pPr>
            <w:r w:rsidRPr="00EB1990">
              <w:rPr>
                <w:b/>
                <w:bCs/>
              </w:rPr>
              <w:t>Proposal 1:</w:t>
            </w:r>
            <w:r w:rsidRPr="00EB1990">
              <w:t xml:space="preserve"> Consider the following assumptions for MU-MIMO modelling:</w:t>
            </w:r>
          </w:p>
          <w:p w14:paraId="638C6405" w14:textId="5F33D098" w:rsidR="00CF3C29" w:rsidRPr="00EB1990" w:rsidRDefault="00CF3C29" w:rsidP="00EA3A2E">
            <w:pPr>
              <w:pStyle w:val="ListParagraph"/>
              <w:numPr>
                <w:ilvl w:val="0"/>
                <w:numId w:val="6"/>
              </w:numPr>
              <w:spacing w:after="120"/>
              <w:ind w:firstLineChars="0"/>
              <w:rPr>
                <w:rFonts w:eastAsia="Yu Mincho"/>
              </w:rPr>
            </w:pPr>
            <w:r w:rsidRPr="00EB1990">
              <w:rPr>
                <w:rFonts w:eastAsia="Yu Mincho"/>
              </w:rPr>
              <w:t>One target UE and one interference UE</w:t>
            </w:r>
          </w:p>
          <w:p w14:paraId="1BE5F90C" w14:textId="715B7BA9" w:rsidR="00CF3C29" w:rsidRPr="00EB1990" w:rsidRDefault="00CF3C29" w:rsidP="00EA3A2E">
            <w:pPr>
              <w:pStyle w:val="ListParagraph"/>
              <w:numPr>
                <w:ilvl w:val="0"/>
                <w:numId w:val="6"/>
              </w:numPr>
              <w:spacing w:after="120"/>
              <w:ind w:firstLineChars="0"/>
              <w:rPr>
                <w:rFonts w:eastAsia="Yu Mincho"/>
              </w:rPr>
            </w:pPr>
            <w:r w:rsidRPr="00EB1990">
              <w:rPr>
                <w:rFonts w:eastAsia="Yu Mincho"/>
              </w:rPr>
              <w:t>Rank 1 for both UEs for 2 and 4 Rx UE testing and Rank 2 for both UEs for 4 Rx UE testing</w:t>
            </w:r>
          </w:p>
          <w:p w14:paraId="6090040B" w14:textId="77B6DCBE" w:rsidR="00CF3C29" w:rsidRPr="00EB1990" w:rsidRDefault="00CF3C29" w:rsidP="00EA3A2E">
            <w:pPr>
              <w:pStyle w:val="ListParagraph"/>
              <w:numPr>
                <w:ilvl w:val="0"/>
                <w:numId w:val="6"/>
              </w:numPr>
              <w:spacing w:after="120"/>
              <w:ind w:firstLineChars="0"/>
              <w:rPr>
                <w:rFonts w:eastAsia="Yu Mincho"/>
              </w:rPr>
            </w:pPr>
            <w:r w:rsidRPr="00EB1990">
              <w:rPr>
                <w:rFonts w:eastAsia="Yu Mincho"/>
              </w:rPr>
              <w:t>Type I Single Panel only</w:t>
            </w:r>
          </w:p>
          <w:p w14:paraId="0FF80D2A" w14:textId="43775B44" w:rsidR="00CF3C29" w:rsidRPr="00EB1990" w:rsidRDefault="00CF3C29" w:rsidP="00EA3A2E">
            <w:pPr>
              <w:pStyle w:val="ListParagraph"/>
              <w:numPr>
                <w:ilvl w:val="0"/>
                <w:numId w:val="6"/>
              </w:numPr>
              <w:spacing w:after="120"/>
              <w:ind w:firstLineChars="0"/>
              <w:rPr>
                <w:rFonts w:eastAsia="Yu Mincho"/>
              </w:rPr>
            </w:pPr>
            <w:r w:rsidRPr="00EB1990">
              <w:rPr>
                <w:rFonts w:eastAsia="Yu Mincho"/>
              </w:rPr>
              <w:t>Precoder selection: feedback-based options for phase I evaluation and further discuss the assumptions for requirements definition</w:t>
            </w:r>
          </w:p>
          <w:p w14:paraId="3A1DBEB4" w14:textId="56DC7DF5" w:rsidR="00CF3C29" w:rsidRPr="00EB1990" w:rsidRDefault="00CF3C29" w:rsidP="00EA3A2E">
            <w:pPr>
              <w:pStyle w:val="ListParagraph"/>
              <w:numPr>
                <w:ilvl w:val="0"/>
                <w:numId w:val="6"/>
              </w:numPr>
              <w:spacing w:after="120"/>
              <w:ind w:firstLineChars="0"/>
              <w:rPr>
                <w:rFonts w:eastAsia="Yu Mincho"/>
              </w:rPr>
            </w:pPr>
            <w:r w:rsidRPr="00EB1990">
              <w:rPr>
                <w:rFonts w:eastAsia="Yu Mincho"/>
              </w:rPr>
              <w:t>2 PRB bundling size regardless of the number of Tx antennas</w:t>
            </w:r>
          </w:p>
          <w:p w14:paraId="2229CCF2" w14:textId="154C0CC6" w:rsidR="00CF3C29" w:rsidRPr="00EB1990" w:rsidRDefault="00CF3C29" w:rsidP="00EA3A2E">
            <w:pPr>
              <w:pStyle w:val="ListParagraph"/>
              <w:numPr>
                <w:ilvl w:val="0"/>
                <w:numId w:val="6"/>
              </w:numPr>
              <w:spacing w:after="120"/>
              <w:ind w:firstLineChars="0"/>
              <w:rPr>
                <w:rFonts w:eastAsia="Yu Mincho"/>
              </w:rPr>
            </w:pPr>
            <w:r w:rsidRPr="00EB1990">
              <w:rPr>
                <w:rFonts w:eastAsia="Yu Mincho"/>
              </w:rPr>
              <w:lastRenderedPageBreak/>
              <w:t>DMRS ports mapping for scenario with Rank 1 for both UEs: DMRS port 0 for target UE, DMRS port 2 for the interference UE, i.e., different CDM groups</w:t>
            </w:r>
          </w:p>
          <w:p w14:paraId="38A81351" w14:textId="170C60DC" w:rsidR="00CF3C29" w:rsidRPr="00EB1990" w:rsidRDefault="00CF3C29" w:rsidP="00EA3A2E">
            <w:pPr>
              <w:pStyle w:val="ListParagraph"/>
              <w:numPr>
                <w:ilvl w:val="0"/>
                <w:numId w:val="6"/>
              </w:numPr>
              <w:spacing w:after="120"/>
              <w:ind w:firstLineChars="0"/>
              <w:rPr>
                <w:rFonts w:eastAsia="Yu Mincho"/>
              </w:rPr>
            </w:pPr>
            <w:r w:rsidRPr="00EB1990">
              <w:rPr>
                <w:rFonts w:eastAsia="Yu Mincho"/>
              </w:rPr>
              <w:t>DMRS ports mapping for scenario with Rank 2 for both UEs: DMRS port 0/1 for target UE, DMRS port 2/3 for the interference UE.</w:t>
            </w:r>
          </w:p>
          <w:p w14:paraId="22F9D522" w14:textId="1DF4767F" w:rsidR="00CF3C29" w:rsidRPr="00EB1990" w:rsidRDefault="00CF3C29" w:rsidP="00EA3A2E">
            <w:pPr>
              <w:pStyle w:val="ListParagraph"/>
              <w:numPr>
                <w:ilvl w:val="0"/>
                <w:numId w:val="6"/>
              </w:numPr>
              <w:spacing w:after="120"/>
              <w:ind w:firstLineChars="0"/>
              <w:rPr>
                <w:rFonts w:eastAsia="Yu Mincho"/>
              </w:rPr>
            </w:pPr>
            <w:r w:rsidRPr="00EB1990">
              <w:rPr>
                <w:rFonts w:eastAsia="Yu Mincho"/>
              </w:rPr>
              <w:t>DMRS configuration for all co-scheduled UEs: same DMRS type, same DMRS additional position, same scrambling ID and same cell ID.</w:t>
            </w:r>
          </w:p>
          <w:p w14:paraId="6572307F" w14:textId="4984C955" w:rsidR="00CF3C29" w:rsidRPr="00EB1990" w:rsidRDefault="00CF3C29" w:rsidP="00CF3C29">
            <w:pPr>
              <w:spacing w:after="120"/>
            </w:pPr>
            <w:r w:rsidRPr="00EB1990">
              <w:rPr>
                <w:b/>
                <w:bCs/>
              </w:rPr>
              <w:t>Proposal 2:</w:t>
            </w:r>
            <w:r w:rsidRPr="00EB1990">
              <w:t xml:space="preserve"> Consider the following assumptions for General PDSCH parameters:</w:t>
            </w:r>
          </w:p>
          <w:p w14:paraId="68BB6C59" w14:textId="705B712E" w:rsidR="00CF3C29" w:rsidRPr="00EB1990" w:rsidRDefault="00CF3C29" w:rsidP="00EA3A2E">
            <w:pPr>
              <w:pStyle w:val="ListParagraph"/>
              <w:numPr>
                <w:ilvl w:val="0"/>
                <w:numId w:val="7"/>
              </w:numPr>
              <w:spacing w:after="120"/>
              <w:ind w:firstLineChars="0"/>
              <w:rPr>
                <w:rFonts w:eastAsia="Yu Mincho"/>
              </w:rPr>
            </w:pPr>
            <w:r w:rsidRPr="00EB1990">
              <w:rPr>
                <w:rFonts w:eastAsia="Yu Mincho"/>
              </w:rPr>
              <w:t>SCS/CBW: 15 kHz/10 MHz and 30 kHz/40 MHz</w:t>
            </w:r>
          </w:p>
          <w:p w14:paraId="793887F7" w14:textId="6ACE79F8" w:rsidR="00CF3C29" w:rsidRPr="00EB1990" w:rsidRDefault="00CF3C29" w:rsidP="00EA3A2E">
            <w:pPr>
              <w:pStyle w:val="ListParagraph"/>
              <w:numPr>
                <w:ilvl w:val="0"/>
                <w:numId w:val="7"/>
              </w:numPr>
              <w:spacing w:after="120"/>
              <w:ind w:firstLineChars="0"/>
              <w:rPr>
                <w:rFonts w:eastAsia="Yu Mincho"/>
              </w:rPr>
            </w:pPr>
            <w:r w:rsidRPr="00EB1990">
              <w:rPr>
                <w:rFonts w:eastAsia="Yu Mincho"/>
              </w:rPr>
              <w:t>MIMO correlation for each UE: ULA Low for 2 and 4 Tx cases and XP High for 8 and higher Tx cases</w:t>
            </w:r>
          </w:p>
          <w:p w14:paraId="08C515AE" w14:textId="7BEC32CF" w:rsidR="00CF3C29" w:rsidRPr="00EB1990" w:rsidRDefault="00CF3C29" w:rsidP="00EA3A2E">
            <w:pPr>
              <w:pStyle w:val="ListParagraph"/>
              <w:numPr>
                <w:ilvl w:val="0"/>
                <w:numId w:val="7"/>
              </w:numPr>
              <w:spacing w:after="120"/>
              <w:ind w:firstLineChars="0"/>
              <w:rPr>
                <w:rFonts w:eastAsia="Yu Mincho"/>
              </w:rPr>
            </w:pPr>
            <w:r w:rsidRPr="00EB1990">
              <w:rPr>
                <w:rFonts w:eastAsia="Yu Mincho"/>
              </w:rPr>
              <w:t>MCS for phase I evaluation:</w:t>
            </w:r>
          </w:p>
          <w:p w14:paraId="0BDD6CEF" w14:textId="7CA00679" w:rsidR="00CF3C29" w:rsidRPr="00EB1990" w:rsidRDefault="00CF3C29" w:rsidP="00EA3A2E">
            <w:pPr>
              <w:pStyle w:val="ListParagraph"/>
              <w:numPr>
                <w:ilvl w:val="1"/>
                <w:numId w:val="7"/>
              </w:numPr>
              <w:spacing w:after="120"/>
              <w:ind w:firstLineChars="0"/>
              <w:rPr>
                <w:rFonts w:eastAsia="Yu Mincho"/>
              </w:rPr>
            </w:pPr>
            <w:r w:rsidRPr="00EB1990">
              <w:rPr>
                <w:rFonts w:eastAsia="Yu Mincho"/>
              </w:rPr>
              <w:t>Rank 1: MCS 4 and MCS 13</w:t>
            </w:r>
          </w:p>
          <w:p w14:paraId="48A8D38E" w14:textId="099E47F5" w:rsidR="00CF3C29" w:rsidRPr="00EB1990" w:rsidRDefault="00CF3C29" w:rsidP="00EA3A2E">
            <w:pPr>
              <w:pStyle w:val="ListParagraph"/>
              <w:numPr>
                <w:ilvl w:val="1"/>
                <w:numId w:val="7"/>
              </w:numPr>
              <w:spacing w:after="120"/>
              <w:ind w:firstLineChars="0"/>
              <w:rPr>
                <w:rFonts w:eastAsia="Yu Mincho"/>
              </w:rPr>
            </w:pPr>
            <w:r w:rsidRPr="00EB1990">
              <w:rPr>
                <w:rFonts w:eastAsia="Yu Mincho"/>
              </w:rPr>
              <w:t>Rank 2: MCS 13 and MCS 19</w:t>
            </w:r>
          </w:p>
          <w:p w14:paraId="0FC8DA69" w14:textId="61F8CE07" w:rsidR="00CF3C29" w:rsidRPr="00EB1990" w:rsidRDefault="00CF3C29" w:rsidP="00CF3C29">
            <w:pPr>
              <w:spacing w:after="120"/>
            </w:pPr>
            <w:r w:rsidRPr="00EB1990">
              <w:rPr>
                <w:b/>
                <w:bCs/>
                <w:color w:val="000000" w:themeColor="text1"/>
              </w:rPr>
              <w:t>Observation #1:</w:t>
            </w:r>
            <w:r w:rsidRPr="00EB1990">
              <w:rPr>
                <w:color w:val="000000" w:themeColor="text1"/>
              </w:rPr>
              <w:t xml:space="preserve"> </w:t>
            </w:r>
            <w:r w:rsidRPr="00EB1990">
              <w:t>There is no performance difference of MMSE-IRC and MMSE-MRC receiver for scenario with QPSK modulation.</w:t>
            </w:r>
          </w:p>
          <w:p w14:paraId="276FB03C" w14:textId="5081CD54" w:rsidR="00CF3C29" w:rsidRPr="00EB1990" w:rsidRDefault="00CF3C29" w:rsidP="00CF3C29">
            <w:pPr>
              <w:spacing w:after="120"/>
            </w:pPr>
            <w:r w:rsidRPr="00EB1990">
              <w:rPr>
                <w:b/>
                <w:bCs/>
              </w:rPr>
              <w:t>Observation #2:</w:t>
            </w:r>
            <w:r w:rsidRPr="00EB1990">
              <w:t xml:space="preserve"> Precoder selection based on Options 1B, 1C or 1D leads to rather same MMSE-IRC performance for scenarios with Rank 1 transmission.</w:t>
            </w:r>
          </w:p>
          <w:p w14:paraId="02C8A938" w14:textId="39D8DB99" w:rsidR="00CF3C29" w:rsidRPr="00EB1990" w:rsidRDefault="00CF3C29" w:rsidP="00CF3C29">
            <w:pPr>
              <w:spacing w:after="120"/>
            </w:pPr>
            <w:r w:rsidRPr="00EB1990">
              <w:rPr>
                <w:b/>
                <w:bCs/>
              </w:rPr>
              <w:t>Observation #3:</w:t>
            </w:r>
            <w:r w:rsidRPr="00EB1990">
              <w:t xml:space="preserve"> Feedback-based target UE precoder selection (Option 2B) leads to significant performance improvement for MMSE-IRC receivers in comparison to random-based case (Option 1B) for scenarios with Rank 1 transmission.</w:t>
            </w:r>
          </w:p>
          <w:p w14:paraId="67107E64" w14:textId="305CE1A0" w:rsidR="00CF3C29" w:rsidRPr="00EB1990" w:rsidRDefault="00CF3C29" w:rsidP="00CF3C29">
            <w:pPr>
              <w:spacing w:after="120"/>
            </w:pPr>
            <w:r w:rsidRPr="00EB1990">
              <w:rPr>
                <w:b/>
                <w:bCs/>
              </w:rPr>
              <w:t>Observation #4:</w:t>
            </w:r>
            <w:r w:rsidRPr="00EB1990">
              <w:t xml:space="preserve"> Using of feedback-based target UE precoder selection with orthogonal precoders for both UEs (Option 2B) leads to same or better MMSE-IRC performance in comparison to feedback-based target UE precoder selection with random precoder for interference UE (Option 2C) for scenarios with Rank 1 transmission.</w:t>
            </w:r>
          </w:p>
          <w:p w14:paraId="7ECDB33E" w14:textId="5495B773" w:rsidR="00CF3C29" w:rsidRPr="00EB1990" w:rsidRDefault="00CF3C29" w:rsidP="00CF3C29">
            <w:pPr>
              <w:spacing w:after="120"/>
            </w:pPr>
            <w:r w:rsidRPr="00EB1990">
              <w:rPr>
                <w:b/>
                <w:bCs/>
              </w:rPr>
              <w:t xml:space="preserve">Observation #5: </w:t>
            </w:r>
            <w:r w:rsidRPr="00EB1990">
              <w:t>Precoder selection based on Options 1B or 1D leads to performance improvement of MMSE-IRC receivers in comparison to Option 1C for scenarios with Rank 2 transmission.</w:t>
            </w:r>
          </w:p>
          <w:p w14:paraId="34625E77" w14:textId="6A13A9D2" w:rsidR="00CF3C29" w:rsidRPr="00EB1990" w:rsidRDefault="00CF3C29" w:rsidP="00CF3C29">
            <w:pPr>
              <w:spacing w:after="120"/>
            </w:pPr>
            <w:r w:rsidRPr="00EB1990">
              <w:rPr>
                <w:b/>
                <w:bCs/>
              </w:rPr>
              <w:t xml:space="preserve">Observation #6: </w:t>
            </w:r>
            <w:r w:rsidRPr="00EB1990">
              <w:t>Feedback-based target UE precoder selection (Option 2B) leads to small performance improvement for MMSE-IRC receivers in comparison to random-based case (Option 1B) for scenarios with Rank 2 transmission.</w:t>
            </w:r>
          </w:p>
          <w:p w14:paraId="07C94111" w14:textId="7896B914" w:rsidR="00623A3A" w:rsidRPr="00EB1990" w:rsidRDefault="00CF3C29" w:rsidP="00CF3C29">
            <w:pPr>
              <w:spacing w:after="120"/>
            </w:pPr>
            <w:r w:rsidRPr="00EB1990">
              <w:rPr>
                <w:b/>
                <w:bCs/>
              </w:rPr>
              <w:t>Observation #7:</w:t>
            </w:r>
            <w:r w:rsidRPr="00EB1990">
              <w:t xml:space="preserve"> Using of feedback-based target UE precoder selection with orthogonal precoders for both UEs (Option 2B) leads to significant MMSE-IRC performance improvement in comparison to feedback-based target UE precoder selection with random precoder for interference UE (Option 2C) for scenarios with Rank 2 transmission.</w:t>
            </w:r>
          </w:p>
        </w:tc>
      </w:tr>
      <w:tr w:rsidR="00623A3A" w:rsidRPr="00EB1990" w14:paraId="00E62CFE" w14:textId="77777777" w:rsidTr="001A43ED">
        <w:trPr>
          <w:trHeight w:val="468"/>
        </w:trPr>
        <w:tc>
          <w:tcPr>
            <w:tcW w:w="1622" w:type="dxa"/>
          </w:tcPr>
          <w:p w14:paraId="6AEFBCB6" w14:textId="1980BE21" w:rsidR="00623A3A" w:rsidRPr="00EB1990" w:rsidRDefault="00623A3A" w:rsidP="00623A3A">
            <w:pPr>
              <w:spacing w:before="120" w:after="120"/>
              <w:rPr>
                <w:lang w:val="en-US"/>
              </w:rPr>
            </w:pPr>
            <w:r w:rsidRPr="00EB1990">
              <w:rPr>
                <w:lang w:val="en-US"/>
              </w:rPr>
              <w:lastRenderedPageBreak/>
              <w:t>R4-2109359</w:t>
            </w:r>
          </w:p>
        </w:tc>
        <w:tc>
          <w:tcPr>
            <w:tcW w:w="1424" w:type="dxa"/>
          </w:tcPr>
          <w:p w14:paraId="0A2779BF" w14:textId="765A1F4C" w:rsidR="00623A3A" w:rsidRPr="00EB1990" w:rsidRDefault="00623A3A" w:rsidP="00623A3A">
            <w:pPr>
              <w:spacing w:before="120" w:after="120"/>
              <w:rPr>
                <w:lang w:val="en-US"/>
              </w:rPr>
            </w:pPr>
            <w:r w:rsidRPr="00EB1990">
              <w:rPr>
                <w:lang w:val="en-US"/>
              </w:rPr>
              <w:t>Apple</w:t>
            </w:r>
          </w:p>
        </w:tc>
        <w:tc>
          <w:tcPr>
            <w:tcW w:w="6585" w:type="dxa"/>
          </w:tcPr>
          <w:p w14:paraId="1322ACD2" w14:textId="77777777" w:rsidR="00BE1EF3" w:rsidRPr="00EB1990" w:rsidRDefault="00BE1EF3" w:rsidP="00BE1EF3">
            <w:pPr>
              <w:spacing w:after="120"/>
              <w:rPr>
                <w:lang w:val="en-US"/>
              </w:rPr>
            </w:pPr>
            <w:r w:rsidRPr="00EB1990">
              <w:rPr>
                <w:b/>
                <w:bCs/>
                <w:lang w:val="en-US"/>
              </w:rPr>
              <w:t>Proposal #1:</w:t>
            </w:r>
            <w:r w:rsidRPr="00EB1990">
              <w:rPr>
                <w:lang w:val="en-US"/>
              </w:rPr>
              <w:t xml:space="preserve"> For initial evaluation consider up to 2 layers per UE.</w:t>
            </w:r>
          </w:p>
          <w:p w14:paraId="344C9EB3" w14:textId="77777777" w:rsidR="00BE1EF3" w:rsidRPr="00EB1990" w:rsidRDefault="00BE1EF3" w:rsidP="00BE1EF3">
            <w:pPr>
              <w:spacing w:after="120"/>
              <w:rPr>
                <w:lang w:val="en-US"/>
              </w:rPr>
            </w:pPr>
            <w:r w:rsidRPr="00EB1990">
              <w:rPr>
                <w:b/>
                <w:bCs/>
                <w:lang w:val="en-US"/>
              </w:rPr>
              <w:t>Proposal #2:</w:t>
            </w:r>
            <w:r w:rsidRPr="00EB1990">
              <w:rPr>
                <w:lang w:val="en-US"/>
              </w:rPr>
              <w:t xml:space="preserve"> Only consider Single Panel Type I codebook for MU-MIMO requirements. </w:t>
            </w:r>
          </w:p>
          <w:p w14:paraId="7A710B85" w14:textId="77777777" w:rsidR="00BE1EF3" w:rsidRPr="00EB1990" w:rsidRDefault="00BE1EF3" w:rsidP="00BE1EF3">
            <w:pPr>
              <w:spacing w:after="120"/>
              <w:rPr>
                <w:lang w:val="en-US"/>
              </w:rPr>
            </w:pPr>
            <w:r w:rsidRPr="00EB1990">
              <w:rPr>
                <w:b/>
                <w:bCs/>
                <w:lang w:val="en-US"/>
              </w:rPr>
              <w:t>Proposal #3:</w:t>
            </w:r>
            <w:r w:rsidRPr="00EB1990">
              <w:rPr>
                <w:lang w:val="en-US"/>
              </w:rPr>
              <w:t xml:space="preserve"> Use random PMI for target and co-scheduled UE.</w:t>
            </w:r>
          </w:p>
          <w:p w14:paraId="5DD3ECFE" w14:textId="77777777" w:rsidR="00BE1EF3" w:rsidRPr="00EB1990" w:rsidRDefault="00BE1EF3" w:rsidP="00BE1EF3">
            <w:pPr>
              <w:spacing w:after="120"/>
              <w:rPr>
                <w:lang w:val="en-US"/>
              </w:rPr>
            </w:pPr>
            <w:r w:rsidRPr="00EB1990">
              <w:rPr>
                <w:b/>
                <w:bCs/>
                <w:lang w:val="en-US"/>
              </w:rPr>
              <w:t>Proposal #4:</w:t>
            </w:r>
            <w:r w:rsidRPr="00EB1990">
              <w:rPr>
                <w:lang w:val="en-US"/>
              </w:rPr>
              <w:t xml:space="preserve"> Further discuss technique to be adopted for orthogonalization once we agree on other test parameters like - number of TX, number of paired UEs, number of layers.</w:t>
            </w:r>
          </w:p>
          <w:p w14:paraId="2637B9E5" w14:textId="77777777" w:rsidR="00BE1EF3" w:rsidRPr="00EB1990" w:rsidRDefault="00BE1EF3" w:rsidP="00BE1EF3">
            <w:pPr>
              <w:spacing w:after="120"/>
              <w:rPr>
                <w:lang w:val="en-US"/>
              </w:rPr>
            </w:pPr>
            <w:r w:rsidRPr="00EB1990">
              <w:rPr>
                <w:b/>
                <w:bCs/>
                <w:lang w:val="en-US"/>
              </w:rPr>
              <w:t>Proposal #5:</w:t>
            </w:r>
            <w:r w:rsidRPr="00EB1990">
              <w:rPr>
                <w:lang w:val="en-US"/>
              </w:rPr>
              <w:t xml:space="preserve"> DMRS ports on paired UEs should be in different CDM groups. </w:t>
            </w:r>
          </w:p>
          <w:p w14:paraId="42E35611" w14:textId="77777777" w:rsidR="00BE1EF3" w:rsidRPr="00EB1990" w:rsidRDefault="00BE1EF3" w:rsidP="00BE1EF3">
            <w:pPr>
              <w:spacing w:after="120"/>
              <w:rPr>
                <w:lang w:val="en-US"/>
              </w:rPr>
            </w:pPr>
            <w:r w:rsidRPr="00EB1990">
              <w:rPr>
                <w:b/>
                <w:bCs/>
                <w:lang w:val="en-US"/>
              </w:rPr>
              <w:lastRenderedPageBreak/>
              <w:t>Proposal #6:</w:t>
            </w:r>
            <w:r w:rsidRPr="00EB1990">
              <w:rPr>
                <w:lang w:val="en-US"/>
              </w:rPr>
              <w:t xml:space="preserve"> The number of co-scheduled UEs is 2 for evaluation for MU-MIMO performance with MMSE-IRC. </w:t>
            </w:r>
          </w:p>
          <w:p w14:paraId="266995C8" w14:textId="77777777" w:rsidR="00BE1EF3" w:rsidRPr="00EB1990" w:rsidRDefault="00BE1EF3" w:rsidP="00BE1EF3">
            <w:pPr>
              <w:spacing w:after="120"/>
              <w:rPr>
                <w:lang w:val="en-US"/>
              </w:rPr>
            </w:pPr>
            <w:r w:rsidRPr="00EB1990">
              <w:rPr>
                <w:b/>
                <w:bCs/>
                <w:lang w:val="en-US"/>
              </w:rPr>
              <w:t>Proposal #7:</w:t>
            </w:r>
            <w:r w:rsidRPr="00EB1990">
              <w:rPr>
                <w:lang w:val="en-US"/>
              </w:rPr>
              <w:t xml:space="preserve"> Interference estimation and estimation granularity should be left to UE implementation.</w:t>
            </w:r>
          </w:p>
          <w:p w14:paraId="3BA3D7B3" w14:textId="77777777" w:rsidR="00BE1EF3" w:rsidRPr="00EB1990" w:rsidRDefault="00BE1EF3" w:rsidP="00BE1EF3">
            <w:pPr>
              <w:spacing w:after="120"/>
              <w:rPr>
                <w:lang w:val="en-US"/>
              </w:rPr>
            </w:pPr>
            <w:r w:rsidRPr="00EB1990">
              <w:rPr>
                <w:b/>
                <w:bCs/>
                <w:lang w:val="en-US"/>
              </w:rPr>
              <w:t xml:space="preserve">Proposal #8: </w:t>
            </w:r>
            <w:r w:rsidRPr="00EB1990">
              <w:rPr>
                <w:lang w:val="en-US"/>
              </w:rPr>
              <w:t xml:space="preserve">Further evaluate benefits of network assistance for MU-MIMO based on other agreements such as number of paired users, antenna config. </w:t>
            </w:r>
          </w:p>
          <w:p w14:paraId="1796B0CB" w14:textId="77777777" w:rsidR="00BE1EF3" w:rsidRPr="00EB1990" w:rsidRDefault="00BE1EF3" w:rsidP="00BE1EF3">
            <w:pPr>
              <w:spacing w:after="120"/>
              <w:rPr>
                <w:lang w:val="en-US"/>
              </w:rPr>
            </w:pPr>
            <w:r w:rsidRPr="00EB1990">
              <w:rPr>
                <w:b/>
                <w:bCs/>
                <w:lang w:val="en-US"/>
              </w:rPr>
              <w:t>Proposal #9:</w:t>
            </w:r>
            <w:r w:rsidRPr="00EB1990">
              <w:rPr>
                <w:lang w:val="en-US"/>
              </w:rPr>
              <w:t xml:space="preserve"> Evaluate performance with CBW of 10MHz and 40MHz for FDD and TDD respectively. </w:t>
            </w:r>
          </w:p>
          <w:p w14:paraId="0B090928" w14:textId="77777777" w:rsidR="00BE1EF3" w:rsidRPr="00EB1990" w:rsidRDefault="00BE1EF3" w:rsidP="00BE1EF3">
            <w:pPr>
              <w:spacing w:after="120"/>
              <w:rPr>
                <w:lang w:val="en-US"/>
              </w:rPr>
            </w:pPr>
            <w:r w:rsidRPr="00EB1990">
              <w:rPr>
                <w:b/>
                <w:bCs/>
                <w:lang w:val="en-US"/>
              </w:rPr>
              <w:t>Observation #1:</w:t>
            </w:r>
            <w:r w:rsidRPr="00EB1990">
              <w:rPr>
                <w:lang w:val="en-US"/>
              </w:rPr>
              <w:t xml:space="preserve"> For 2x2 with 1 layer per UE, we observe degradation with MU-MIMO for 16QAM case.</w:t>
            </w:r>
          </w:p>
          <w:p w14:paraId="74B0F9DA" w14:textId="77777777" w:rsidR="00BE1EF3" w:rsidRPr="00EB1990" w:rsidRDefault="00BE1EF3" w:rsidP="00BE1EF3">
            <w:pPr>
              <w:spacing w:after="120"/>
              <w:rPr>
                <w:lang w:val="en-US"/>
              </w:rPr>
            </w:pPr>
            <w:r w:rsidRPr="00EB1990">
              <w:rPr>
                <w:b/>
                <w:bCs/>
                <w:lang w:val="en-US"/>
              </w:rPr>
              <w:t>Observation #2:</w:t>
            </w:r>
            <w:r w:rsidRPr="00EB1990">
              <w:rPr>
                <w:lang w:val="en-US"/>
              </w:rPr>
              <w:t xml:space="preserve"> For 4x4, with 1 layer on target UE up to 2 layers on co-scheduled UE doesn’t show significant degrade in performance.</w:t>
            </w:r>
          </w:p>
          <w:p w14:paraId="446E147C" w14:textId="77777777" w:rsidR="00BE1EF3" w:rsidRPr="00EB1990" w:rsidRDefault="00BE1EF3" w:rsidP="00BE1EF3">
            <w:pPr>
              <w:spacing w:after="120"/>
              <w:rPr>
                <w:lang w:val="en-US"/>
              </w:rPr>
            </w:pPr>
            <w:r w:rsidRPr="00EB1990">
              <w:rPr>
                <w:b/>
                <w:bCs/>
                <w:lang w:val="en-US"/>
              </w:rPr>
              <w:t>Observation #3:</w:t>
            </w:r>
            <w:r w:rsidRPr="00EB1990">
              <w:rPr>
                <w:lang w:val="en-US"/>
              </w:rPr>
              <w:t xml:space="preserve"> For 4x4 with 2 layers on target UE, for TDL-A channel 16QAM and 64QAM have reasonable performance with 1 layer on co-scheduled UE. </w:t>
            </w:r>
          </w:p>
          <w:p w14:paraId="4E14AF4A" w14:textId="77777777" w:rsidR="00BE1EF3" w:rsidRPr="00EB1990" w:rsidRDefault="00BE1EF3" w:rsidP="00BE1EF3">
            <w:pPr>
              <w:spacing w:after="120"/>
              <w:rPr>
                <w:lang w:val="en-US"/>
              </w:rPr>
            </w:pPr>
            <w:r w:rsidRPr="00EB1990">
              <w:rPr>
                <w:b/>
                <w:bCs/>
                <w:lang w:val="en-US"/>
              </w:rPr>
              <w:t>Observation #4:</w:t>
            </w:r>
            <w:r w:rsidRPr="00EB1990">
              <w:rPr>
                <w:lang w:val="en-US"/>
              </w:rPr>
              <w:t xml:space="preserve"> For 4x4 with 2 layers on each UE, in TDL-A channel for 64QAM, around 5dB performance degradation is observed compared to 1 layer on paired UE. </w:t>
            </w:r>
          </w:p>
          <w:p w14:paraId="0A958659" w14:textId="77777777" w:rsidR="00BE1EF3" w:rsidRPr="00EB1990" w:rsidRDefault="00BE1EF3" w:rsidP="00BE1EF3">
            <w:pPr>
              <w:spacing w:after="120"/>
              <w:rPr>
                <w:lang w:val="en-US"/>
              </w:rPr>
            </w:pPr>
            <w:r w:rsidRPr="00EB1990">
              <w:rPr>
                <w:b/>
                <w:bCs/>
                <w:lang w:val="en-US"/>
              </w:rPr>
              <w:t>Observation #5:</w:t>
            </w:r>
            <w:r w:rsidRPr="00EB1990">
              <w:rPr>
                <w:lang w:val="en-US"/>
              </w:rPr>
              <w:t xml:space="preserve"> For 64QAM in TDLC channel, with 2 layers on target UE performance is severely degraded.</w:t>
            </w:r>
          </w:p>
          <w:p w14:paraId="254FBD5B" w14:textId="77777777" w:rsidR="00BE1EF3" w:rsidRPr="00EB1990" w:rsidRDefault="00BE1EF3" w:rsidP="00BE1EF3">
            <w:pPr>
              <w:spacing w:after="120"/>
              <w:rPr>
                <w:lang w:val="en-US"/>
              </w:rPr>
            </w:pPr>
            <w:r w:rsidRPr="00EB1990">
              <w:rPr>
                <w:b/>
                <w:bCs/>
                <w:lang w:val="en-US"/>
              </w:rPr>
              <w:t>Proposal #10:</w:t>
            </w:r>
            <w:r w:rsidRPr="00EB1990">
              <w:rPr>
                <w:lang w:val="en-US"/>
              </w:rPr>
              <w:t xml:space="preserve"> Do not consider the following configurations for further evaluation:</w:t>
            </w:r>
          </w:p>
          <w:p w14:paraId="7F20084C" w14:textId="77777777" w:rsidR="00BE1EF3" w:rsidRPr="00EB1990" w:rsidRDefault="00BE1EF3" w:rsidP="00BE1EF3">
            <w:pPr>
              <w:spacing w:after="120"/>
              <w:rPr>
                <w:lang w:val="en-US"/>
              </w:rPr>
            </w:pPr>
            <w:r w:rsidRPr="00EB1990">
              <w:rPr>
                <w:lang w:val="en-US"/>
              </w:rPr>
              <w:t>–</w:t>
            </w:r>
            <w:r w:rsidRPr="00EB1990">
              <w:rPr>
                <w:lang w:val="en-US"/>
              </w:rPr>
              <w:tab/>
              <w:t>2x2 with 16QAM / MCS13</w:t>
            </w:r>
          </w:p>
          <w:p w14:paraId="0AEB4D50" w14:textId="77777777" w:rsidR="00BE1EF3" w:rsidRPr="00EB1990" w:rsidRDefault="00BE1EF3" w:rsidP="00BE1EF3">
            <w:pPr>
              <w:spacing w:after="120"/>
              <w:rPr>
                <w:lang w:val="en-US"/>
              </w:rPr>
            </w:pPr>
            <w:r w:rsidRPr="00EB1990">
              <w:rPr>
                <w:lang w:val="en-US"/>
              </w:rPr>
              <w:t>–</w:t>
            </w:r>
            <w:r w:rsidRPr="00EB1990">
              <w:rPr>
                <w:lang w:val="en-US"/>
              </w:rPr>
              <w:tab/>
              <w:t>4x4 with 2 layers on each UE</w:t>
            </w:r>
          </w:p>
          <w:p w14:paraId="27764FF5" w14:textId="0001B9BA" w:rsidR="00623A3A" w:rsidRPr="00EB1990" w:rsidRDefault="00BE1EF3" w:rsidP="00BE1EF3">
            <w:pPr>
              <w:spacing w:after="120"/>
              <w:rPr>
                <w:lang w:val="en-US"/>
              </w:rPr>
            </w:pPr>
            <w:r w:rsidRPr="00EB1990">
              <w:rPr>
                <w:lang w:val="en-US"/>
              </w:rPr>
              <w:t>–</w:t>
            </w:r>
            <w:r w:rsidRPr="00EB1990">
              <w:rPr>
                <w:lang w:val="en-US"/>
              </w:rPr>
              <w:tab/>
              <w:t>4x4 with 2 layers on target UE in TDLC-300 with 64QAM</w:t>
            </w:r>
          </w:p>
        </w:tc>
      </w:tr>
      <w:tr w:rsidR="00623A3A" w:rsidRPr="00EB1990" w14:paraId="5079FC06" w14:textId="77777777" w:rsidTr="001A43ED">
        <w:trPr>
          <w:trHeight w:val="468"/>
        </w:trPr>
        <w:tc>
          <w:tcPr>
            <w:tcW w:w="1622" w:type="dxa"/>
          </w:tcPr>
          <w:p w14:paraId="44B63EC2" w14:textId="67D312B0" w:rsidR="00623A3A" w:rsidRPr="00EB1990" w:rsidRDefault="00623A3A" w:rsidP="00623A3A">
            <w:pPr>
              <w:spacing w:before="120" w:after="120"/>
              <w:rPr>
                <w:lang w:val="en-US"/>
              </w:rPr>
            </w:pPr>
            <w:r w:rsidRPr="00EB1990">
              <w:rPr>
                <w:lang w:val="en-US"/>
              </w:rPr>
              <w:lastRenderedPageBreak/>
              <w:t>R4-2109465</w:t>
            </w:r>
          </w:p>
        </w:tc>
        <w:tc>
          <w:tcPr>
            <w:tcW w:w="1424" w:type="dxa"/>
          </w:tcPr>
          <w:p w14:paraId="1E927B89" w14:textId="7A6F9A85" w:rsidR="00623A3A" w:rsidRPr="00EB1990" w:rsidRDefault="00623A3A" w:rsidP="00623A3A">
            <w:pPr>
              <w:spacing w:before="120" w:after="120"/>
              <w:rPr>
                <w:lang w:val="en-US"/>
              </w:rPr>
            </w:pPr>
            <w:r w:rsidRPr="00EB1990">
              <w:rPr>
                <w:lang w:val="en-US"/>
              </w:rPr>
              <w:t>Qualcomm Incorporated</w:t>
            </w:r>
          </w:p>
        </w:tc>
        <w:tc>
          <w:tcPr>
            <w:tcW w:w="6585" w:type="dxa"/>
          </w:tcPr>
          <w:p w14:paraId="51D59C7C" w14:textId="77777777" w:rsidR="00831196" w:rsidRPr="00EB1990" w:rsidRDefault="00831196" w:rsidP="00831196">
            <w:pPr>
              <w:spacing w:after="120"/>
            </w:pPr>
            <w:r w:rsidRPr="00EB1990">
              <w:rPr>
                <w:b/>
                <w:bCs/>
              </w:rPr>
              <w:t>Observation 1:</w:t>
            </w:r>
            <w:r w:rsidRPr="00EB1990">
              <w:t xml:space="preserve"> RAN1 spec doesn’t mandate the scrambling id for target and interfering CDM groups to be same. </w:t>
            </w:r>
          </w:p>
          <w:p w14:paraId="0AE117AB" w14:textId="77777777" w:rsidR="00831196" w:rsidRPr="00EB1990" w:rsidRDefault="00831196" w:rsidP="00831196">
            <w:pPr>
              <w:spacing w:after="120"/>
            </w:pPr>
            <w:r w:rsidRPr="00EB1990">
              <w:rPr>
                <w:b/>
                <w:bCs/>
              </w:rPr>
              <w:t>Proposal 1:</w:t>
            </w:r>
            <w:r w:rsidRPr="00EB1990">
              <w:t xml:space="preserve"> Use different scrambling id for different CDM groups for studying scenarios with target and interfering UEs on different CDM groups.</w:t>
            </w:r>
          </w:p>
          <w:p w14:paraId="7855ADB2" w14:textId="77777777" w:rsidR="00831196" w:rsidRPr="00EB1990" w:rsidRDefault="00831196" w:rsidP="00831196">
            <w:pPr>
              <w:spacing w:after="120"/>
            </w:pPr>
            <w:r w:rsidRPr="00EB1990">
              <w:rPr>
                <w:b/>
                <w:bCs/>
              </w:rPr>
              <w:t>Observation 2:</w:t>
            </w:r>
            <w:r w:rsidRPr="00EB1990">
              <w:t xml:space="preserve"> Based on RAN1 spec, target UE can’t assume same QCL information on CDM groups containing only interfering UE ports.</w:t>
            </w:r>
          </w:p>
          <w:p w14:paraId="09F576CF" w14:textId="77777777" w:rsidR="00831196" w:rsidRPr="00EB1990" w:rsidRDefault="00831196" w:rsidP="00831196">
            <w:pPr>
              <w:spacing w:after="120"/>
            </w:pPr>
            <w:r w:rsidRPr="00EB1990">
              <w:rPr>
                <w:b/>
                <w:bCs/>
              </w:rPr>
              <w:t>Proposal 2:</w:t>
            </w:r>
            <w:r w:rsidRPr="00EB1990">
              <w:t xml:space="preserve"> Assume different QCL information for different CDM groups for studying scenarios with target and interfering UEs on different CDM groups.</w:t>
            </w:r>
          </w:p>
          <w:p w14:paraId="28DBA177" w14:textId="77777777" w:rsidR="00831196" w:rsidRPr="00EB1990" w:rsidRDefault="00831196" w:rsidP="00831196">
            <w:pPr>
              <w:spacing w:after="120"/>
            </w:pPr>
            <w:r w:rsidRPr="00EB1990">
              <w:rPr>
                <w:b/>
                <w:bCs/>
              </w:rPr>
              <w:t>Observation 3:</w:t>
            </w:r>
            <w:r w:rsidRPr="00EB1990">
              <w:t xml:space="preserve"> While MMSE-IRC receiver (estimating channel only for target UE) performance may not be impacted by target and interfering UEs having the same or different scrambling ID/QCL information, UEs can’t enhance the performance for scenarios which assume different CDM groups for target and interfering UEs.</w:t>
            </w:r>
          </w:p>
          <w:p w14:paraId="0CCE29E6" w14:textId="77777777" w:rsidR="00831196" w:rsidRPr="00EB1990" w:rsidRDefault="00831196" w:rsidP="00831196">
            <w:pPr>
              <w:spacing w:after="120"/>
            </w:pPr>
            <w:r w:rsidRPr="00EB1990">
              <w:rPr>
                <w:b/>
                <w:bCs/>
              </w:rPr>
              <w:t>Observation 4:</w:t>
            </w:r>
            <w:r w:rsidRPr="00EB1990">
              <w:t xml:space="preserve"> If RAN4 defines the requirements for MMSE-IRC receiver (estimating channel only for target UE) for scenarios with different CDM groups for target and interfering UEs, it will be difficult to compare the performance with enhanced receivers (joint channel estimation of target and interfering UE) in future.</w:t>
            </w:r>
          </w:p>
          <w:p w14:paraId="5C2A23F6" w14:textId="77777777" w:rsidR="00831196" w:rsidRPr="00EB1990" w:rsidRDefault="00831196" w:rsidP="00831196">
            <w:pPr>
              <w:spacing w:after="120"/>
            </w:pPr>
            <w:r w:rsidRPr="00EB1990">
              <w:rPr>
                <w:b/>
                <w:bCs/>
              </w:rPr>
              <w:t xml:space="preserve">Proposal 3: </w:t>
            </w:r>
            <w:r w:rsidRPr="00EB1990">
              <w:t>Prioritize the intra-cell inter-user interference requirements for scenarios having target UE and interfering UE ports in the same CDM group, i.e., prioritize these requirements for below scenarios:</w:t>
            </w:r>
          </w:p>
          <w:p w14:paraId="57B2722D" w14:textId="004C8544" w:rsidR="00831196" w:rsidRPr="00EB1990" w:rsidRDefault="00831196" w:rsidP="00EA3A2E">
            <w:pPr>
              <w:pStyle w:val="ListParagraph"/>
              <w:numPr>
                <w:ilvl w:val="0"/>
                <w:numId w:val="8"/>
              </w:numPr>
              <w:spacing w:after="120"/>
              <w:ind w:firstLineChars="0"/>
              <w:rPr>
                <w:rFonts w:eastAsia="Yu Mincho"/>
              </w:rPr>
            </w:pPr>
            <w:r w:rsidRPr="00EB1990">
              <w:rPr>
                <w:rFonts w:eastAsia="Yu Mincho"/>
              </w:rPr>
              <w:t>Rank1 target UE and Rank1 interfering UE with DMRS ports 0 and 1, respectively. Assume 1 symbol front-loaded DMRS.</w:t>
            </w:r>
          </w:p>
          <w:p w14:paraId="73D31212" w14:textId="4A741A90" w:rsidR="00831196" w:rsidRPr="00EB1990" w:rsidRDefault="00831196" w:rsidP="00EA3A2E">
            <w:pPr>
              <w:pStyle w:val="ListParagraph"/>
              <w:numPr>
                <w:ilvl w:val="0"/>
                <w:numId w:val="8"/>
              </w:numPr>
              <w:spacing w:after="120"/>
              <w:ind w:firstLineChars="0"/>
              <w:rPr>
                <w:rFonts w:eastAsia="Yu Mincho"/>
              </w:rPr>
            </w:pPr>
            <w:r w:rsidRPr="00EB1990">
              <w:rPr>
                <w:rFonts w:eastAsia="Yu Mincho"/>
              </w:rPr>
              <w:lastRenderedPageBreak/>
              <w:t>Rank2 target UE and Rank1 or Rank2 interfering UE with DMRS ports 0,1 for target UE and DMRs ports 2 and/or 3 for interfering UE. Assume 2 symbol front-loaded DMRS.</w:t>
            </w:r>
          </w:p>
          <w:p w14:paraId="036921B2" w14:textId="77777777" w:rsidR="00831196" w:rsidRPr="00EB1990" w:rsidRDefault="00831196" w:rsidP="00831196">
            <w:pPr>
              <w:spacing w:after="120"/>
            </w:pPr>
            <w:r w:rsidRPr="00EB1990">
              <w:rPr>
                <w:b/>
                <w:bCs/>
              </w:rPr>
              <w:t>Proposal 4:</w:t>
            </w:r>
            <w:r w:rsidRPr="00EB1990">
              <w:t xml:space="preserve"> Use random PMI selection for the target UE, and select the precoder for the interference UE to ensure orthogonality.</w:t>
            </w:r>
          </w:p>
          <w:p w14:paraId="733E6587" w14:textId="77777777" w:rsidR="00831196" w:rsidRPr="00EB1990" w:rsidRDefault="00831196" w:rsidP="00831196">
            <w:pPr>
              <w:spacing w:after="120"/>
            </w:pPr>
            <w:r w:rsidRPr="00EB1990">
              <w:rPr>
                <w:b/>
                <w:bCs/>
              </w:rPr>
              <w:t>Proposal 5:</w:t>
            </w:r>
            <w:r w:rsidRPr="00EB1990">
              <w:t xml:space="preserve"> Use only Single Panel Type I codebook for defining intra-cell inter-user interference requirements.</w:t>
            </w:r>
          </w:p>
          <w:p w14:paraId="3BC9F144" w14:textId="77777777" w:rsidR="00831196" w:rsidRPr="00EB1990" w:rsidRDefault="00831196" w:rsidP="00831196">
            <w:pPr>
              <w:spacing w:after="120"/>
            </w:pPr>
            <w:r w:rsidRPr="00EB1990">
              <w:rPr>
                <w:b/>
                <w:bCs/>
              </w:rPr>
              <w:t>Proposal 6:</w:t>
            </w:r>
            <w:r w:rsidRPr="00EB1990">
              <w:t xml:space="preserve"> Define the intra-cell inter-user interference requirements up to 4Tx only.</w:t>
            </w:r>
          </w:p>
          <w:p w14:paraId="4D39960B" w14:textId="77777777" w:rsidR="00831196" w:rsidRPr="00EB1990" w:rsidRDefault="00831196" w:rsidP="00831196">
            <w:pPr>
              <w:spacing w:after="120"/>
            </w:pPr>
            <w:r w:rsidRPr="00EB1990">
              <w:rPr>
                <w:b/>
                <w:bCs/>
              </w:rPr>
              <w:t>Proposal 7:</w:t>
            </w:r>
            <w:r w:rsidRPr="00EB1990">
              <w:t xml:space="preserve"> Interference estimation should be left up to UE implementation.</w:t>
            </w:r>
          </w:p>
          <w:p w14:paraId="7499EF30" w14:textId="353E03C1" w:rsidR="00623A3A" w:rsidRPr="00EB1990" w:rsidRDefault="00831196" w:rsidP="00831196">
            <w:pPr>
              <w:spacing w:after="120"/>
            </w:pPr>
            <w:r w:rsidRPr="00EB1990">
              <w:rPr>
                <w:b/>
                <w:bCs/>
              </w:rPr>
              <w:t>Proposal 8:</w:t>
            </w:r>
            <w:r w:rsidRPr="00EB1990">
              <w:t xml:space="preserve"> Only consider 10MHz CBW for 15kHz SCS and 40MHz CBW for 30kHz SCS.</w:t>
            </w:r>
          </w:p>
        </w:tc>
      </w:tr>
      <w:tr w:rsidR="00623A3A" w:rsidRPr="00EB1990" w14:paraId="06982B72" w14:textId="77777777" w:rsidTr="001A43ED">
        <w:trPr>
          <w:trHeight w:val="468"/>
        </w:trPr>
        <w:tc>
          <w:tcPr>
            <w:tcW w:w="1622" w:type="dxa"/>
          </w:tcPr>
          <w:p w14:paraId="381514E5" w14:textId="147E5CF7" w:rsidR="00623A3A" w:rsidRPr="00EB1990" w:rsidRDefault="00623A3A" w:rsidP="00623A3A">
            <w:pPr>
              <w:spacing w:before="120" w:after="120"/>
              <w:rPr>
                <w:lang w:val="en-US"/>
              </w:rPr>
            </w:pPr>
            <w:r w:rsidRPr="00EB1990">
              <w:rPr>
                <w:lang w:val="en-US"/>
              </w:rPr>
              <w:lastRenderedPageBreak/>
              <w:t>R4-2109489</w:t>
            </w:r>
          </w:p>
        </w:tc>
        <w:tc>
          <w:tcPr>
            <w:tcW w:w="1424" w:type="dxa"/>
          </w:tcPr>
          <w:p w14:paraId="1BCF7660" w14:textId="2687E085" w:rsidR="00623A3A" w:rsidRPr="00EB1990" w:rsidRDefault="00623A3A" w:rsidP="00623A3A">
            <w:pPr>
              <w:spacing w:before="120" w:after="120"/>
              <w:rPr>
                <w:lang w:val="en-US"/>
              </w:rPr>
            </w:pPr>
            <w:r w:rsidRPr="00EB1990">
              <w:rPr>
                <w:lang w:val="en-US"/>
              </w:rPr>
              <w:t>CMCC</w:t>
            </w:r>
          </w:p>
        </w:tc>
        <w:tc>
          <w:tcPr>
            <w:tcW w:w="6585" w:type="dxa"/>
          </w:tcPr>
          <w:p w14:paraId="3C5CEEEB" w14:textId="77777777" w:rsidR="000533EA" w:rsidRPr="00EB1990" w:rsidRDefault="000533EA" w:rsidP="000533EA">
            <w:pPr>
              <w:spacing w:after="120"/>
              <w:rPr>
                <w:lang w:val="en-US"/>
              </w:rPr>
            </w:pPr>
            <w:r w:rsidRPr="00EB1990">
              <w:rPr>
                <w:b/>
                <w:bCs/>
                <w:lang w:val="en-US"/>
              </w:rPr>
              <w:t>Proposal 1</w:t>
            </w:r>
            <w:r w:rsidRPr="00EB1990">
              <w:rPr>
                <w:lang w:val="en-US"/>
              </w:rPr>
              <w:t>: [1+1], [2+1] for target UE and interference UE</w:t>
            </w:r>
          </w:p>
          <w:p w14:paraId="544680FD" w14:textId="77777777" w:rsidR="000533EA" w:rsidRPr="00EB1990" w:rsidRDefault="000533EA" w:rsidP="000533EA">
            <w:pPr>
              <w:spacing w:after="120"/>
              <w:rPr>
                <w:lang w:val="en-US"/>
              </w:rPr>
            </w:pPr>
            <w:r w:rsidRPr="00EB1990">
              <w:rPr>
                <w:b/>
                <w:bCs/>
                <w:lang w:val="en-US"/>
              </w:rPr>
              <w:t>Proposal 2</w:t>
            </w:r>
            <w:r w:rsidRPr="00EB1990">
              <w:rPr>
                <w:lang w:val="en-US"/>
              </w:rPr>
              <w:t>: 2Tx for Rank [1+1], 4Tx for Rank [2+1].</w:t>
            </w:r>
          </w:p>
          <w:p w14:paraId="2FCF5F06" w14:textId="77777777" w:rsidR="000533EA" w:rsidRPr="00EB1990" w:rsidRDefault="000533EA" w:rsidP="000533EA">
            <w:pPr>
              <w:spacing w:after="120"/>
              <w:rPr>
                <w:lang w:val="en-US"/>
              </w:rPr>
            </w:pPr>
            <w:r w:rsidRPr="00EB1990">
              <w:rPr>
                <w:b/>
                <w:bCs/>
                <w:lang w:val="en-US"/>
              </w:rPr>
              <w:t>Proposal 3</w:t>
            </w:r>
            <w:r w:rsidRPr="00EB1990">
              <w:rPr>
                <w:lang w:val="en-US"/>
              </w:rPr>
              <w:t>: For 2Tx and 4Tx, use Type I SP codebook. Type II precoder can also be applied for 4Tx</w:t>
            </w:r>
          </w:p>
          <w:p w14:paraId="417D3F59" w14:textId="77777777" w:rsidR="000533EA" w:rsidRPr="00EB1990" w:rsidRDefault="000533EA" w:rsidP="000533EA">
            <w:pPr>
              <w:spacing w:after="120"/>
              <w:rPr>
                <w:lang w:val="en-US"/>
              </w:rPr>
            </w:pPr>
            <w:r w:rsidRPr="00EB1990">
              <w:rPr>
                <w:b/>
                <w:bCs/>
                <w:lang w:val="en-US"/>
              </w:rPr>
              <w:t>Proposal 4</w:t>
            </w:r>
            <w:r w:rsidRPr="00EB1990">
              <w:rPr>
                <w:lang w:val="en-US"/>
              </w:rPr>
              <w:t xml:space="preserve">: Use Option 1B or Option 1C. </w:t>
            </w:r>
          </w:p>
          <w:p w14:paraId="7CF40ED2" w14:textId="77777777" w:rsidR="000533EA" w:rsidRPr="00EB1990" w:rsidRDefault="000533EA" w:rsidP="000533EA">
            <w:pPr>
              <w:spacing w:after="120"/>
              <w:rPr>
                <w:lang w:val="en-US"/>
              </w:rPr>
            </w:pPr>
            <w:r w:rsidRPr="00EB1990">
              <w:rPr>
                <w:b/>
                <w:bCs/>
                <w:lang w:val="en-US"/>
              </w:rPr>
              <w:t>Proposal 5</w:t>
            </w:r>
            <w:r w:rsidRPr="00EB1990">
              <w:rPr>
                <w:lang w:val="en-US"/>
              </w:rPr>
              <w:t>: For 2Tx and 4Tx PRB bundling size and precoding granularity, per 2 PRBs for frequency domain and per slot for time domain</w:t>
            </w:r>
          </w:p>
          <w:p w14:paraId="39E99828" w14:textId="77777777" w:rsidR="000533EA" w:rsidRPr="00EB1990" w:rsidRDefault="000533EA" w:rsidP="000533EA">
            <w:pPr>
              <w:spacing w:after="120"/>
              <w:rPr>
                <w:lang w:val="en-US"/>
              </w:rPr>
            </w:pPr>
            <w:r w:rsidRPr="00EB1990">
              <w:rPr>
                <w:b/>
                <w:bCs/>
                <w:lang w:val="en-US"/>
              </w:rPr>
              <w:t>Proposal 6</w:t>
            </w:r>
            <w:r w:rsidRPr="00EB1990">
              <w:rPr>
                <w:lang w:val="en-US"/>
              </w:rPr>
              <w:t>: Do not introduce network assistance to assist the receiver.</w:t>
            </w:r>
          </w:p>
          <w:p w14:paraId="517F18C3" w14:textId="77777777" w:rsidR="000533EA" w:rsidRPr="00EB1990" w:rsidRDefault="000533EA" w:rsidP="000533EA">
            <w:pPr>
              <w:spacing w:after="120"/>
              <w:rPr>
                <w:lang w:val="en-US"/>
              </w:rPr>
            </w:pPr>
            <w:r w:rsidRPr="00EB1990">
              <w:rPr>
                <w:b/>
                <w:bCs/>
                <w:lang w:val="en-US"/>
              </w:rPr>
              <w:t>Proposal 7</w:t>
            </w:r>
            <w:r w:rsidRPr="00EB1990">
              <w:rPr>
                <w:lang w:val="en-US"/>
              </w:rPr>
              <w:t xml:space="preserve">: </w:t>
            </w:r>
          </w:p>
          <w:p w14:paraId="13E5CFB4" w14:textId="52651E95" w:rsidR="000533EA" w:rsidRPr="00EB1990" w:rsidRDefault="000533EA" w:rsidP="00EA3A2E">
            <w:pPr>
              <w:pStyle w:val="ListParagraph"/>
              <w:numPr>
                <w:ilvl w:val="0"/>
                <w:numId w:val="9"/>
              </w:numPr>
              <w:spacing w:after="120"/>
              <w:ind w:firstLineChars="0"/>
              <w:rPr>
                <w:rFonts w:eastAsia="Yu Mincho"/>
                <w:lang w:val="en-US"/>
              </w:rPr>
            </w:pPr>
            <w:r w:rsidRPr="00EB1990">
              <w:rPr>
                <w:rFonts w:eastAsia="Yu Mincho"/>
                <w:lang w:val="en-US"/>
              </w:rPr>
              <w:t>For FDD 15kHz SCS: Cover 10MHz and 40MHz CBW</w:t>
            </w:r>
          </w:p>
          <w:p w14:paraId="00FD0AE9" w14:textId="6CF7E2D2" w:rsidR="00623A3A" w:rsidRPr="00EB1990" w:rsidRDefault="000533EA" w:rsidP="00EA3A2E">
            <w:pPr>
              <w:pStyle w:val="ListParagraph"/>
              <w:numPr>
                <w:ilvl w:val="0"/>
                <w:numId w:val="9"/>
              </w:numPr>
              <w:spacing w:after="120"/>
              <w:ind w:firstLineChars="0"/>
              <w:rPr>
                <w:rFonts w:eastAsia="Yu Mincho"/>
                <w:lang w:val="en-US"/>
              </w:rPr>
            </w:pPr>
            <w:r w:rsidRPr="00EB1990">
              <w:rPr>
                <w:rFonts w:eastAsia="Yu Mincho"/>
                <w:lang w:val="en-US"/>
              </w:rPr>
              <w:t>For TDD 30kHz SCS: Cover 40MHz and 100MHz CBW</w:t>
            </w:r>
          </w:p>
        </w:tc>
      </w:tr>
      <w:tr w:rsidR="00623A3A" w:rsidRPr="00EB1990" w14:paraId="6324BDD7" w14:textId="77777777" w:rsidTr="001A43ED">
        <w:trPr>
          <w:trHeight w:val="468"/>
        </w:trPr>
        <w:tc>
          <w:tcPr>
            <w:tcW w:w="1622" w:type="dxa"/>
          </w:tcPr>
          <w:p w14:paraId="32B934D9" w14:textId="62D23587" w:rsidR="00623A3A" w:rsidRPr="00EB1990" w:rsidRDefault="00623A3A" w:rsidP="00623A3A">
            <w:pPr>
              <w:spacing w:before="120" w:after="120"/>
              <w:rPr>
                <w:lang w:val="en-US"/>
              </w:rPr>
            </w:pPr>
            <w:r w:rsidRPr="00EB1990">
              <w:rPr>
                <w:lang w:val="en-US"/>
              </w:rPr>
              <w:t>R4-2109994</w:t>
            </w:r>
          </w:p>
        </w:tc>
        <w:tc>
          <w:tcPr>
            <w:tcW w:w="1424" w:type="dxa"/>
          </w:tcPr>
          <w:p w14:paraId="062D4419" w14:textId="45BD2010" w:rsidR="00623A3A" w:rsidRPr="00EB1990" w:rsidRDefault="00623A3A" w:rsidP="00623A3A">
            <w:pPr>
              <w:spacing w:before="120" w:after="120"/>
              <w:rPr>
                <w:lang w:val="en-US"/>
              </w:rPr>
            </w:pPr>
            <w:r w:rsidRPr="00EB1990">
              <w:rPr>
                <w:lang w:val="en-US"/>
              </w:rPr>
              <w:t>Ericsson</w:t>
            </w:r>
          </w:p>
        </w:tc>
        <w:tc>
          <w:tcPr>
            <w:tcW w:w="6585" w:type="dxa"/>
          </w:tcPr>
          <w:p w14:paraId="5C3FDF9C" w14:textId="77777777" w:rsidR="006B6BF0" w:rsidRPr="00EB1990" w:rsidRDefault="006B6BF0" w:rsidP="006B6BF0">
            <w:pPr>
              <w:spacing w:after="120"/>
              <w:rPr>
                <w:lang w:val="en-US"/>
              </w:rPr>
            </w:pPr>
            <w:r w:rsidRPr="00EB1990">
              <w:rPr>
                <w:b/>
                <w:bCs/>
                <w:lang w:val="en-US"/>
              </w:rPr>
              <w:t>Proposal 1:</w:t>
            </w:r>
            <w:r w:rsidRPr="00EB1990">
              <w:rPr>
                <w:lang w:val="en-US"/>
              </w:rPr>
              <w:t xml:space="preserve"> RAN4 to focus on 2Tx and 4Tx with 1 target UE + 1 interference UE scenarios.</w:t>
            </w:r>
          </w:p>
          <w:p w14:paraId="197251D2" w14:textId="77777777" w:rsidR="006B6BF0" w:rsidRPr="00EB1990" w:rsidRDefault="006B6BF0" w:rsidP="006B6BF0">
            <w:pPr>
              <w:spacing w:after="120"/>
              <w:rPr>
                <w:lang w:val="en-US"/>
              </w:rPr>
            </w:pPr>
            <w:r w:rsidRPr="00EB1990">
              <w:rPr>
                <w:b/>
                <w:bCs/>
                <w:lang w:val="en-US"/>
              </w:rPr>
              <w:t>Proposal 2:</w:t>
            </w:r>
            <w:r w:rsidRPr="00EB1990">
              <w:rPr>
                <w:lang w:val="en-US"/>
              </w:rPr>
              <w:t xml:space="preserve"> For 4Tx, RAN4 to evaluate the MMSE-IRC performance covering both rank 1 and rank 2 for target and interference UE Tx as follow.</w:t>
            </w:r>
          </w:p>
          <w:p w14:paraId="51B99937" w14:textId="77777777" w:rsidR="006B6BF0" w:rsidRPr="00EB1990" w:rsidRDefault="006B6BF0" w:rsidP="006B6BF0">
            <w:pPr>
              <w:spacing w:after="120"/>
              <w:rPr>
                <w:lang w:val="en-US"/>
              </w:rPr>
            </w:pPr>
            <w:r w:rsidRPr="00EB1990">
              <w:rPr>
                <w:lang w:val="en-US"/>
              </w:rPr>
              <w:t>•</w:t>
            </w:r>
            <w:r w:rsidRPr="00EB1990">
              <w:rPr>
                <w:lang w:val="en-US"/>
              </w:rPr>
              <w:tab/>
              <w:t>Scenario 1: Rank 1 + Rank 1</w:t>
            </w:r>
          </w:p>
          <w:p w14:paraId="5837A819" w14:textId="77777777" w:rsidR="006B6BF0" w:rsidRPr="00EB1990" w:rsidRDefault="006B6BF0" w:rsidP="006B6BF0">
            <w:pPr>
              <w:spacing w:after="120"/>
              <w:rPr>
                <w:lang w:val="en-US"/>
              </w:rPr>
            </w:pPr>
            <w:r w:rsidRPr="00EB1990">
              <w:rPr>
                <w:lang w:val="en-US"/>
              </w:rPr>
              <w:t>•</w:t>
            </w:r>
            <w:r w:rsidRPr="00EB1990">
              <w:rPr>
                <w:lang w:val="en-US"/>
              </w:rPr>
              <w:tab/>
              <w:t>Scenario 2: Rank 1 + Rank 2</w:t>
            </w:r>
          </w:p>
          <w:p w14:paraId="6A38AE1B" w14:textId="77777777" w:rsidR="006B6BF0" w:rsidRPr="00EB1990" w:rsidRDefault="006B6BF0" w:rsidP="006B6BF0">
            <w:pPr>
              <w:spacing w:after="120"/>
              <w:rPr>
                <w:lang w:val="en-US"/>
              </w:rPr>
            </w:pPr>
            <w:r w:rsidRPr="00EB1990">
              <w:rPr>
                <w:lang w:val="en-US"/>
              </w:rPr>
              <w:t>•</w:t>
            </w:r>
            <w:r w:rsidRPr="00EB1990">
              <w:rPr>
                <w:lang w:val="en-US"/>
              </w:rPr>
              <w:tab/>
              <w:t>Scenario 3: Rank 2 + Rank 1</w:t>
            </w:r>
          </w:p>
          <w:p w14:paraId="1B7C38A6" w14:textId="77777777" w:rsidR="006B6BF0" w:rsidRPr="00EB1990" w:rsidRDefault="006B6BF0" w:rsidP="006B6BF0">
            <w:pPr>
              <w:spacing w:after="120"/>
              <w:rPr>
                <w:lang w:val="en-US"/>
              </w:rPr>
            </w:pPr>
            <w:r w:rsidRPr="00EB1990">
              <w:rPr>
                <w:lang w:val="en-US"/>
              </w:rPr>
              <w:t>•</w:t>
            </w:r>
            <w:r w:rsidRPr="00EB1990">
              <w:rPr>
                <w:lang w:val="en-US"/>
              </w:rPr>
              <w:tab/>
              <w:t>Scenario 4: Rank 2 + Rank 2</w:t>
            </w:r>
          </w:p>
          <w:p w14:paraId="0795EEEE" w14:textId="77777777" w:rsidR="006B6BF0" w:rsidRPr="00EB1990" w:rsidRDefault="006B6BF0" w:rsidP="006B6BF0">
            <w:pPr>
              <w:spacing w:after="120"/>
              <w:rPr>
                <w:lang w:val="en-US"/>
              </w:rPr>
            </w:pPr>
            <w:r w:rsidRPr="00EB1990">
              <w:rPr>
                <w:b/>
                <w:bCs/>
                <w:lang w:val="en-US"/>
              </w:rPr>
              <w:t xml:space="preserve">Proposal 3: </w:t>
            </w:r>
            <w:r w:rsidRPr="00EB1990">
              <w:rPr>
                <w:lang w:val="en-US"/>
              </w:rPr>
              <w:t>RAN4 consider the following configuration for the evaluation.</w:t>
            </w:r>
          </w:p>
          <w:tbl>
            <w:tblPr>
              <w:tblStyle w:val="TableGrid"/>
              <w:tblW w:w="0" w:type="auto"/>
              <w:tblLook w:val="04A0" w:firstRow="1" w:lastRow="0" w:firstColumn="1" w:lastColumn="0" w:noHBand="0" w:noVBand="1"/>
            </w:tblPr>
            <w:tblGrid>
              <w:gridCol w:w="1339"/>
              <w:gridCol w:w="936"/>
              <w:gridCol w:w="1361"/>
              <w:gridCol w:w="1271"/>
              <w:gridCol w:w="1452"/>
            </w:tblGrid>
            <w:tr w:rsidR="008728D4" w:rsidRPr="00EB1990" w14:paraId="1701FF1C" w14:textId="77777777" w:rsidTr="008728D4">
              <w:tc>
                <w:tcPr>
                  <w:tcW w:w="0" w:type="auto"/>
                  <w:vAlign w:val="center"/>
                </w:tcPr>
                <w:p w14:paraId="00CBA9AB" w14:textId="77777777" w:rsidR="008728D4" w:rsidRPr="00EB1990" w:rsidRDefault="008728D4" w:rsidP="008728D4">
                  <w:pPr>
                    <w:spacing w:after="120"/>
                    <w:rPr>
                      <w:lang w:val="en-US"/>
                    </w:rPr>
                  </w:pPr>
                  <w:r w:rsidRPr="00EB1990">
                    <w:rPr>
                      <w:lang w:val="en-US"/>
                    </w:rPr>
                    <w:t>Configuration</w:t>
                  </w:r>
                </w:p>
              </w:tc>
              <w:tc>
                <w:tcPr>
                  <w:tcW w:w="0" w:type="auto"/>
                  <w:vAlign w:val="center"/>
                </w:tcPr>
                <w:p w14:paraId="2038C70F" w14:textId="77777777" w:rsidR="008728D4" w:rsidRPr="00EB1990" w:rsidRDefault="008728D4" w:rsidP="008728D4">
                  <w:pPr>
                    <w:spacing w:after="120"/>
                    <w:rPr>
                      <w:lang w:val="en-US"/>
                    </w:rPr>
                  </w:pPr>
                  <w:r w:rsidRPr="00EB1990">
                    <w:rPr>
                      <w:lang w:val="en-US"/>
                    </w:rPr>
                    <w:t>Target UE rank</w:t>
                  </w:r>
                </w:p>
              </w:tc>
              <w:tc>
                <w:tcPr>
                  <w:tcW w:w="0" w:type="auto"/>
                  <w:vAlign w:val="center"/>
                </w:tcPr>
                <w:p w14:paraId="3D395E4C" w14:textId="77777777" w:rsidR="008728D4" w:rsidRPr="00EB1990" w:rsidRDefault="008728D4" w:rsidP="008728D4">
                  <w:pPr>
                    <w:spacing w:after="120"/>
                    <w:rPr>
                      <w:lang w:val="en-US"/>
                    </w:rPr>
                  </w:pPr>
                  <w:r w:rsidRPr="00EB1990">
                    <w:rPr>
                      <w:lang w:val="en-US"/>
                    </w:rPr>
                    <w:t>Target UE DMRS ports</w:t>
                  </w:r>
                </w:p>
              </w:tc>
              <w:tc>
                <w:tcPr>
                  <w:tcW w:w="0" w:type="auto"/>
                  <w:vAlign w:val="center"/>
                </w:tcPr>
                <w:p w14:paraId="5CE35267" w14:textId="77777777" w:rsidR="008728D4" w:rsidRPr="00EB1990" w:rsidRDefault="008728D4" w:rsidP="008728D4">
                  <w:pPr>
                    <w:spacing w:after="120"/>
                    <w:rPr>
                      <w:lang w:val="en-US"/>
                    </w:rPr>
                  </w:pPr>
                  <w:r w:rsidRPr="00EB1990">
                    <w:rPr>
                      <w:lang w:val="en-US"/>
                    </w:rPr>
                    <w:t>Interfering UE rank</w:t>
                  </w:r>
                </w:p>
              </w:tc>
              <w:tc>
                <w:tcPr>
                  <w:tcW w:w="0" w:type="auto"/>
                  <w:vAlign w:val="center"/>
                </w:tcPr>
                <w:p w14:paraId="17DD11D6" w14:textId="77777777" w:rsidR="008728D4" w:rsidRPr="00EB1990" w:rsidRDefault="008728D4" w:rsidP="008728D4">
                  <w:pPr>
                    <w:spacing w:after="120"/>
                    <w:rPr>
                      <w:lang w:val="en-US"/>
                    </w:rPr>
                  </w:pPr>
                  <w:r w:rsidRPr="00EB1990">
                    <w:rPr>
                      <w:lang w:val="en-US"/>
                    </w:rPr>
                    <w:t>Interfering UE DMRS ports</w:t>
                  </w:r>
                </w:p>
              </w:tc>
            </w:tr>
            <w:tr w:rsidR="008728D4" w:rsidRPr="00EB1990" w14:paraId="28DA4A48" w14:textId="77777777" w:rsidTr="008728D4">
              <w:tc>
                <w:tcPr>
                  <w:tcW w:w="0" w:type="auto"/>
                  <w:vAlign w:val="center"/>
                </w:tcPr>
                <w:p w14:paraId="42A489C6" w14:textId="77777777" w:rsidR="008728D4" w:rsidRPr="00EB1990" w:rsidRDefault="008728D4" w:rsidP="008728D4">
                  <w:pPr>
                    <w:spacing w:after="120"/>
                    <w:rPr>
                      <w:lang w:val="en-US"/>
                    </w:rPr>
                  </w:pPr>
                  <w:r w:rsidRPr="00EB1990">
                    <w:rPr>
                      <w:lang w:val="en-US"/>
                    </w:rPr>
                    <w:t>1</w:t>
                  </w:r>
                </w:p>
              </w:tc>
              <w:tc>
                <w:tcPr>
                  <w:tcW w:w="0" w:type="auto"/>
                  <w:vAlign w:val="center"/>
                </w:tcPr>
                <w:p w14:paraId="3D46380A" w14:textId="77777777" w:rsidR="008728D4" w:rsidRPr="00EB1990" w:rsidRDefault="008728D4" w:rsidP="008728D4">
                  <w:pPr>
                    <w:spacing w:after="120"/>
                    <w:rPr>
                      <w:lang w:val="en-US"/>
                    </w:rPr>
                  </w:pPr>
                  <w:r w:rsidRPr="00EB1990">
                    <w:rPr>
                      <w:lang w:val="en-US"/>
                    </w:rPr>
                    <w:t>1</w:t>
                  </w:r>
                </w:p>
              </w:tc>
              <w:tc>
                <w:tcPr>
                  <w:tcW w:w="0" w:type="auto"/>
                  <w:vAlign w:val="center"/>
                </w:tcPr>
                <w:p w14:paraId="49E09992" w14:textId="77777777" w:rsidR="008728D4" w:rsidRPr="00EB1990" w:rsidRDefault="008728D4" w:rsidP="008728D4">
                  <w:pPr>
                    <w:spacing w:after="120"/>
                    <w:rPr>
                      <w:lang w:val="en-US"/>
                    </w:rPr>
                  </w:pPr>
                  <w:r w:rsidRPr="00EB1990">
                    <w:rPr>
                      <w:lang w:val="en-US"/>
                    </w:rPr>
                    <w:t>1000</w:t>
                  </w:r>
                </w:p>
              </w:tc>
              <w:tc>
                <w:tcPr>
                  <w:tcW w:w="0" w:type="auto"/>
                  <w:vAlign w:val="center"/>
                </w:tcPr>
                <w:p w14:paraId="487049E2" w14:textId="77777777" w:rsidR="008728D4" w:rsidRPr="00EB1990" w:rsidRDefault="008728D4" w:rsidP="008728D4">
                  <w:pPr>
                    <w:spacing w:after="120"/>
                    <w:rPr>
                      <w:lang w:val="en-US"/>
                    </w:rPr>
                  </w:pPr>
                  <w:r w:rsidRPr="00EB1990">
                    <w:rPr>
                      <w:lang w:val="en-US"/>
                    </w:rPr>
                    <w:t>1</w:t>
                  </w:r>
                </w:p>
              </w:tc>
              <w:tc>
                <w:tcPr>
                  <w:tcW w:w="0" w:type="auto"/>
                  <w:vAlign w:val="center"/>
                </w:tcPr>
                <w:p w14:paraId="16CF46C2" w14:textId="77777777" w:rsidR="008728D4" w:rsidRPr="00EB1990" w:rsidRDefault="008728D4" w:rsidP="008728D4">
                  <w:pPr>
                    <w:spacing w:after="120"/>
                    <w:rPr>
                      <w:lang w:val="en-US"/>
                    </w:rPr>
                  </w:pPr>
                  <w:r w:rsidRPr="00EB1990">
                    <w:rPr>
                      <w:lang w:val="en-US"/>
                    </w:rPr>
                    <w:t>1001</w:t>
                  </w:r>
                </w:p>
              </w:tc>
            </w:tr>
            <w:tr w:rsidR="008728D4" w:rsidRPr="00EB1990" w14:paraId="2744091B" w14:textId="77777777" w:rsidTr="008728D4">
              <w:tc>
                <w:tcPr>
                  <w:tcW w:w="0" w:type="auto"/>
                  <w:vAlign w:val="center"/>
                </w:tcPr>
                <w:p w14:paraId="596082C6" w14:textId="77777777" w:rsidR="008728D4" w:rsidRPr="00EB1990" w:rsidRDefault="008728D4" w:rsidP="008728D4">
                  <w:pPr>
                    <w:spacing w:after="120"/>
                    <w:rPr>
                      <w:lang w:val="en-US"/>
                    </w:rPr>
                  </w:pPr>
                  <w:r w:rsidRPr="00EB1990">
                    <w:rPr>
                      <w:lang w:val="en-US"/>
                    </w:rPr>
                    <w:t>2</w:t>
                  </w:r>
                </w:p>
              </w:tc>
              <w:tc>
                <w:tcPr>
                  <w:tcW w:w="0" w:type="auto"/>
                  <w:vAlign w:val="center"/>
                </w:tcPr>
                <w:p w14:paraId="6685BEDE" w14:textId="77777777" w:rsidR="008728D4" w:rsidRPr="00EB1990" w:rsidRDefault="008728D4" w:rsidP="008728D4">
                  <w:pPr>
                    <w:spacing w:after="120"/>
                    <w:rPr>
                      <w:lang w:val="en-US"/>
                    </w:rPr>
                  </w:pPr>
                  <w:r w:rsidRPr="00EB1990">
                    <w:rPr>
                      <w:lang w:val="en-US"/>
                    </w:rPr>
                    <w:t>1</w:t>
                  </w:r>
                </w:p>
              </w:tc>
              <w:tc>
                <w:tcPr>
                  <w:tcW w:w="0" w:type="auto"/>
                  <w:vAlign w:val="center"/>
                </w:tcPr>
                <w:p w14:paraId="33F83BCB" w14:textId="77777777" w:rsidR="008728D4" w:rsidRPr="00EB1990" w:rsidRDefault="008728D4" w:rsidP="008728D4">
                  <w:pPr>
                    <w:spacing w:after="120"/>
                    <w:rPr>
                      <w:lang w:val="en-US"/>
                    </w:rPr>
                  </w:pPr>
                  <w:r w:rsidRPr="00EB1990">
                    <w:rPr>
                      <w:lang w:val="en-US"/>
                    </w:rPr>
                    <w:t>1000</w:t>
                  </w:r>
                </w:p>
              </w:tc>
              <w:tc>
                <w:tcPr>
                  <w:tcW w:w="0" w:type="auto"/>
                  <w:vAlign w:val="center"/>
                </w:tcPr>
                <w:p w14:paraId="551A98DC" w14:textId="77777777" w:rsidR="008728D4" w:rsidRPr="00EB1990" w:rsidRDefault="008728D4" w:rsidP="008728D4">
                  <w:pPr>
                    <w:spacing w:after="120"/>
                    <w:rPr>
                      <w:lang w:val="en-US"/>
                    </w:rPr>
                  </w:pPr>
                  <w:r w:rsidRPr="00EB1990">
                    <w:rPr>
                      <w:lang w:val="en-US"/>
                    </w:rPr>
                    <w:t>1</w:t>
                  </w:r>
                </w:p>
              </w:tc>
              <w:tc>
                <w:tcPr>
                  <w:tcW w:w="0" w:type="auto"/>
                  <w:vAlign w:val="center"/>
                </w:tcPr>
                <w:p w14:paraId="78672003" w14:textId="77777777" w:rsidR="008728D4" w:rsidRPr="00EB1990" w:rsidRDefault="008728D4" w:rsidP="008728D4">
                  <w:pPr>
                    <w:spacing w:after="120"/>
                    <w:rPr>
                      <w:lang w:val="en-US"/>
                    </w:rPr>
                  </w:pPr>
                  <w:r w:rsidRPr="00EB1990">
                    <w:rPr>
                      <w:lang w:val="en-US"/>
                    </w:rPr>
                    <w:t>1002</w:t>
                  </w:r>
                </w:p>
              </w:tc>
            </w:tr>
            <w:tr w:rsidR="008728D4" w:rsidRPr="00EB1990" w14:paraId="0715A8E1" w14:textId="77777777" w:rsidTr="008728D4">
              <w:tc>
                <w:tcPr>
                  <w:tcW w:w="0" w:type="auto"/>
                  <w:vAlign w:val="center"/>
                </w:tcPr>
                <w:p w14:paraId="781E0794" w14:textId="77777777" w:rsidR="008728D4" w:rsidRPr="00EB1990" w:rsidRDefault="008728D4" w:rsidP="008728D4">
                  <w:pPr>
                    <w:spacing w:after="120"/>
                    <w:rPr>
                      <w:lang w:val="en-US"/>
                    </w:rPr>
                  </w:pPr>
                  <w:r w:rsidRPr="00EB1990">
                    <w:rPr>
                      <w:lang w:val="en-US"/>
                    </w:rPr>
                    <w:t>3</w:t>
                  </w:r>
                </w:p>
              </w:tc>
              <w:tc>
                <w:tcPr>
                  <w:tcW w:w="0" w:type="auto"/>
                  <w:vAlign w:val="center"/>
                </w:tcPr>
                <w:p w14:paraId="3315B081" w14:textId="77777777" w:rsidR="008728D4" w:rsidRPr="00EB1990" w:rsidRDefault="008728D4" w:rsidP="008728D4">
                  <w:pPr>
                    <w:spacing w:after="120"/>
                    <w:rPr>
                      <w:lang w:val="en-US"/>
                    </w:rPr>
                  </w:pPr>
                  <w:r w:rsidRPr="00EB1990">
                    <w:rPr>
                      <w:lang w:val="en-US"/>
                    </w:rPr>
                    <w:t>1</w:t>
                  </w:r>
                </w:p>
              </w:tc>
              <w:tc>
                <w:tcPr>
                  <w:tcW w:w="0" w:type="auto"/>
                  <w:vAlign w:val="center"/>
                </w:tcPr>
                <w:p w14:paraId="62210287" w14:textId="77777777" w:rsidR="008728D4" w:rsidRPr="00EB1990" w:rsidRDefault="008728D4" w:rsidP="008728D4">
                  <w:pPr>
                    <w:spacing w:after="120"/>
                    <w:rPr>
                      <w:lang w:val="en-US"/>
                    </w:rPr>
                  </w:pPr>
                  <w:r w:rsidRPr="00EB1990">
                    <w:rPr>
                      <w:lang w:val="en-US"/>
                    </w:rPr>
                    <w:t>1000</w:t>
                  </w:r>
                </w:p>
              </w:tc>
              <w:tc>
                <w:tcPr>
                  <w:tcW w:w="0" w:type="auto"/>
                  <w:vAlign w:val="center"/>
                </w:tcPr>
                <w:p w14:paraId="276AE1B1" w14:textId="77777777" w:rsidR="008728D4" w:rsidRPr="00EB1990" w:rsidRDefault="008728D4" w:rsidP="008728D4">
                  <w:pPr>
                    <w:spacing w:after="120"/>
                    <w:rPr>
                      <w:lang w:val="en-US"/>
                    </w:rPr>
                  </w:pPr>
                  <w:r w:rsidRPr="00EB1990">
                    <w:rPr>
                      <w:lang w:val="en-US"/>
                    </w:rPr>
                    <w:t>2</w:t>
                  </w:r>
                </w:p>
              </w:tc>
              <w:tc>
                <w:tcPr>
                  <w:tcW w:w="0" w:type="auto"/>
                  <w:vAlign w:val="center"/>
                </w:tcPr>
                <w:p w14:paraId="4A610550" w14:textId="77777777" w:rsidR="008728D4" w:rsidRPr="00EB1990" w:rsidRDefault="008728D4" w:rsidP="008728D4">
                  <w:pPr>
                    <w:spacing w:after="120"/>
                    <w:rPr>
                      <w:lang w:val="en-US"/>
                    </w:rPr>
                  </w:pPr>
                  <w:r w:rsidRPr="00EB1990">
                    <w:rPr>
                      <w:lang w:val="en-US"/>
                    </w:rPr>
                    <w:t>1002/1003</w:t>
                  </w:r>
                </w:p>
              </w:tc>
            </w:tr>
            <w:tr w:rsidR="008728D4" w:rsidRPr="00EB1990" w14:paraId="046CDFD1" w14:textId="77777777" w:rsidTr="008728D4">
              <w:tc>
                <w:tcPr>
                  <w:tcW w:w="0" w:type="auto"/>
                  <w:vAlign w:val="center"/>
                </w:tcPr>
                <w:p w14:paraId="64FC78E8" w14:textId="77777777" w:rsidR="008728D4" w:rsidRPr="00EB1990" w:rsidRDefault="008728D4" w:rsidP="008728D4">
                  <w:pPr>
                    <w:spacing w:after="120"/>
                    <w:rPr>
                      <w:lang w:val="en-US"/>
                    </w:rPr>
                  </w:pPr>
                  <w:r w:rsidRPr="00EB1990">
                    <w:rPr>
                      <w:lang w:val="en-US"/>
                    </w:rPr>
                    <w:t>4</w:t>
                  </w:r>
                </w:p>
              </w:tc>
              <w:tc>
                <w:tcPr>
                  <w:tcW w:w="0" w:type="auto"/>
                  <w:vAlign w:val="center"/>
                </w:tcPr>
                <w:p w14:paraId="44B74CD3" w14:textId="77777777" w:rsidR="008728D4" w:rsidRPr="00EB1990" w:rsidRDefault="008728D4" w:rsidP="008728D4">
                  <w:pPr>
                    <w:spacing w:after="120"/>
                    <w:rPr>
                      <w:lang w:val="en-US"/>
                    </w:rPr>
                  </w:pPr>
                  <w:r w:rsidRPr="00EB1990">
                    <w:rPr>
                      <w:lang w:val="en-US"/>
                    </w:rPr>
                    <w:t>2</w:t>
                  </w:r>
                </w:p>
              </w:tc>
              <w:tc>
                <w:tcPr>
                  <w:tcW w:w="0" w:type="auto"/>
                  <w:vAlign w:val="center"/>
                </w:tcPr>
                <w:p w14:paraId="470B0DBF" w14:textId="77777777" w:rsidR="008728D4" w:rsidRPr="00EB1990" w:rsidRDefault="008728D4" w:rsidP="008728D4">
                  <w:pPr>
                    <w:spacing w:after="120"/>
                    <w:rPr>
                      <w:lang w:val="en-US"/>
                    </w:rPr>
                  </w:pPr>
                  <w:r w:rsidRPr="00EB1990">
                    <w:rPr>
                      <w:lang w:val="en-US"/>
                    </w:rPr>
                    <w:t>1000/1001</w:t>
                  </w:r>
                </w:p>
              </w:tc>
              <w:tc>
                <w:tcPr>
                  <w:tcW w:w="0" w:type="auto"/>
                  <w:vAlign w:val="center"/>
                </w:tcPr>
                <w:p w14:paraId="0E1B4317" w14:textId="77777777" w:rsidR="008728D4" w:rsidRPr="00EB1990" w:rsidRDefault="008728D4" w:rsidP="008728D4">
                  <w:pPr>
                    <w:spacing w:after="120"/>
                    <w:rPr>
                      <w:lang w:val="en-US"/>
                    </w:rPr>
                  </w:pPr>
                  <w:r w:rsidRPr="00EB1990">
                    <w:rPr>
                      <w:lang w:val="en-US"/>
                    </w:rPr>
                    <w:t>1</w:t>
                  </w:r>
                </w:p>
              </w:tc>
              <w:tc>
                <w:tcPr>
                  <w:tcW w:w="0" w:type="auto"/>
                  <w:vAlign w:val="center"/>
                </w:tcPr>
                <w:p w14:paraId="46E96FA5" w14:textId="77777777" w:rsidR="008728D4" w:rsidRPr="00EB1990" w:rsidRDefault="008728D4" w:rsidP="008728D4">
                  <w:pPr>
                    <w:spacing w:after="120"/>
                    <w:rPr>
                      <w:lang w:val="en-US"/>
                    </w:rPr>
                  </w:pPr>
                  <w:r w:rsidRPr="00EB1990">
                    <w:rPr>
                      <w:lang w:val="en-US"/>
                    </w:rPr>
                    <w:t>1002</w:t>
                  </w:r>
                </w:p>
              </w:tc>
            </w:tr>
            <w:tr w:rsidR="008728D4" w:rsidRPr="00EB1990" w14:paraId="2556436A" w14:textId="77777777" w:rsidTr="008728D4">
              <w:tc>
                <w:tcPr>
                  <w:tcW w:w="0" w:type="auto"/>
                  <w:vAlign w:val="center"/>
                </w:tcPr>
                <w:p w14:paraId="5FD3045B" w14:textId="77777777" w:rsidR="008728D4" w:rsidRPr="00EB1990" w:rsidRDefault="008728D4" w:rsidP="008728D4">
                  <w:pPr>
                    <w:spacing w:after="120"/>
                    <w:rPr>
                      <w:lang w:val="en-US"/>
                    </w:rPr>
                  </w:pPr>
                  <w:r w:rsidRPr="00EB1990">
                    <w:rPr>
                      <w:lang w:val="en-US"/>
                    </w:rPr>
                    <w:t>5</w:t>
                  </w:r>
                </w:p>
              </w:tc>
              <w:tc>
                <w:tcPr>
                  <w:tcW w:w="0" w:type="auto"/>
                  <w:vAlign w:val="center"/>
                </w:tcPr>
                <w:p w14:paraId="3D5AF013" w14:textId="77777777" w:rsidR="008728D4" w:rsidRPr="00EB1990" w:rsidRDefault="008728D4" w:rsidP="008728D4">
                  <w:pPr>
                    <w:spacing w:after="120"/>
                    <w:rPr>
                      <w:lang w:val="en-US"/>
                    </w:rPr>
                  </w:pPr>
                  <w:r w:rsidRPr="00EB1990">
                    <w:rPr>
                      <w:lang w:val="en-US"/>
                    </w:rPr>
                    <w:t>2</w:t>
                  </w:r>
                </w:p>
              </w:tc>
              <w:tc>
                <w:tcPr>
                  <w:tcW w:w="0" w:type="auto"/>
                  <w:vAlign w:val="center"/>
                </w:tcPr>
                <w:p w14:paraId="64B8DAA6" w14:textId="77777777" w:rsidR="008728D4" w:rsidRPr="00EB1990" w:rsidRDefault="008728D4" w:rsidP="008728D4">
                  <w:pPr>
                    <w:spacing w:after="120"/>
                    <w:rPr>
                      <w:lang w:val="en-US"/>
                    </w:rPr>
                  </w:pPr>
                  <w:r w:rsidRPr="00EB1990">
                    <w:rPr>
                      <w:lang w:val="en-US"/>
                    </w:rPr>
                    <w:t>1000/1001</w:t>
                  </w:r>
                </w:p>
              </w:tc>
              <w:tc>
                <w:tcPr>
                  <w:tcW w:w="0" w:type="auto"/>
                  <w:vAlign w:val="center"/>
                </w:tcPr>
                <w:p w14:paraId="22A8F2AA" w14:textId="77777777" w:rsidR="008728D4" w:rsidRPr="00EB1990" w:rsidRDefault="008728D4" w:rsidP="008728D4">
                  <w:pPr>
                    <w:spacing w:after="120"/>
                    <w:rPr>
                      <w:lang w:val="en-US"/>
                    </w:rPr>
                  </w:pPr>
                  <w:r w:rsidRPr="00EB1990">
                    <w:rPr>
                      <w:lang w:val="en-US"/>
                    </w:rPr>
                    <w:t>2</w:t>
                  </w:r>
                </w:p>
              </w:tc>
              <w:tc>
                <w:tcPr>
                  <w:tcW w:w="0" w:type="auto"/>
                  <w:vAlign w:val="center"/>
                </w:tcPr>
                <w:p w14:paraId="46722DDD" w14:textId="77777777" w:rsidR="008728D4" w:rsidRPr="00EB1990" w:rsidRDefault="008728D4" w:rsidP="008728D4">
                  <w:pPr>
                    <w:spacing w:after="120"/>
                    <w:rPr>
                      <w:lang w:val="en-US"/>
                    </w:rPr>
                  </w:pPr>
                  <w:r w:rsidRPr="00EB1990">
                    <w:rPr>
                      <w:lang w:val="en-US"/>
                    </w:rPr>
                    <w:t>1002/1003</w:t>
                  </w:r>
                </w:p>
              </w:tc>
            </w:tr>
          </w:tbl>
          <w:p w14:paraId="79919B94" w14:textId="77777777" w:rsidR="006B6BF0" w:rsidRPr="00EB1990" w:rsidRDefault="006B6BF0" w:rsidP="006B6BF0">
            <w:pPr>
              <w:spacing w:after="120"/>
            </w:pPr>
          </w:p>
          <w:p w14:paraId="620A80B6" w14:textId="77777777" w:rsidR="006B6BF0" w:rsidRPr="00EB1990" w:rsidRDefault="006B6BF0" w:rsidP="006B6BF0">
            <w:pPr>
              <w:spacing w:after="120"/>
              <w:rPr>
                <w:lang w:val="en-US"/>
              </w:rPr>
            </w:pPr>
            <w:r w:rsidRPr="00EB1990">
              <w:rPr>
                <w:b/>
                <w:bCs/>
                <w:lang w:val="en-US"/>
              </w:rPr>
              <w:t>Proposal 4:</w:t>
            </w:r>
            <w:r w:rsidRPr="00EB1990">
              <w:rPr>
                <w:lang w:val="en-US"/>
              </w:rPr>
              <w:t xml:space="preserve"> To reduce the number of evaluation scenarios, RAN4 may consider to merge the interfering configurations (1,2,3) for target UE rank equaling 1. </w:t>
            </w:r>
          </w:p>
          <w:p w14:paraId="47F8C160" w14:textId="77777777" w:rsidR="006B6BF0" w:rsidRPr="00EB1990" w:rsidRDefault="006B6BF0" w:rsidP="006B6BF0">
            <w:pPr>
              <w:spacing w:after="120"/>
              <w:rPr>
                <w:lang w:val="en-US"/>
              </w:rPr>
            </w:pPr>
            <w:r w:rsidRPr="00EB1990">
              <w:rPr>
                <w:b/>
                <w:bCs/>
                <w:lang w:val="en-US"/>
              </w:rPr>
              <w:lastRenderedPageBreak/>
              <w:t>Proposal 5:</w:t>
            </w:r>
            <w:r w:rsidRPr="00EB1990">
              <w:rPr>
                <w:lang w:val="en-US"/>
              </w:rPr>
              <w:t xml:space="preserve"> To reduce the number of evaluation scenarios, RAN4 may consider to merge the interfering configurations (4,5) for target UE rank equaling 2.</w:t>
            </w:r>
          </w:p>
          <w:p w14:paraId="2D1F51FF" w14:textId="77777777" w:rsidR="006B6BF0" w:rsidRPr="00EB1990" w:rsidRDefault="006B6BF0" w:rsidP="006B6BF0">
            <w:pPr>
              <w:spacing w:after="120"/>
              <w:rPr>
                <w:lang w:val="en-US"/>
              </w:rPr>
            </w:pPr>
            <w:r w:rsidRPr="00EB1990">
              <w:rPr>
                <w:b/>
                <w:bCs/>
                <w:lang w:val="en-US"/>
              </w:rPr>
              <w:t>Proposal 6:</w:t>
            </w:r>
            <w:r w:rsidRPr="00EB1990">
              <w:rPr>
                <w:lang w:val="en-US"/>
              </w:rPr>
              <w:t xml:space="preserve"> RAN4 to evaluate the MU-MIMO performance based on both same and different DMRS pattern and sequence.</w:t>
            </w:r>
          </w:p>
          <w:p w14:paraId="2599807A" w14:textId="77777777" w:rsidR="006B6BF0" w:rsidRPr="00EB1990" w:rsidRDefault="006B6BF0" w:rsidP="006B6BF0">
            <w:pPr>
              <w:spacing w:after="120"/>
              <w:rPr>
                <w:lang w:val="en-US"/>
              </w:rPr>
            </w:pPr>
            <w:r w:rsidRPr="00EB1990">
              <w:rPr>
                <w:b/>
                <w:bCs/>
                <w:lang w:val="en-US"/>
              </w:rPr>
              <w:t>Proposal 7:</w:t>
            </w:r>
            <w:r w:rsidRPr="00EB1990">
              <w:rPr>
                <w:lang w:val="en-US"/>
              </w:rPr>
              <w:t xml:space="preserve"> RAN4 to use Type I codebook for interference modeling only if RAN4 agreed random PMI selection for target UE.</w:t>
            </w:r>
          </w:p>
          <w:p w14:paraId="0CE27DD3" w14:textId="77777777" w:rsidR="006B6BF0" w:rsidRPr="00EB1990" w:rsidRDefault="006B6BF0" w:rsidP="006B6BF0">
            <w:pPr>
              <w:spacing w:after="120"/>
              <w:rPr>
                <w:lang w:val="en-US"/>
              </w:rPr>
            </w:pPr>
            <w:r w:rsidRPr="00EB1990">
              <w:rPr>
                <w:b/>
                <w:bCs/>
                <w:lang w:val="en-US"/>
              </w:rPr>
              <w:t>Proposal 8:</w:t>
            </w:r>
            <w:r w:rsidRPr="00EB1990">
              <w:rPr>
                <w:lang w:val="en-US"/>
              </w:rPr>
              <w:t xml:space="preserve"> RAN4 to evaluate the MMSE-IRC performance based on random PMI selection for both target and interference UE in intra-cell inter-users scenario, with ensuring the selected PMI matrix shall not be identical to the precoding matrix applied for the UE under test.</w:t>
            </w:r>
          </w:p>
          <w:p w14:paraId="6801AF4A" w14:textId="77777777" w:rsidR="006B6BF0" w:rsidRPr="00EB1990" w:rsidRDefault="006B6BF0" w:rsidP="006B6BF0">
            <w:pPr>
              <w:spacing w:after="120"/>
              <w:rPr>
                <w:lang w:val="en-US"/>
              </w:rPr>
            </w:pPr>
            <w:r w:rsidRPr="00EB1990">
              <w:rPr>
                <w:b/>
                <w:bCs/>
                <w:lang w:val="en-US"/>
              </w:rPr>
              <w:t>Proposal 9:</w:t>
            </w:r>
            <w:r w:rsidRPr="00EB1990">
              <w:rPr>
                <w:lang w:val="en-US"/>
              </w:rPr>
              <w:t xml:space="preserve"> PRB bundling size can be 2 for 2Tx and 4Tx.</w:t>
            </w:r>
          </w:p>
          <w:p w14:paraId="23AE8718" w14:textId="77777777" w:rsidR="006B6BF0" w:rsidRPr="00EB1990" w:rsidRDefault="006B6BF0" w:rsidP="006B6BF0">
            <w:pPr>
              <w:spacing w:after="120"/>
              <w:rPr>
                <w:lang w:val="en-US"/>
              </w:rPr>
            </w:pPr>
            <w:r w:rsidRPr="00EB1990">
              <w:rPr>
                <w:b/>
                <w:bCs/>
                <w:lang w:val="en-US"/>
              </w:rPr>
              <w:t>Proposal 10:</w:t>
            </w:r>
            <w:r w:rsidRPr="00EB1990">
              <w:rPr>
                <w:lang w:val="en-US"/>
              </w:rPr>
              <w:t xml:space="preserve"> RAN4 only consider 10MHz for FDD 15kHz and 40MHz for TDD 30kHz.</w:t>
            </w:r>
          </w:p>
          <w:p w14:paraId="79817C0E" w14:textId="77777777" w:rsidR="006B6BF0" w:rsidRPr="00EB1990" w:rsidRDefault="006B6BF0" w:rsidP="006B6BF0">
            <w:pPr>
              <w:spacing w:after="120"/>
              <w:rPr>
                <w:lang w:val="en-US"/>
              </w:rPr>
            </w:pPr>
            <w:r w:rsidRPr="00EB1990">
              <w:rPr>
                <w:b/>
                <w:bCs/>
                <w:lang w:val="en-US"/>
              </w:rPr>
              <w:t>Proposal 11:</w:t>
            </w:r>
            <w:r w:rsidRPr="00EB1990">
              <w:rPr>
                <w:lang w:val="en-US"/>
              </w:rPr>
              <w:t xml:space="preserve"> RAN4 only define UE demodulation requirements based on MMSE-IRC processing with serving signal demodulation.</w:t>
            </w:r>
          </w:p>
          <w:p w14:paraId="77812B34" w14:textId="77777777" w:rsidR="006B6BF0" w:rsidRPr="00EB1990" w:rsidRDefault="006B6BF0" w:rsidP="006B6BF0">
            <w:pPr>
              <w:spacing w:after="120"/>
              <w:rPr>
                <w:lang w:val="en-US"/>
              </w:rPr>
            </w:pPr>
            <w:r w:rsidRPr="00EB1990">
              <w:rPr>
                <w:b/>
                <w:bCs/>
                <w:lang w:val="en-US"/>
              </w:rPr>
              <w:t>Proposal 12:</w:t>
            </w:r>
            <w:r w:rsidRPr="00EB1990">
              <w:rPr>
                <w:lang w:val="en-US"/>
              </w:rPr>
              <w:t xml:space="preserve"> RAN4 will define requirements with 2 DMRS CDM groups, but how to estimate the interference is fully up to UE implementation.</w:t>
            </w:r>
          </w:p>
          <w:p w14:paraId="31636F7D" w14:textId="77777777" w:rsidR="006B6BF0" w:rsidRPr="00EB1990" w:rsidRDefault="006B6BF0" w:rsidP="006B6BF0">
            <w:pPr>
              <w:spacing w:after="120"/>
              <w:rPr>
                <w:lang w:val="en-US"/>
              </w:rPr>
            </w:pPr>
            <w:r w:rsidRPr="00EB1990">
              <w:rPr>
                <w:b/>
                <w:bCs/>
                <w:lang w:val="en-US"/>
              </w:rPr>
              <w:t>Proposal 13:</w:t>
            </w:r>
            <w:r w:rsidRPr="00EB1990">
              <w:rPr>
                <w:lang w:val="en-US"/>
              </w:rPr>
              <w:t xml:space="preserve"> Interference estimation granularity is up to UE implementation.</w:t>
            </w:r>
          </w:p>
          <w:p w14:paraId="119A2FB4" w14:textId="4EB8E327" w:rsidR="00623A3A" w:rsidRPr="00EB1990" w:rsidRDefault="006B6BF0" w:rsidP="006B6BF0">
            <w:pPr>
              <w:spacing w:after="120"/>
              <w:rPr>
                <w:lang w:val="en-US"/>
              </w:rPr>
            </w:pPr>
            <w:r w:rsidRPr="00EB1990">
              <w:rPr>
                <w:b/>
                <w:bCs/>
                <w:lang w:val="en-US"/>
              </w:rPr>
              <w:t>Proposal 14:</w:t>
            </w:r>
            <w:r w:rsidRPr="00EB1990">
              <w:rPr>
                <w:lang w:val="en-US"/>
              </w:rPr>
              <w:t xml:space="preserve"> Do not have the assumption of network assistant information when RAN4 evaluate UE performance for MU-MIMO.</w:t>
            </w:r>
          </w:p>
        </w:tc>
      </w:tr>
      <w:tr w:rsidR="00623A3A" w:rsidRPr="00EB1990" w14:paraId="65822FB1" w14:textId="77777777" w:rsidTr="001A43ED">
        <w:trPr>
          <w:trHeight w:val="468"/>
        </w:trPr>
        <w:tc>
          <w:tcPr>
            <w:tcW w:w="1622" w:type="dxa"/>
          </w:tcPr>
          <w:p w14:paraId="62508DFA" w14:textId="3445FA88" w:rsidR="00623A3A" w:rsidRPr="00EB1990" w:rsidRDefault="00623A3A" w:rsidP="00623A3A">
            <w:pPr>
              <w:spacing w:before="120" w:after="120"/>
              <w:rPr>
                <w:lang w:val="en-US"/>
              </w:rPr>
            </w:pPr>
            <w:r w:rsidRPr="00EB1990">
              <w:rPr>
                <w:lang w:val="en-US"/>
              </w:rPr>
              <w:lastRenderedPageBreak/>
              <w:t>R4-2110576</w:t>
            </w:r>
          </w:p>
        </w:tc>
        <w:tc>
          <w:tcPr>
            <w:tcW w:w="1424" w:type="dxa"/>
          </w:tcPr>
          <w:p w14:paraId="47638F0E" w14:textId="0383E62D" w:rsidR="00623A3A" w:rsidRPr="00EB1990" w:rsidRDefault="00623A3A" w:rsidP="00623A3A">
            <w:pPr>
              <w:spacing w:before="120" w:after="120"/>
              <w:rPr>
                <w:lang w:val="en-US"/>
              </w:rPr>
            </w:pPr>
            <w:r w:rsidRPr="00EB1990">
              <w:rPr>
                <w:lang w:val="en-US"/>
              </w:rPr>
              <w:t>Huawei, HiSilicon</w:t>
            </w:r>
          </w:p>
        </w:tc>
        <w:tc>
          <w:tcPr>
            <w:tcW w:w="6585" w:type="dxa"/>
          </w:tcPr>
          <w:p w14:paraId="5D4EA9A0" w14:textId="77777777" w:rsidR="009978DD" w:rsidRPr="00EB1990" w:rsidRDefault="009978DD" w:rsidP="009978DD">
            <w:pPr>
              <w:spacing w:after="120"/>
              <w:rPr>
                <w:lang w:val="en-US"/>
              </w:rPr>
            </w:pPr>
            <w:r w:rsidRPr="00EB1990">
              <w:rPr>
                <w:b/>
                <w:bCs/>
                <w:lang w:val="en-US"/>
              </w:rPr>
              <w:t>Proposal 1:</w:t>
            </w:r>
            <w:r w:rsidRPr="00EB1990">
              <w:rPr>
                <w:lang w:val="en-US"/>
              </w:rPr>
              <w:t xml:space="preserve"> For rank configuration, cover both rank 1 and rank 2 scenario</w:t>
            </w:r>
          </w:p>
          <w:p w14:paraId="2DCE3EE3" w14:textId="77777777" w:rsidR="009978DD" w:rsidRPr="00EB1990" w:rsidRDefault="009978DD" w:rsidP="009978DD">
            <w:pPr>
              <w:spacing w:after="120"/>
              <w:rPr>
                <w:lang w:val="en-US"/>
              </w:rPr>
            </w:pPr>
            <w:r w:rsidRPr="00EB1990">
              <w:rPr>
                <w:b/>
                <w:bCs/>
                <w:lang w:val="en-US"/>
              </w:rPr>
              <w:t>Observation 1:</w:t>
            </w:r>
            <w:r w:rsidRPr="00EB1990">
              <w:rPr>
                <w:lang w:val="en-US"/>
              </w:rPr>
              <w:t xml:space="preserve"> The performance of rank combination [2+2] is worse when configured XP medium</w:t>
            </w:r>
          </w:p>
          <w:p w14:paraId="5C4F432F" w14:textId="77777777" w:rsidR="009978DD" w:rsidRPr="00EB1990" w:rsidRDefault="009978DD" w:rsidP="009978DD">
            <w:pPr>
              <w:spacing w:after="120"/>
              <w:rPr>
                <w:lang w:val="en-US"/>
              </w:rPr>
            </w:pPr>
            <w:r w:rsidRPr="00EB1990">
              <w:rPr>
                <w:b/>
                <w:bCs/>
                <w:lang w:val="en-US"/>
              </w:rPr>
              <w:t>Observation 2:</w:t>
            </w:r>
            <w:r w:rsidRPr="00EB1990">
              <w:rPr>
                <w:lang w:val="en-US"/>
              </w:rPr>
              <w:t xml:space="preserve"> The BLER of rank combination [2+1] is a little bit better than that of [2+1]</w:t>
            </w:r>
          </w:p>
          <w:p w14:paraId="67D14F2B" w14:textId="77777777" w:rsidR="009978DD" w:rsidRPr="00EB1990" w:rsidRDefault="009978DD" w:rsidP="009978DD">
            <w:pPr>
              <w:spacing w:after="120"/>
              <w:rPr>
                <w:lang w:val="en-US"/>
              </w:rPr>
            </w:pPr>
            <w:r w:rsidRPr="00EB1990">
              <w:rPr>
                <w:b/>
                <w:bCs/>
                <w:lang w:val="en-US"/>
              </w:rPr>
              <w:t>Proposal 2:</w:t>
            </w:r>
            <w:r w:rsidRPr="00EB1990">
              <w:rPr>
                <w:lang w:val="en-US"/>
              </w:rPr>
              <w:t xml:space="preserve"> For rank combination, </w:t>
            </w:r>
          </w:p>
          <w:p w14:paraId="63D71071" w14:textId="22595386" w:rsidR="009978DD" w:rsidRPr="00EB1990" w:rsidRDefault="009978DD" w:rsidP="00EA3A2E">
            <w:pPr>
              <w:pStyle w:val="ListParagraph"/>
              <w:numPr>
                <w:ilvl w:val="0"/>
                <w:numId w:val="10"/>
              </w:numPr>
              <w:spacing w:after="120"/>
              <w:ind w:firstLineChars="0"/>
              <w:rPr>
                <w:rFonts w:eastAsia="Yu Mincho"/>
                <w:lang w:val="en-US"/>
              </w:rPr>
            </w:pPr>
            <w:r w:rsidRPr="00EB1990">
              <w:rPr>
                <w:rFonts w:eastAsia="Yu Mincho"/>
                <w:lang w:val="en-US"/>
              </w:rPr>
              <w:t>consider [1+1] for rank = 1</w:t>
            </w:r>
          </w:p>
          <w:p w14:paraId="4C9EA780" w14:textId="2F36739D" w:rsidR="009978DD" w:rsidRPr="00EB1990" w:rsidRDefault="009978DD" w:rsidP="00EA3A2E">
            <w:pPr>
              <w:pStyle w:val="ListParagraph"/>
              <w:numPr>
                <w:ilvl w:val="0"/>
                <w:numId w:val="10"/>
              </w:numPr>
              <w:spacing w:after="120"/>
              <w:ind w:firstLineChars="0"/>
              <w:rPr>
                <w:rFonts w:eastAsia="Yu Mincho"/>
                <w:lang w:val="en-US"/>
              </w:rPr>
            </w:pPr>
            <w:r w:rsidRPr="00EB1990">
              <w:rPr>
                <w:rFonts w:eastAsia="Yu Mincho"/>
                <w:lang w:val="en-US"/>
              </w:rPr>
              <w:t>consider [2+1] and/or [2+2] for rank = 2, [2+2] should be configured with XP low</w:t>
            </w:r>
          </w:p>
          <w:p w14:paraId="7D8CBB47" w14:textId="77777777" w:rsidR="009978DD" w:rsidRPr="00EB1990" w:rsidRDefault="009978DD" w:rsidP="009978DD">
            <w:pPr>
              <w:spacing w:after="120"/>
              <w:rPr>
                <w:lang w:val="en-US"/>
              </w:rPr>
            </w:pPr>
            <w:r w:rsidRPr="00EB1990">
              <w:rPr>
                <w:b/>
                <w:bCs/>
                <w:lang w:val="en-US"/>
              </w:rPr>
              <w:t>Proposal 3:</w:t>
            </w:r>
            <w:r w:rsidRPr="00EB1990">
              <w:rPr>
                <w:lang w:val="en-US"/>
              </w:rPr>
              <w:t xml:space="preserve"> Random select precoder for target UE and interference UE, and ensure that they are not identical</w:t>
            </w:r>
          </w:p>
          <w:p w14:paraId="1AF99492" w14:textId="77777777" w:rsidR="009978DD" w:rsidRPr="00EB1990" w:rsidRDefault="009978DD" w:rsidP="009978DD">
            <w:pPr>
              <w:spacing w:after="120"/>
              <w:rPr>
                <w:lang w:val="en-US"/>
              </w:rPr>
            </w:pPr>
            <w:r w:rsidRPr="00EB1990">
              <w:rPr>
                <w:b/>
                <w:bCs/>
                <w:lang w:val="en-US"/>
              </w:rPr>
              <w:t>Proposal 4:</w:t>
            </w:r>
            <w:r w:rsidRPr="00EB1990">
              <w:rPr>
                <w:lang w:val="en-US"/>
              </w:rPr>
              <w:t xml:space="preserve"> Type I single panel as baseline for phase I if the precoder is random selected</w:t>
            </w:r>
          </w:p>
          <w:p w14:paraId="73C56F97" w14:textId="77777777" w:rsidR="009978DD" w:rsidRPr="00EB1990" w:rsidRDefault="009978DD" w:rsidP="009978DD">
            <w:pPr>
              <w:spacing w:after="120"/>
              <w:rPr>
                <w:lang w:val="en-US"/>
              </w:rPr>
            </w:pPr>
            <w:r w:rsidRPr="00EB1990">
              <w:rPr>
                <w:b/>
                <w:bCs/>
                <w:lang w:val="en-US"/>
              </w:rPr>
              <w:t>Proposal 5:</w:t>
            </w:r>
            <w:r w:rsidRPr="00EB1990">
              <w:rPr>
                <w:lang w:val="en-US"/>
              </w:rPr>
              <w:t xml:space="preserve"> Using different DMRS groups for target UE and interference UE</w:t>
            </w:r>
          </w:p>
          <w:p w14:paraId="7856E9CA" w14:textId="77777777" w:rsidR="009978DD" w:rsidRPr="00EB1990" w:rsidRDefault="009978DD" w:rsidP="009978DD">
            <w:pPr>
              <w:spacing w:after="120"/>
              <w:rPr>
                <w:b/>
                <w:bCs/>
                <w:lang w:val="en-US"/>
              </w:rPr>
            </w:pPr>
            <w:r w:rsidRPr="00EB1990">
              <w:rPr>
                <w:b/>
                <w:bCs/>
                <w:lang w:val="en-US"/>
              </w:rPr>
              <w:t xml:space="preserve">Proposal 6: </w:t>
            </w:r>
          </w:p>
          <w:p w14:paraId="3953E6FD" w14:textId="5765BCA4" w:rsidR="009978DD" w:rsidRPr="00EB1990" w:rsidRDefault="009978DD" w:rsidP="00EA3A2E">
            <w:pPr>
              <w:pStyle w:val="ListParagraph"/>
              <w:numPr>
                <w:ilvl w:val="0"/>
                <w:numId w:val="11"/>
              </w:numPr>
              <w:spacing w:after="120"/>
              <w:ind w:firstLineChars="0"/>
              <w:rPr>
                <w:rFonts w:eastAsia="Yu Mincho"/>
                <w:lang w:val="en-US"/>
              </w:rPr>
            </w:pPr>
            <w:r w:rsidRPr="00EB1990">
              <w:rPr>
                <w:rFonts w:eastAsia="Yu Mincho"/>
                <w:lang w:val="en-US"/>
              </w:rPr>
              <w:t>For rank 1(1+1), DMRS port 0 for target UE and DMRS port 2 for interference UE</w:t>
            </w:r>
          </w:p>
          <w:p w14:paraId="62D15472" w14:textId="05002A81" w:rsidR="009978DD" w:rsidRPr="00EB1990" w:rsidRDefault="009978DD" w:rsidP="00EA3A2E">
            <w:pPr>
              <w:pStyle w:val="ListParagraph"/>
              <w:numPr>
                <w:ilvl w:val="0"/>
                <w:numId w:val="11"/>
              </w:numPr>
              <w:spacing w:after="120"/>
              <w:ind w:firstLineChars="0"/>
              <w:rPr>
                <w:rFonts w:eastAsia="Yu Mincho"/>
                <w:lang w:val="en-US"/>
              </w:rPr>
            </w:pPr>
            <w:r w:rsidRPr="00EB1990">
              <w:rPr>
                <w:rFonts w:eastAsia="Yu Mincho"/>
                <w:lang w:val="en-US"/>
              </w:rPr>
              <w:t>For rank 2(proposed 2+2), DMRS port 0, 1 for target UE and DMRS port 2, 3 for interference UE</w:t>
            </w:r>
          </w:p>
          <w:p w14:paraId="13A17FC5" w14:textId="77777777" w:rsidR="009978DD" w:rsidRPr="00EB1990" w:rsidRDefault="009978DD" w:rsidP="009978DD">
            <w:pPr>
              <w:spacing w:after="120"/>
              <w:rPr>
                <w:lang w:val="en-US"/>
              </w:rPr>
            </w:pPr>
            <w:r w:rsidRPr="00EB1990">
              <w:rPr>
                <w:b/>
                <w:bCs/>
                <w:lang w:val="en-US"/>
              </w:rPr>
              <w:t>Proposal 7:</w:t>
            </w:r>
            <w:r w:rsidRPr="00EB1990">
              <w:rPr>
                <w:lang w:val="en-US"/>
              </w:rPr>
              <w:t xml:space="preserve"> Use same scrambling ID for paired UEs </w:t>
            </w:r>
          </w:p>
          <w:p w14:paraId="35AF60B0" w14:textId="77777777" w:rsidR="009978DD" w:rsidRPr="00EB1990" w:rsidRDefault="009978DD" w:rsidP="009978DD">
            <w:pPr>
              <w:spacing w:after="120"/>
              <w:rPr>
                <w:lang w:val="en-US"/>
              </w:rPr>
            </w:pPr>
            <w:r w:rsidRPr="00EB1990">
              <w:rPr>
                <w:b/>
                <w:bCs/>
                <w:lang w:val="en-US"/>
              </w:rPr>
              <w:t>Proposal 8:</w:t>
            </w:r>
            <w:r w:rsidRPr="00EB1990">
              <w:rPr>
                <w:lang w:val="en-US"/>
              </w:rPr>
              <w:t xml:space="preserve"> For cases with 2 DMRS CDM groups, the interference will be estimated based on the REs occupied by both of the two DMRS CDM groups</w:t>
            </w:r>
          </w:p>
          <w:p w14:paraId="241D1BA7" w14:textId="77777777" w:rsidR="009978DD" w:rsidRPr="00EB1990" w:rsidRDefault="009978DD" w:rsidP="009978DD">
            <w:pPr>
              <w:spacing w:after="120"/>
              <w:rPr>
                <w:lang w:val="en-US"/>
              </w:rPr>
            </w:pPr>
            <w:r w:rsidRPr="00EB1990">
              <w:rPr>
                <w:b/>
                <w:bCs/>
                <w:lang w:val="en-US"/>
              </w:rPr>
              <w:t>Proposal 9:</w:t>
            </w:r>
            <w:r w:rsidRPr="00EB1990">
              <w:rPr>
                <w:lang w:val="en-US"/>
              </w:rPr>
              <w:t xml:space="preserve"> Include at least one large CBW besides already having typical CBW configurations</w:t>
            </w:r>
          </w:p>
          <w:p w14:paraId="0BBA95BC" w14:textId="77777777" w:rsidR="009978DD" w:rsidRPr="00EB1990" w:rsidRDefault="009978DD" w:rsidP="009978DD">
            <w:pPr>
              <w:spacing w:after="120"/>
              <w:rPr>
                <w:lang w:val="en-US"/>
              </w:rPr>
            </w:pPr>
            <w:r w:rsidRPr="00EB1990">
              <w:rPr>
                <w:b/>
                <w:bCs/>
                <w:lang w:val="en-US"/>
              </w:rPr>
              <w:t>Observation 3:</w:t>
            </w:r>
            <w:r w:rsidRPr="00EB1990">
              <w:rPr>
                <w:lang w:val="en-US"/>
              </w:rPr>
              <w:t xml:space="preserve"> Configuring XP medium can cause performance degradation to some cases</w:t>
            </w:r>
          </w:p>
          <w:p w14:paraId="100F0C64" w14:textId="77777777" w:rsidR="009978DD" w:rsidRPr="00EB1990" w:rsidRDefault="009978DD" w:rsidP="009978DD">
            <w:pPr>
              <w:spacing w:after="120"/>
              <w:rPr>
                <w:lang w:val="en-US"/>
              </w:rPr>
            </w:pPr>
            <w:r w:rsidRPr="00EB1990">
              <w:rPr>
                <w:b/>
                <w:bCs/>
                <w:lang w:val="en-US"/>
              </w:rPr>
              <w:lastRenderedPageBreak/>
              <w:t>Proposal 10:</w:t>
            </w:r>
            <w:r w:rsidRPr="00EB1990">
              <w:rPr>
                <w:lang w:val="en-US"/>
              </w:rPr>
              <w:t xml:space="preserve"> Check performance and find MIMO correlation case by case, prioritize XP low for 2Tx and 4Tx</w:t>
            </w:r>
          </w:p>
          <w:p w14:paraId="2C5B098F" w14:textId="77777777" w:rsidR="009978DD" w:rsidRPr="00EB1990" w:rsidRDefault="009978DD" w:rsidP="009978DD">
            <w:pPr>
              <w:spacing w:after="120"/>
              <w:rPr>
                <w:lang w:val="en-US"/>
              </w:rPr>
            </w:pPr>
            <w:r w:rsidRPr="00EB1990">
              <w:rPr>
                <w:b/>
                <w:bCs/>
                <w:lang w:val="en-US"/>
              </w:rPr>
              <w:t>Observation 4:</w:t>
            </w:r>
            <w:r w:rsidRPr="00EB1990">
              <w:rPr>
                <w:lang w:val="en-US"/>
              </w:rPr>
              <w:t xml:space="preserve"> The relative gain of performance of configuring TDLC300-100 is larger than that of configuring TDLA30-10</w:t>
            </w:r>
          </w:p>
          <w:p w14:paraId="3B8A7363" w14:textId="77777777" w:rsidR="009978DD" w:rsidRPr="00EB1990" w:rsidRDefault="009978DD" w:rsidP="009978DD">
            <w:pPr>
              <w:spacing w:after="120"/>
              <w:rPr>
                <w:lang w:val="en-US"/>
              </w:rPr>
            </w:pPr>
            <w:r w:rsidRPr="00EB1990">
              <w:rPr>
                <w:b/>
                <w:bCs/>
                <w:lang w:val="en-US"/>
              </w:rPr>
              <w:t>Proposal 11:</w:t>
            </w:r>
            <w:r w:rsidRPr="00EB1990">
              <w:rPr>
                <w:lang w:val="en-US"/>
              </w:rPr>
              <w:t xml:space="preserve"> Consider both TDLA30-10 and TDLC300-100, and distribute them to different test cases</w:t>
            </w:r>
          </w:p>
          <w:p w14:paraId="49797EE5" w14:textId="77777777" w:rsidR="009978DD" w:rsidRPr="00EB1990" w:rsidRDefault="009978DD" w:rsidP="009978DD">
            <w:pPr>
              <w:spacing w:after="120"/>
              <w:rPr>
                <w:lang w:val="en-US"/>
              </w:rPr>
            </w:pPr>
            <w:r w:rsidRPr="00EB1990">
              <w:rPr>
                <w:b/>
                <w:bCs/>
                <w:lang w:val="en-US"/>
              </w:rPr>
              <w:t>Proposal 12:</w:t>
            </w:r>
            <w:r w:rsidRPr="00EB1990">
              <w:rPr>
                <w:lang w:val="en-US"/>
              </w:rPr>
              <w:t xml:space="preserve"> Consider small PRB bundling size 2 or 4 PRB</w:t>
            </w:r>
          </w:p>
          <w:p w14:paraId="5173E0C1" w14:textId="5506008A" w:rsidR="00623A3A" w:rsidRPr="00EB1990" w:rsidRDefault="009978DD" w:rsidP="009978DD">
            <w:pPr>
              <w:spacing w:after="120"/>
              <w:rPr>
                <w:lang w:val="en-US"/>
              </w:rPr>
            </w:pPr>
            <w:r w:rsidRPr="00EB1990">
              <w:rPr>
                <w:b/>
                <w:bCs/>
                <w:lang w:val="en-US"/>
              </w:rPr>
              <w:t>Proposal 13:</w:t>
            </w:r>
            <w:r w:rsidRPr="00EB1990">
              <w:rPr>
                <w:lang w:val="en-US"/>
              </w:rPr>
              <w:t xml:space="preserve"> Consider per PRB bundling estimation granularity (i.e. 2 PRBs or 4PRBs)</w:t>
            </w:r>
          </w:p>
        </w:tc>
      </w:tr>
      <w:tr w:rsidR="00623A3A" w:rsidRPr="00EB1990" w14:paraId="03496681" w14:textId="77777777" w:rsidTr="001A43ED">
        <w:trPr>
          <w:trHeight w:val="468"/>
        </w:trPr>
        <w:tc>
          <w:tcPr>
            <w:tcW w:w="1622" w:type="dxa"/>
          </w:tcPr>
          <w:p w14:paraId="5307D4DF" w14:textId="1C9F5BE4" w:rsidR="00623A3A" w:rsidRPr="00EB1990" w:rsidRDefault="00623A3A" w:rsidP="00623A3A">
            <w:pPr>
              <w:spacing w:before="120" w:after="120"/>
              <w:rPr>
                <w:lang w:val="en-US"/>
              </w:rPr>
            </w:pPr>
            <w:r w:rsidRPr="00EB1990">
              <w:rPr>
                <w:lang w:val="en-US"/>
              </w:rPr>
              <w:lastRenderedPageBreak/>
              <w:t>R4-2110940</w:t>
            </w:r>
          </w:p>
        </w:tc>
        <w:tc>
          <w:tcPr>
            <w:tcW w:w="1424" w:type="dxa"/>
          </w:tcPr>
          <w:p w14:paraId="6E7E41BB" w14:textId="7621F016" w:rsidR="00623A3A" w:rsidRPr="00EB1990" w:rsidRDefault="00623A3A" w:rsidP="00623A3A">
            <w:pPr>
              <w:spacing w:before="120" w:after="120"/>
              <w:rPr>
                <w:lang w:val="en-US"/>
              </w:rPr>
            </w:pPr>
            <w:r w:rsidRPr="00EB1990">
              <w:rPr>
                <w:lang w:val="en-US"/>
              </w:rPr>
              <w:t>MediaTek inc.</w:t>
            </w:r>
          </w:p>
        </w:tc>
        <w:tc>
          <w:tcPr>
            <w:tcW w:w="6585" w:type="dxa"/>
          </w:tcPr>
          <w:p w14:paraId="0CBE54E7" w14:textId="77777777" w:rsidR="00D400DA" w:rsidRPr="00EB1990" w:rsidRDefault="00D400DA" w:rsidP="00D400DA">
            <w:pPr>
              <w:spacing w:after="120"/>
              <w:rPr>
                <w:lang w:val="en-US"/>
              </w:rPr>
            </w:pPr>
            <w:r w:rsidRPr="00EB1990">
              <w:rPr>
                <w:b/>
                <w:bCs/>
                <w:lang w:val="en-US"/>
              </w:rPr>
              <w:t>Proposal 1:</w:t>
            </w:r>
            <w:r w:rsidRPr="00EB1990">
              <w:rPr>
                <w:lang w:val="en-US"/>
              </w:rPr>
              <w:t xml:space="preserve"> We support random PMI selection for the target UE, and select the precoder for the interference UE to ensure orthogonality</w:t>
            </w:r>
          </w:p>
          <w:p w14:paraId="7CCBEBCB" w14:textId="77777777" w:rsidR="00D400DA" w:rsidRPr="00EB1990" w:rsidRDefault="00D400DA" w:rsidP="00D400DA">
            <w:pPr>
              <w:spacing w:after="120"/>
              <w:rPr>
                <w:lang w:val="en-US"/>
              </w:rPr>
            </w:pPr>
            <w:r w:rsidRPr="00EB1990">
              <w:rPr>
                <w:b/>
                <w:bCs/>
                <w:lang w:val="en-US"/>
              </w:rPr>
              <w:t>Proposal 2:</w:t>
            </w:r>
            <w:r w:rsidRPr="00EB1990">
              <w:rPr>
                <w:lang w:val="en-US"/>
              </w:rPr>
              <w:t xml:space="preserve"> For the codebook type, we support to use Type I single panel with random PMI. </w:t>
            </w:r>
          </w:p>
          <w:p w14:paraId="3621CEB2" w14:textId="77777777" w:rsidR="00D400DA" w:rsidRPr="00EB1990" w:rsidRDefault="00D400DA" w:rsidP="00D400DA">
            <w:pPr>
              <w:spacing w:after="120"/>
              <w:rPr>
                <w:lang w:val="en-US"/>
              </w:rPr>
            </w:pPr>
            <w:r w:rsidRPr="00EB1990">
              <w:rPr>
                <w:b/>
                <w:bCs/>
                <w:lang w:val="en-US"/>
              </w:rPr>
              <w:t>Proposal 3:</w:t>
            </w:r>
            <w:r w:rsidRPr="00EB1990">
              <w:rPr>
                <w:lang w:val="en-US"/>
              </w:rPr>
              <w:t xml:space="preserve"> For both rank 1 and rank 2 transmission, we prefer to schedule target UE and interference UE in different CDM groups.</w:t>
            </w:r>
          </w:p>
          <w:p w14:paraId="7CAC9126" w14:textId="4A03578F" w:rsidR="00623A3A" w:rsidRPr="00EB1990" w:rsidRDefault="00D400DA" w:rsidP="00D400DA">
            <w:pPr>
              <w:spacing w:after="120"/>
              <w:rPr>
                <w:lang w:val="en-US"/>
              </w:rPr>
            </w:pPr>
            <w:r w:rsidRPr="00EB1990">
              <w:rPr>
                <w:b/>
                <w:bCs/>
                <w:lang w:val="en-US"/>
              </w:rPr>
              <w:t>Proposal 4:</w:t>
            </w:r>
            <w:r w:rsidRPr="00EB1990">
              <w:rPr>
                <w:lang w:val="en-US"/>
              </w:rPr>
              <w:t xml:space="preserve"> Support the same DMRS type and DMRS additional position for the paired UEs. As for scrambling ID, we prefer to have different scrambling ID.</w:t>
            </w:r>
          </w:p>
        </w:tc>
      </w:tr>
      <w:tr w:rsidR="00623A3A" w:rsidRPr="00090551" w14:paraId="565D4051" w14:textId="77777777" w:rsidTr="001A43ED">
        <w:trPr>
          <w:trHeight w:val="468"/>
        </w:trPr>
        <w:tc>
          <w:tcPr>
            <w:tcW w:w="1622" w:type="dxa"/>
          </w:tcPr>
          <w:p w14:paraId="034796BC" w14:textId="793A6323" w:rsidR="00623A3A" w:rsidRPr="00EB1990" w:rsidRDefault="00623A3A" w:rsidP="00623A3A">
            <w:pPr>
              <w:spacing w:before="120" w:after="120"/>
              <w:rPr>
                <w:lang w:val="en-US"/>
              </w:rPr>
            </w:pPr>
            <w:r w:rsidRPr="00EB1990">
              <w:rPr>
                <w:lang w:val="en-US"/>
              </w:rPr>
              <w:t>R4-2110998</w:t>
            </w:r>
          </w:p>
        </w:tc>
        <w:tc>
          <w:tcPr>
            <w:tcW w:w="1424" w:type="dxa"/>
          </w:tcPr>
          <w:p w14:paraId="6C6E584D" w14:textId="0F046E7C" w:rsidR="00623A3A" w:rsidRPr="00EB1990" w:rsidRDefault="00623A3A" w:rsidP="00623A3A">
            <w:pPr>
              <w:spacing w:before="120" w:after="120"/>
              <w:rPr>
                <w:lang w:val="en-US"/>
              </w:rPr>
            </w:pPr>
            <w:r w:rsidRPr="00EB1990">
              <w:rPr>
                <w:lang w:val="en-US"/>
              </w:rPr>
              <w:t>ZTE Wistron Telecom AB</w:t>
            </w:r>
          </w:p>
        </w:tc>
        <w:tc>
          <w:tcPr>
            <w:tcW w:w="6585" w:type="dxa"/>
          </w:tcPr>
          <w:p w14:paraId="6463F27A" w14:textId="77777777" w:rsidR="00EB5A63" w:rsidRPr="00EB1990" w:rsidRDefault="00EB5A63" w:rsidP="00EB5A63">
            <w:pPr>
              <w:spacing w:after="120"/>
              <w:rPr>
                <w:lang w:val="en-US"/>
              </w:rPr>
            </w:pPr>
            <w:r w:rsidRPr="00EB1990">
              <w:rPr>
                <w:b/>
                <w:bCs/>
                <w:lang w:val="en-US"/>
              </w:rPr>
              <w:t>Proposal 1:</w:t>
            </w:r>
            <w:r w:rsidRPr="00EB1990">
              <w:rPr>
                <w:lang w:val="en-US"/>
              </w:rPr>
              <w:t xml:space="preserve"> Take Option 2A for rank for target and interference PDSCH.</w:t>
            </w:r>
          </w:p>
          <w:p w14:paraId="695A17EC" w14:textId="77777777" w:rsidR="00EB5A63" w:rsidRPr="00EB1990" w:rsidRDefault="00EB5A63" w:rsidP="00EB5A63">
            <w:pPr>
              <w:spacing w:after="120"/>
              <w:rPr>
                <w:lang w:val="en-US"/>
              </w:rPr>
            </w:pPr>
            <w:r w:rsidRPr="00EB1990">
              <w:rPr>
                <w:b/>
                <w:bCs/>
                <w:lang w:val="en-US"/>
              </w:rPr>
              <w:t>Proposal 2:</w:t>
            </w:r>
            <w:r w:rsidRPr="00EB1990">
              <w:rPr>
                <w:lang w:val="en-US"/>
              </w:rPr>
              <w:t xml:space="preserve"> Take Option 3 to facilitate TE for PMI and precoding matrix generation.</w:t>
            </w:r>
          </w:p>
          <w:p w14:paraId="40549E43" w14:textId="77777777" w:rsidR="00EB5A63" w:rsidRPr="00EB1990" w:rsidRDefault="00EB5A63" w:rsidP="00EB5A63">
            <w:pPr>
              <w:spacing w:after="120"/>
              <w:rPr>
                <w:lang w:val="en-US"/>
              </w:rPr>
            </w:pPr>
            <w:r w:rsidRPr="00EB1990">
              <w:rPr>
                <w:b/>
                <w:bCs/>
                <w:lang w:val="en-US"/>
              </w:rPr>
              <w:t>Proposal 3:</w:t>
            </w:r>
            <w:r w:rsidRPr="00EB1990">
              <w:rPr>
                <w:lang w:val="en-US"/>
              </w:rPr>
              <w:t xml:space="preserve"> DMRS port 0/1 for target UE, and port 2/3 for the interference UE.</w:t>
            </w:r>
          </w:p>
          <w:p w14:paraId="09484EE7" w14:textId="77777777" w:rsidR="00EB5A63" w:rsidRPr="00EB1990" w:rsidRDefault="00EB5A63" w:rsidP="00EB5A63">
            <w:pPr>
              <w:spacing w:after="120"/>
              <w:rPr>
                <w:lang w:val="en-US"/>
              </w:rPr>
            </w:pPr>
            <w:r w:rsidRPr="00EB1990">
              <w:rPr>
                <w:b/>
                <w:bCs/>
                <w:lang w:val="en-US"/>
              </w:rPr>
              <w:t>Proposal 4:</w:t>
            </w:r>
            <w:r w:rsidRPr="00EB1990">
              <w:rPr>
                <w:lang w:val="en-US"/>
              </w:rPr>
              <w:t xml:space="preserve"> Take Option 1 for DMRS pattern and sequence.</w:t>
            </w:r>
          </w:p>
          <w:p w14:paraId="3607B03C" w14:textId="77777777" w:rsidR="00EB5A63" w:rsidRPr="00EB1990" w:rsidRDefault="00EB5A63" w:rsidP="00EB5A63">
            <w:pPr>
              <w:spacing w:after="120"/>
              <w:rPr>
                <w:lang w:val="en-US"/>
              </w:rPr>
            </w:pPr>
            <w:r w:rsidRPr="00EB1990">
              <w:rPr>
                <w:b/>
                <w:bCs/>
                <w:lang w:val="en-US"/>
              </w:rPr>
              <w:t>Proposal 5:</w:t>
            </w:r>
            <w:r w:rsidRPr="00EB1990">
              <w:rPr>
                <w:lang w:val="en-US"/>
              </w:rPr>
              <w:t xml:space="preserve"> Take Option 3 (up to UE implementation) for interference estimation.</w:t>
            </w:r>
          </w:p>
          <w:p w14:paraId="6000D01A" w14:textId="77777777" w:rsidR="00EB5A63" w:rsidRPr="00EB1990" w:rsidRDefault="00EB5A63" w:rsidP="00EB5A63">
            <w:pPr>
              <w:spacing w:after="120"/>
              <w:rPr>
                <w:lang w:val="en-US"/>
              </w:rPr>
            </w:pPr>
            <w:r w:rsidRPr="00EB1990">
              <w:rPr>
                <w:b/>
                <w:bCs/>
                <w:lang w:val="en-US"/>
              </w:rPr>
              <w:t>Proposal 6:</w:t>
            </w:r>
            <w:r w:rsidRPr="00EB1990">
              <w:rPr>
                <w:lang w:val="en-US"/>
              </w:rPr>
              <w:t xml:space="preserve"> No network assistance is considered at this stage.</w:t>
            </w:r>
          </w:p>
          <w:p w14:paraId="603E700B" w14:textId="1A3C5B47" w:rsidR="00623A3A" w:rsidRPr="002615EE" w:rsidRDefault="00EB5A63" w:rsidP="00EB5A63">
            <w:pPr>
              <w:spacing w:after="120"/>
              <w:rPr>
                <w:lang w:val="en-US"/>
              </w:rPr>
            </w:pPr>
            <w:r w:rsidRPr="00EB1990">
              <w:rPr>
                <w:b/>
                <w:bCs/>
                <w:lang w:val="en-US"/>
              </w:rPr>
              <w:t>Proposal 7:</w:t>
            </w:r>
            <w:r w:rsidRPr="00EB1990">
              <w:rPr>
                <w:lang w:val="en-US"/>
              </w:rPr>
              <w:t xml:space="preserve"> Take Option 1 for the PDSCH channel bandwidth.</w:t>
            </w:r>
          </w:p>
        </w:tc>
      </w:tr>
    </w:tbl>
    <w:p w14:paraId="458B4749" w14:textId="299E9BEB" w:rsidR="00307E51" w:rsidRDefault="00307E51" w:rsidP="00307E51">
      <w:pPr>
        <w:rPr>
          <w:lang w:val="en-US" w:eastAsia="zh-CN"/>
        </w:rPr>
      </w:pPr>
    </w:p>
    <w:p w14:paraId="0FB132DC" w14:textId="77777777" w:rsidR="00A23567" w:rsidRPr="00090551" w:rsidRDefault="00A23567" w:rsidP="00A23567">
      <w:pPr>
        <w:pStyle w:val="Heading2"/>
        <w:rPr>
          <w:lang w:val="en-US"/>
        </w:rPr>
      </w:pPr>
      <w:r w:rsidRPr="00090551">
        <w:rPr>
          <w:lang w:val="en-US"/>
        </w:rPr>
        <w:t>Open issues summary</w:t>
      </w:r>
    </w:p>
    <w:p w14:paraId="44D044C9" w14:textId="7D7DABB9" w:rsidR="00E57D5B" w:rsidRPr="00C043A2" w:rsidRDefault="00EA1B17" w:rsidP="00C043A2">
      <w:pPr>
        <w:pStyle w:val="Heading3"/>
        <w:rPr>
          <w:sz w:val="24"/>
          <w:szCs w:val="16"/>
          <w:lang w:val="en-US"/>
        </w:rPr>
      </w:pPr>
      <w:r>
        <w:rPr>
          <w:sz w:val="24"/>
          <w:szCs w:val="16"/>
          <w:lang w:val="en-US"/>
        </w:rPr>
        <w:t xml:space="preserve">Sub-topic 3-1: </w:t>
      </w:r>
      <w:r w:rsidR="00C043A2" w:rsidRPr="00C043A2">
        <w:rPr>
          <w:sz w:val="24"/>
          <w:szCs w:val="16"/>
          <w:lang w:val="en-US"/>
        </w:rPr>
        <w:t>Inter-user interference modeling</w:t>
      </w:r>
    </w:p>
    <w:p w14:paraId="0883213B" w14:textId="030FD542" w:rsidR="00E57D5B" w:rsidRDefault="00152184" w:rsidP="00307E51">
      <w:pPr>
        <w:rPr>
          <w:b/>
          <w:color w:val="000000" w:themeColor="text1"/>
          <w:u w:val="single"/>
          <w:lang w:val="en-US" w:eastAsia="ko-KR"/>
        </w:rPr>
      </w:pPr>
      <w:r w:rsidRPr="00152184">
        <w:rPr>
          <w:b/>
          <w:color w:val="000000" w:themeColor="text1"/>
          <w:u w:val="single"/>
          <w:lang w:val="en-US" w:eastAsia="ko-KR"/>
        </w:rPr>
        <w:t>Issue 3-1-1: Number of paired UEs</w:t>
      </w:r>
    </w:p>
    <w:p w14:paraId="1174F7B5" w14:textId="0126525D" w:rsidR="00152184" w:rsidRDefault="00152184"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52184">
        <w:rPr>
          <w:rFonts w:eastAsia="SimSun"/>
          <w:color w:val="000000" w:themeColor="text1"/>
          <w:szCs w:val="24"/>
          <w:lang w:val="en-US" w:eastAsia="zh-CN"/>
        </w:rPr>
        <w:t>Background</w:t>
      </w:r>
    </w:p>
    <w:p w14:paraId="13231476" w14:textId="77777777" w:rsidR="00F572F9" w:rsidRPr="00F572F9" w:rsidRDefault="00F572F9"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572F9">
        <w:rPr>
          <w:rFonts w:eastAsia="SimSun"/>
          <w:color w:val="000000" w:themeColor="text1"/>
          <w:szCs w:val="24"/>
          <w:lang w:val="en-US" w:eastAsia="zh-CN"/>
        </w:rPr>
        <w:t>Under 2Tx and 4Tx with random PMI for target UE, use 1 target UE + 1 interference UE as starting point for initial simulation</w:t>
      </w:r>
    </w:p>
    <w:p w14:paraId="43D4B27B" w14:textId="77777777" w:rsidR="00F572F9" w:rsidRPr="00F572F9" w:rsidRDefault="00F572F9"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572F9">
        <w:rPr>
          <w:rFonts w:eastAsia="SimSun"/>
          <w:color w:val="000000" w:themeColor="text1"/>
          <w:szCs w:val="24"/>
          <w:lang w:val="en-US" w:eastAsia="zh-CN"/>
        </w:rPr>
        <w:t>For scenario of Tx more than 4, other options not precluded</w:t>
      </w:r>
    </w:p>
    <w:p w14:paraId="36326133" w14:textId="061117E8" w:rsidR="00152184" w:rsidRDefault="00F572F9"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572F9">
        <w:rPr>
          <w:rFonts w:eastAsia="SimSun"/>
          <w:color w:val="000000" w:themeColor="text1"/>
          <w:szCs w:val="24"/>
          <w:lang w:val="en-US" w:eastAsia="zh-CN"/>
        </w:rPr>
        <w:t>Interested companies can bring analysis on scenarios of interference UE more than 1</w:t>
      </w:r>
    </w:p>
    <w:p w14:paraId="58CED993" w14:textId="34B966FF" w:rsidR="00F572F9" w:rsidRDefault="00B97F3F"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47B11735" w14:textId="15185295" w:rsidR="00B97F3F" w:rsidRDefault="00B97F3F"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2907C3">
        <w:rPr>
          <w:rFonts w:eastAsia="SimSun"/>
          <w:color w:val="000000" w:themeColor="text1"/>
          <w:szCs w:val="24"/>
          <w:lang w:val="en-US" w:eastAsia="zh-CN"/>
        </w:rPr>
        <w:t xml:space="preserve"> (China Telecom): </w:t>
      </w:r>
      <w:r w:rsidR="002907C3" w:rsidRPr="002907C3">
        <w:rPr>
          <w:rFonts w:eastAsia="SimSun"/>
          <w:color w:val="000000" w:themeColor="text1"/>
          <w:szCs w:val="24"/>
          <w:lang w:val="en-US" w:eastAsia="zh-CN"/>
        </w:rPr>
        <w:t>Cover scenario that 8Tx and 16Tx with 3 paired UEs in addition to the current 2Tx and 4Tx with one paired UE for phase I evaluation.</w:t>
      </w:r>
    </w:p>
    <w:p w14:paraId="0ABBBA01" w14:textId="7BC14FC3" w:rsidR="00AF2509" w:rsidRPr="00AF2509" w:rsidRDefault="00AF2509"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AF2509">
        <w:rPr>
          <w:rFonts w:eastAsia="SimSun"/>
          <w:color w:val="000000" w:themeColor="text1"/>
          <w:szCs w:val="24"/>
          <w:lang w:val="en-US" w:eastAsia="zh-CN"/>
        </w:rPr>
        <w:t>Option 2 (Intel</w:t>
      </w:r>
      <w:r w:rsidR="002377A4">
        <w:rPr>
          <w:rFonts w:eastAsia="SimSun"/>
          <w:color w:val="000000" w:themeColor="text1"/>
          <w:szCs w:val="24"/>
          <w:lang w:val="en-US" w:eastAsia="zh-CN"/>
        </w:rPr>
        <w:t>, Apple</w:t>
      </w:r>
      <w:r w:rsidR="00B228D7">
        <w:rPr>
          <w:rFonts w:eastAsia="SimSun"/>
          <w:color w:val="000000" w:themeColor="text1"/>
          <w:szCs w:val="24"/>
          <w:lang w:val="en-US" w:eastAsia="zh-CN"/>
        </w:rPr>
        <w:t xml:space="preserve">, </w:t>
      </w:r>
      <w:r w:rsidR="00C607E3">
        <w:rPr>
          <w:rFonts w:eastAsia="SimSun"/>
          <w:color w:val="000000" w:themeColor="text1"/>
          <w:szCs w:val="24"/>
          <w:lang w:val="en-US" w:eastAsia="zh-CN"/>
        </w:rPr>
        <w:t>Ericsson</w:t>
      </w:r>
      <w:r w:rsidRPr="00AF2509">
        <w:rPr>
          <w:rFonts w:eastAsia="SimSun"/>
          <w:color w:val="000000" w:themeColor="text1"/>
          <w:szCs w:val="24"/>
          <w:lang w:val="en-US" w:eastAsia="zh-CN"/>
        </w:rPr>
        <w:t xml:space="preserve">): Only consider </w:t>
      </w:r>
      <w:r w:rsidR="002377A4">
        <w:rPr>
          <w:rFonts w:eastAsia="SimSun"/>
          <w:color w:val="000000" w:themeColor="text1"/>
          <w:szCs w:val="24"/>
          <w:lang w:val="en-US" w:eastAsia="zh-CN"/>
        </w:rPr>
        <w:t>o</w:t>
      </w:r>
      <w:r w:rsidRPr="00AF2509">
        <w:rPr>
          <w:rFonts w:eastAsia="SimSun"/>
          <w:color w:val="000000" w:themeColor="text1"/>
          <w:szCs w:val="24"/>
          <w:lang w:val="en-US" w:eastAsia="zh-CN"/>
        </w:rPr>
        <w:t>ne target UE and one interference UE</w:t>
      </w:r>
    </w:p>
    <w:p w14:paraId="5951EB30" w14:textId="77777777" w:rsidR="00340747" w:rsidRDefault="00340747"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5DCEC093" w14:textId="77777777" w:rsidR="00340747" w:rsidRDefault="0034074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detailed companies views on options above</w:t>
      </w:r>
    </w:p>
    <w:p w14:paraId="6124E289" w14:textId="6A63D89F" w:rsidR="002907C3" w:rsidRDefault="002907C3" w:rsidP="00340747">
      <w:pPr>
        <w:spacing w:after="120"/>
        <w:rPr>
          <w:color w:val="000000" w:themeColor="text1"/>
          <w:szCs w:val="24"/>
          <w:lang w:val="en-US" w:eastAsia="zh-CN"/>
        </w:rPr>
      </w:pPr>
    </w:p>
    <w:p w14:paraId="137A3796" w14:textId="1DB08006" w:rsidR="00340747" w:rsidRDefault="00FC02AC" w:rsidP="00340747">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p>
    <w:p w14:paraId="4FC68152" w14:textId="77777777" w:rsidR="00FC02AC" w:rsidRPr="00FC02AC" w:rsidRDefault="00FC02AC"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152184">
        <w:rPr>
          <w:rFonts w:eastAsia="SimSun"/>
          <w:color w:val="000000" w:themeColor="text1"/>
          <w:szCs w:val="24"/>
          <w:lang w:val="en-US" w:eastAsia="zh-CN"/>
        </w:rPr>
        <w:t>Background</w:t>
      </w:r>
    </w:p>
    <w:p w14:paraId="1EEFADD5" w14:textId="0D31EFBB" w:rsidR="00FC02AC" w:rsidRPr="00FC02AC" w:rsidRDefault="00FC02AC"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C02AC">
        <w:rPr>
          <w:rFonts w:eastAsia="SimSun"/>
          <w:color w:val="000000" w:themeColor="text1"/>
          <w:szCs w:val="24"/>
          <w:lang w:val="en-US" w:eastAsia="zh-CN"/>
        </w:rPr>
        <w:t>Option 1: Rank 1 only for target UE and interference UE</w:t>
      </w:r>
    </w:p>
    <w:p w14:paraId="6BEC7887" w14:textId="77777777" w:rsidR="00FC02AC" w:rsidRPr="00FC02AC" w:rsidRDefault="00FC02AC"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C02AC">
        <w:rPr>
          <w:rFonts w:eastAsia="SimSun"/>
          <w:color w:val="000000" w:themeColor="text1"/>
          <w:szCs w:val="24"/>
          <w:lang w:val="en-US" w:eastAsia="zh-CN"/>
        </w:rPr>
        <w:t>Option 2: Cover both rank 1 and rank 2 per UE</w:t>
      </w:r>
    </w:p>
    <w:p w14:paraId="69D8BD10" w14:textId="77777777" w:rsidR="00FC02AC" w:rsidRPr="00FC02AC" w:rsidRDefault="00FC02AC"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C02AC">
        <w:rPr>
          <w:rFonts w:eastAsia="SimSun"/>
          <w:color w:val="000000" w:themeColor="text1"/>
          <w:szCs w:val="24"/>
          <w:lang w:val="en-US" w:eastAsia="zh-CN"/>
        </w:rPr>
        <w:t>Option 2A: [1+1], [2+2] for target UE and interference UE</w:t>
      </w:r>
    </w:p>
    <w:p w14:paraId="3ADA0FEA" w14:textId="77777777" w:rsidR="00FC02AC" w:rsidRPr="00FC02AC" w:rsidRDefault="00FC02AC"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C02AC">
        <w:rPr>
          <w:rFonts w:eastAsia="SimSun"/>
          <w:color w:val="000000" w:themeColor="text1"/>
          <w:szCs w:val="24"/>
          <w:lang w:val="en-US" w:eastAsia="zh-CN"/>
        </w:rPr>
        <w:t>Option 2B: [1+1], [2+1] for target UE and interference UE</w:t>
      </w:r>
    </w:p>
    <w:p w14:paraId="5AA15C92" w14:textId="77777777" w:rsidR="00FC02AC" w:rsidRPr="00FC02AC" w:rsidRDefault="00FC02AC"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C02AC">
        <w:rPr>
          <w:rFonts w:eastAsia="SimSun"/>
          <w:color w:val="000000" w:themeColor="text1"/>
          <w:szCs w:val="24"/>
          <w:lang w:val="en-US" w:eastAsia="zh-CN"/>
        </w:rPr>
        <w:t>Option 2C: [1+1], [1+2] for target UE and interference UE</w:t>
      </w:r>
    </w:p>
    <w:p w14:paraId="7B6941B3" w14:textId="77777777" w:rsidR="00FC02AC" w:rsidRPr="00FC02AC" w:rsidRDefault="00FC02AC"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C02AC">
        <w:rPr>
          <w:color w:val="000000" w:themeColor="text1"/>
          <w:szCs w:val="24"/>
          <w:lang w:eastAsia="zh-CN"/>
        </w:rPr>
        <w:t>Note: Rank 2 only for 4RX case</w:t>
      </w:r>
    </w:p>
    <w:p w14:paraId="14FF9104" w14:textId="77777777" w:rsidR="00FC02AC" w:rsidRDefault="00FC02AC"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6B6A84E5" w14:textId="50DCF9F8" w:rsidR="00FC02AC" w:rsidRPr="00A11678" w:rsidRDefault="00FC02AC"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(China Telecom</w:t>
      </w:r>
      <w:r w:rsidR="00FB62AD">
        <w:rPr>
          <w:rFonts w:eastAsia="SimSun"/>
          <w:color w:val="000000" w:themeColor="text1"/>
          <w:szCs w:val="24"/>
          <w:lang w:val="en-US" w:eastAsia="zh-CN"/>
        </w:rPr>
        <w:t>, Intel</w:t>
      </w:r>
      <w:r w:rsidR="00F417A2">
        <w:rPr>
          <w:rFonts w:eastAsia="SimSun"/>
          <w:color w:val="000000" w:themeColor="text1"/>
          <w:szCs w:val="24"/>
          <w:lang w:val="en-US" w:eastAsia="zh-CN"/>
        </w:rPr>
        <w:t>, ZTE</w:t>
      </w:r>
      <w:r>
        <w:rPr>
          <w:rFonts w:eastAsia="SimSun"/>
          <w:color w:val="000000" w:themeColor="text1"/>
          <w:szCs w:val="24"/>
          <w:lang w:val="en-US" w:eastAsia="zh-CN"/>
        </w:rPr>
        <w:t xml:space="preserve">): </w:t>
      </w:r>
      <w:r w:rsidR="00FB62AD">
        <w:rPr>
          <w:lang w:val="en-US"/>
        </w:rPr>
        <w:t>C</w:t>
      </w:r>
      <w:r w:rsidR="00FB62AD" w:rsidRPr="00A63F83">
        <w:rPr>
          <w:lang w:val="en-US"/>
        </w:rPr>
        <w:t>over both rank 1 and rank 2, and consider the same rank value for both target and paired UEs.</w:t>
      </w:r>
    </w:p>
    <w:p w14:paraId="4CBB58D3" w14:textId="12A9D5DC" w:rsidR="00A11678" w:rsidRPr="00F63B97" w:rsidRDefault="00A11678"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 xml:space="preserve">Option 2 </w:t>
      </w:r>
      <w:r w:rsidR="00421482">
        <w:rPr>
          <w:lang w:val="en-US"/>
        </w:rPr>
        <w:t>(Apple): C</w:t>
      </w:r>
      <w:r w:rsidR="00421482" w:rsidRPr="00BE1EF3">
        <w:rPr>
          <w:lang w:val="en-US"/>
        </w:rPr>
        <w:t>onsider up to 2 layers per UE</w:t>
      </w:r>
      <w:r w:rsidR="00F63B97">
        <w:rPr>
          <w:lang w:val="en-US"/>
        </w:rPr>
        <w:t xml:space="preserve">. </w:t>
      </w:r>
      <w:r w:rsidR="00F63B97" w:rsidRPr="00BE1EF3">
        <w:rPr>
          <w:lang w:val="en-US"/>
        </w:rPr>
        <w:t>Do not consider the following configurations for further evaluation:</w:t>
      </w:r>
      <w:r w:rsidR="00F63B97">
        <w:rPr>
          <w:lang w:val="en-US"/>
        </w:rPr>
        <w:t xml:space="preserve"> </w:t>
      </w:r>
    </w:p>
    <w:p w14:paraId="3A5A6C70" w14:textId="42F572A6" w:rsidR="00F63B97" w:rsidRPr="00BE1EF3" w:rsidRDefault="00F63B97" w:rsidP="00FA22AB">
      <w:pPr>
        <w:pStyle w:val="ListParagraph"/>
        <w:numPr>
          <w:ilvl w:val="2"/>
          <w:numId w:val="2"/>
        </w:numPr>
        <w:overflowPunct/>
        <w:autoSpaceDE/>
        <w:autoSpaceDN/>
        <w:adjustRightInd/>
        <w:spacing w:after="120"/>
        <w:ind w:firstLineChars="0"/>
        <w:textAlignment w:val="auto"/>
        <w:rPr>
          <w:lang w:val="en-US"/>
        </w:rPr>
      </w:pPr>
      <w:r w:rsidRPr="00BE1EF3">
        <w:rPr>
          <w:lang w:val="en-US"/>
        </w:rPr>
        <w:t>4x4 with 2 layers on each UE</w:t>
      </w:r>
    </w:p>
    <w:p w14:paraId="187E24E7" w14:textId="4C950BC1" w:rsidR="00F63B97" w:rsidRDefault="00F63B97" w:rsidP="00FA22AB">
      <w:pPr>
        <w:pStyle w:val="ListParagraph"/>
        <w:numPr>
          <w:ilvl w:val="2"/>
          <w:numId w:val="2"/>
        </w:numPr>
        <w:overflowPunct/>
        <w:autoSpaceDE/>
        <w:autoSpaceDN/>
        <w:adjustRightInd/>
        <w:spacing w:after="120"/>
        <w:ind w:firstLineChars="0"/>
        <w:textAlignment w:val="auto"/>
        <w:rPr>
          <w:lang w:val="en-US"/>
        </w:rPr>
      </w:pPr>
      <w:r w:rsidRPr="00BE1EF3">
        <w:rPr>
          <w:lang w:val="en-US"/>
        </w:rPr>
        <w:t>4x4 with 2 layers on target UE in TDLC-300 with 64QAM</w:t>
      </w:r>
    </w:p>
    <w:p w14:paraId="0CF0D84A" w14:textId="1D61E4ED" w:rsidR="00682038" w:rsidRDefault="00682038" w:rsidP="00FA22AB">
      <w:pPr>
        <w:pStyle w:val="ListParagraph"/>
        <w:numPr>
          <w:ilvl w:val="1"/>
          <w:numId w:val="2"/>
        </w:numPr>
        <w:overflowPunct/>
        <w:autoSpaceDE/>
        <w:autoSpaceDN/>
        <w:adjustRightInd/>
        <w:spacing w:after="120"/>
        <w:ind w:left="1440" w:firstLineChars="0"/>
        <w:textAlignment w:val="auto"/>
        <w:rPr>
          <w:lang w:val="en-US"/>
        </w:rPr>
      </w:pPr>
      <w:r>
        <w:rPr>
          <w:lang w:val="en-US"/>
        </w:rPr>
        <w:t>Option 3</w:t>
      </w:r>
      <w:r w:rsidR="00C978F7">
        <w:rPr>
          <w:lang w:val="en-US"/>
        </w:rPr>
        <w:t xml:space="preserve"> (CMCC)</w:t>
      </w:r>
      <w:r>
        <w:rPr>
          <w:lang w:val="en-US"/>
        </w:rPr>
        <w:t xml:space="preserve">: </w:t>
      </w:r>
      <w:r w:rsidR="00C978F7" w:rsidRPr="000533EA">
        <w:rPr>
          <w:lang w:val="en-US"/>
        </w:rPr>
        <w:t>[1+1], [2+1] for target UE and interference UE</w:t>
      </w:r>
    </w:p>
    <w:p w14:paraId="31515156" w14:textId="77777777" w:rsidR="0014743B" w:rsidRPr="0014743B" w:rsidRDefault="00C978F7" w:rsidP="00FA22AB">
      <w:pPr>
        <w:pStyle w:val="ListParagraph"/>
        <w:numPr>
          <w:ilvl w:val="1"/>
          <w:numId w:val="2"/>
        </w:numPr>
        <w:overflowPunct/>
        <w:autoSpaceDE/>
        <w:autoSpaceDN/>
        <w:adjustRightInd/>
        <w:spacing w:after="120"/>
        <w:ind w:left="1440" w:firstLineChars="0"/>
        <w:textAlignment w:val="auto"/>
        <w:rPr>
          <w:lang w:val="en-US"/>
        </w:rPr>
      </w:pPr>
      <w:r w:rsidRPr="00F20A9A">
        <w:rPr>
          <w:rFonts w:eastAsia="SimSun"/>
          <w:color w:val="000000" w:themeColor="text1"/>
          <w:szCs w:val="24"/>
          <w:lang w:val="en-US" w:eastAsia="zh-CN"/>
        </w:rPr>
        <w:t>Option 4 (Ericsson)</w:t>
      </w:r>
      <w:r w:rsidR="00CD425F" w:rsidRPr="00F20A9A">
        <w:rPr>
          <w:rFonts w:eastAsia="SimSun"/>
          <w:color w:val="000000" w:themeColor="text1"/>
          <w:szCs w:val="24"/>
          <w:lang w:val="en-US" w:eastAsia="zh-CN"/>
        </w:rPr>
        <w:t xml:space="preserve">: </w:t>
      </w:r>
    </w:p>
    <w:p w14:paraId="6E2198F8" w14:textId="3699CF0A" w:rsidR="00CD425F" w:rsidRDefault="00CD425F" w:rsidP="0014743B">
      <w:pPr>
        <w:pStyle w:val="ListParagraph"/>
        <w:numPr>
          <w:ilvl w:val="2"/>
          <w:numId w:val="2"/>
        </w:numPr>
        <w:overflowPunct/>
        <w:autoSpaceDE/>
        <w:autoSpaceDN/>
        <w:adjustRightInd/>
        <w:spacing w:after="120"/>
        <w:ind w:firstLineChars="0"/>
        <w:textAlignment w:val="auto"/>
        <w:rPr>
          <w:lang w:val="en-US"/>
        </w:rPr>
      </w:pPr>
      <w:r w:rsidRPr="00F20A9A">
        <w:rPr>
          <w:rFonts w:eastAsia="SimSun"/>
          <w:color w:val="000000" w:themeColor="text1"/>
          <w:szCs w:val="24"/>
          <w:lang w:val="en-US" w:eastAsia="zh-CN"/>
        </w:rPr>
        <w:t>For 4Tx, RAN4 to evaluate the MMSE-IRC performance covering both rank 1 and rank 2 for target and interference UE Tx as follow</w:t>
      </w:r>
      <w:r w:rsidR="00F20A9A" w:rsidRPr="00F20A9A">
        <w:rPr>
          <w:rFonts w:eastAsia="SimSun"/>
          <w:color w:val="000000" w:themeColor="text1"/>
          <w:szCs w:val="24"/>
          <w:lang w:val="en-US" w:eastAsia="zh-CN"/>
        </w:rPr>
        <w:t xml:space="preserve">: </w:t>
      </w:r>
      <w:r w:rsidRPr="00F20A9A">
        <w:rPr>
          <w:lang w:val="en-US"/>
        </w:rPr>
        <w:t>Rank 1 + Rank 1</w:t>
      </w:r>
      <w:r w:rsidR="00F20A9A" w:rsidRPr="00F20A9A">
        <w:rPr>
          <w:lang w:val="en-US"/>
        </w:rPr>
        <w:t xml:space="preserve">, </w:t>
      </w:r>
      <w:r w:rsidRPr="00F20A9A">
        <w:rPr>
          <w:lang w:val="en-US"/>
        </w:rPr>
        <w:t>Rank 1 + Rank 2</w:t>
      </w:r>
      <w:r w:rsidR="00F20A9A">
        <w:rPr>
          <w:lang w:val="en-US"/>
        </w:rPr>
        <w:t xml:space="preserve">, </w:t>
      </w:r>
      <w:r w:rsidRPr="00F20A9A">
        <w:rPr>
          <w:lang w:val="en-US"/>
        </w:rPr>
        <w:t>Rank 2 + Rank 1</w:t>
      </w:r>
      <w:r w:rsidR="00F20A9A">
        <w:rPr>
          <w:lang w:val="en-US"/>
        </w:rPr>
        <w:t xml:space="preserve">, </w:t>
      </w:r>
      <w:r w:rsidRPr="00F20A9A">
        <w:rPr>
          <w:lang w:val="en-US"/>
        </w:rPr>
        <w:t>Rank 2 + Rank 2</w:t>
      </w:r>
    </w:p>
    <w:p w14:paraId="45A87398" w14:textId="5A7C5DFA" w:rsidR="0014743B" w:rsidRDefault="0014743B" w:rsidP="0014743B">
      <w:pPr>
        <w:pStyle w:val="ListParagraph"/>
        <w:numPr>
          <w:ilvl w:val="2"/>
          <w:numId w:val="2"/>
        </w:numPr>
        <w:overflowPunct/>
        <w:autoSpaceDE/>
        <w:autoSpaceDN/>
        <w:adjustRightInd/>
        <w:spacing w:after="120"/>
        <w:ind w:firstLineChars="0"/>
        <w:textAlignment w:val="auto"/>
        <w:rPr>
          <w:lang w:val="en-US"/>
        </w:rPr>
      </w:pPr>
      <w:r w:rsidRPr="006B6BF0">
        <w:rPr>
          <w:lang w:val="en-US"/>
        </w:rPr>
        <w:t>To reduce the number of evaluation scenarios, RAN4 may consider to merge the interfering configurations (1,2,3) for target UE rank equaling 1.</w:t>
      </w:r>
    </w:p>
    <w:p w14:paraId="702E1815" w14:textId="335EDCC9" w:rsidR="0014743B" w:rsidRPr="00F20A9A" w:rsidRDefault="0014743B" w:rsidP="0014743B">
      <w:pPr>
        <w:pStyle w:val="ListParagraph"/>
        <w:numPr>
          <w:ilvl w:val="2"/>
          <w:numId w:val="2"/>
        </w:numPr>
        <w:overflowPunct/>
        <w:autoSpaceDE/>
        <w:autoSpaceDN/>
        <w:adjustRightInd/>
        <w:spacing w:after="120"/>
        <w:ind w:firstLineChars="0"/>
        <w:textAlignment w:val="auto"/>
        <w:rPr>
          <w:lang w:val="en-US"/>
        </w:rPr>
      </w:pPr>
      <w:r w:rsidRPr="006B6BF0">
        <w:rPr>
          <w:lang w:val="en-US"/>
        </w:rPr>
        <w:t>To reduce the number of evaluation scenarios, RAN4 may consider to merge the interfering configurations (4,5) for target UE rank equaling 2.</w:t>
      </w:r>
    </w:p>
    <w:p w14:paraId="4F9807FA" w14:textId="404602E8" w:rsidR="00C978F7" w:rsidRPr="00F63B97" w:rsidRDefault="00285113" w:rsidP="00FA22AB">
      <w:pPr>
        <w:pStyle w:val="ListParagraph"/>
        <w:numPr>
          <w:ilvl w:val="1"/>
          <w:numId w:val="2"/>
        </w:numPr>
        <w:overflowPunct/>
        <w:autoSpaceDE/>
        <w:autoSpaceDN/>
        <w:adjustRightInd/>
        <w:spacing w:after="120"/>
        <w:ind w:left="1440" w:firstLineChars="0"/>
        <w:textAlignment w:val="auto"/>
        <w:rPr>
          <w:lang w:val="en-US"/>
        </w:rPr>
      </w:pPr>
      <w:r>
        <w:rPr>
          <w:lang w:val="en-US"/>
        </w:rPr>
        <w:t xml:space="preserve">Option 5 (Huawei): </w:t>
      </w:r>
      <w:r w:rsidR="008D4A08" w:rsidRPr="009978DD">
        <w:rPr>
          <w:rFonts w:eastAsia="Yu Mincho"/>
          <w:lang w:val="en-US"/>
        </w:rPr>
        <w:t>[1+1] for rank = 1</w:t>
      </w:r>
      <w:r w:rsidR="008D4A08">
        <w:rPr>
          <w:rFonts w:eastAsia="Yu Mincho"/>
          <w:lang w:val="en-US"/>
        </w:rPr>
        <w:t xml:space="preserve">, </w:t>
      </w:r>
      <w:r w:rsidR="008D4A08" w:rsidRPr="009978DD">
        <w:rPr>
          <w:rFonts w:eastAsia="Yu Mincho"/>
          <w:lang w:val="en-US"/>
        </w:rPr>
        <w:t>[2+1] and/or [2+2] for rank = 2</w:t>
      </w:r>
    </w:p>
    <w:p w14:paraId="15C8B392" w14:textId="6CD62D76" w:rsidR="00F417A2" w:rsidRDefault="00F417A2"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6F9B00CD" w14:textId="0B8C031F" w:rsidR="00F417A2" w:rsidRDefault="00F417A2"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Summary of possible scenarios</w:t>
      </w:r>
      <w:r w:rsidR="009F6BDC">
        <w:rPr>
          <w:rFonts w:eastAsia="SimSun"/>
          <w:color w:val="000000" w:themeColor="text1"/>
          <w:szCs w:val="24"/>
          <w:lang w:val="en-US" w:eastAsia="zh-CN"/>
        </w:rPr>
        <w:t xml:space="preserve"> for scenario with 1 target and 1 interference UE</w:t>
      </w:r>
      <w:r>
        <w:rPr>
          <w:rFonts w:eastAsia="SimSun"/>
          <w:color w:val="000000" w:themeColor="text1"/>
          <w:szCs w:val="24"/>
          <w:lang w:val="en-US" w:eastAsia="zh-CN"/>
        </w:rPr>
        <w:t>:</w:t>
      </w:r>
    </w:p>
    <w:p w14:paraId="3D3142DF" w14:textId="362252B4" w:rsidR="00F417A2" w:rsidRDefault="000F3B84"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Scenario 1</w:t>
      </w:r>
      <w:r w:rsidR="00713EA9">
        <w:rPr>
          <w:rFonts w:eastAsia="SimSun"/>
          <w:color w:val="000000" w:themeColor="text1"/>
          <w:szCs w:val="24"/>
          <w:lang w:val="en-US" w:eastAsia="zh-CN"/>
        </w:rPr>
        <w:t xml:space="preserve"> (China Telecom, Intel, ZTE, Apple, CMCC, Ericsson, Huawei)</w:t>
      </w:r>
      <w:r>
        <w:rPr>
          <w:rFonts w:eastAsia="SimSun"/>
          <w:color w:val="000000" w:themeColor="text1"/>
          <w:szCs w:val="24"/>
          <w:lang w:val="en-US" w:eastAsia="zh-CN"/>
        </w:rPr>
        <w:t>: 1+1</w:t>
      </w:r>
    </w:p>
    <w:p w14:paraId="77879E9D" w14:textId="44DEAF70" w:rsidR="000F3B84" w:rsidRDefault="000F3B84"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Scenario 2</w:t>
      </w:r>
      <w:r w:rsidR="00713EA9">
        <w:rPr>
          <w:rFonts w:eastAsia="SimSun"/>
          <w:color w:val="000000" w:themeColor="text1"/>
          <w:szCs w:val="24"/>
          <w:lang w:val="en-US" w:eastAsia="zh-CN"/>
        </w:rPr>
        <w:t xml:space="preserve"> (</w:t>
      </w:r>
      <w:r w:rsidR="006C7123">
        <w:rPr>
          <w:rFonts w:eastAsia="SimSun"/>
          <w:color w:val="000000" w:themeColor="text1"/>
          <w:szCs w:val="24"/>
          <w:lang w:val="en-US" w:eastAsia="zh-CN"/>
        </w:rPr>
        <w:t>Ericsson</w:t>
      </w:r>
      <w:r w:rsidR="00792F47">
        <w:rPr>
          <w:rFonts w:eastAsia="SimSun"/>
          <w:color w:val="000000" w:themeColor="text1"/>
          <w:szCs w:val="24"/>
          <w:lang w:val="en-US" w:eastAsia="zh-CN"/>
        </w:rPr>
        <w:t>, Apple</w:t>
      </w:r>
      <w:r w:rsidR="00713EA9">
        <w:rPr>
          <w:rFonts w:eastAsia="SimSun"/>
          <w:color w:val="000000" w:themeColor="text1"/>
          <w:szCs w:val="24"/>
          <w:lang w:val="en-US" w:eastAsia="zh-CN"/>
        </w:rPr>
        <w:t>)</w:t>
      </w:r>
      <w:r>
        <w:rPr>
          <w:rFonts w:eastAsia="SimSun"/>
          <w:color w:val="000000" w:themeColor="text1"/>
          <w:szCs w:val="24"/>
          <w:lang w:val="en-US" w:eastAsia="zh-CN"/>
        </w:rPr>
        <w:t>: 1+2</w:t>
      </w:r>
    </w:p>
    <w:p w14:paraId="28DCEEAA" w14:textId="70C6841C" w:rsidR="000F3B84" w:rsidRDefault="000F3B84"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Scenario 3</w:t>
      </w:r>
      <w:r w:rsidR="006C7123">
        <w:rPr>
          <w:rFonts w:eastAsia="SimSun"/>
          <w:color w:val="000000" w:themeColor="text1"/>
          <w:szCs w:val="24"/>
          <w:lang w:val="en-US" w:eastAsia="zh-CN"/>
        </w:rPr>
        <w:t xml:space="preserve"> (CMCC, Ericsson</w:t>
      </w:r>
      <w:r w:rsidR="0086761B">
        <w:rPr>
          <w:rFonts w:eastAsia="SimSun"/>
          <w:color w:val="000000" w:themeColor="text1"/>
          <w:szCs w:val="24"/>
          <w:lang w:val="en-US" w:eastAsia="zh-CN"/>
        </w:rPr>
        <w:t>, Huawei</w:t>
      </w:r>
      <w:r w:rsidR="00792F47">
        <w:rPr>
          <w:rFonts w:eastAsia="SimSun"/>
          <w:color w:val="000000" w:themeColor="text1"/>
          <w:szCs w:val="24"/>
          <w:lang w:val="en-US" w:eastAsia="zh-CN"/>
        </w:rPr>
        <w:t>, Apple</w:t>
      </w:r>
      <w:r w:rsidR="0059442B">
        <w:rPr>
          <w:rFonts w:eastAsia="SimSun"/>
          <w:color w:val="000000" w:themeColor="text1"/>
          <w:szCs w:val="24"/>
          <w:lang w:val="en-US" w:eastAsia="zh-CN"/>
        </w:rPr>
        <w:t xml:space="preserve"> with note</w:t>
      </w:r>
      <w:r w:rsidR="006C7123">
        <w:rPr>
          <w:rFonts w:eastAsia="SimSun"/>
          <w:color w:val="000000" w:themeColor="text1"/>
          <w:szCs w:val="24"/>
          <w:lang w:val="en-US" w:eastAsia="zh-CN"/>
        </w:rPr>
        <w:t>)</w:t>
      </w:r>
      <w:r>
        <w:rPr>
          <w:rFonts w:eastAsia="SimSun"/>
          <w:color w:val="000000" w:themeColor="text1"/>
          <w:szCs w:val="24"/>
          <w:lang w:val="en-US" w:eastAsia="zh-CN"/>
        </w:rPr>
        <w:t>: 2+1</w:t>
      </w:r>
    </w:p>
    <w:p w14:paraId="5AF4A439" w14:textId="67C9E558" w:rsidR="00792F47" w:rsidRPr="0059442B" w:rsidRDefault="00792F47" w:rsidP="00FA22AB">
      <w:pPr>
        <w:pStyle w:val="ListParagraph"/>
        <w:numPr>
          <w:ilvl w:val="3"/>
          <w:numId w:val="2"/>
        </w:numPr>
        <w:ind w:firstLineChars="0"/>
        <w:rPr>
          <w:lang w:val="en-US"/>
        </w:rPr>
      </w:pPr>
      <w:r w:rsidRPr="0059442B">
        <w:rPr>
          <w:rFonts w:eastAsia="SimSun"/>
          <w:color w:val="000000" w:themeColor="text1"/>
          <w:szCs w:val="24"/>
          <w:lang w:val="en-US" w:eastAsia="zh-CN"/>
        </w:rPr>
        <w:t xml:space="preserve">Apple: </w:t>
      </w:r>
      <w:r w:rsidR="0059442B" w:rsidRPr="0059442B">
        <w:rPr>
          <w:lang w:val="en-US"/>
        </w:rPr>
        <w:t>Do not consider TDLC-300 with 64QAM</w:t>
      </w:r>
    </w:p>
    <w:p w14:paraId="21754FCC" w14:textId="327708E8" w:rsidR="00650B7B" w:rsidRPr="0059442B" w:rsidRDefault="000F3B84" w:rsidP="00FA22AB">
      <w:pPr>
        <w:pStyle w:val="ListParagraph"/>
        <w:numPr>
          <w:ilvl w:val="2"/>
          <w:numId w:val="2"/>
        </w:numPr>
        <w:overflowPunct/>
        <w:autoSpaceDE/>
        <w:autoSpaceDN/>
        <w:adjustRightInd/>
        <w:spacing w:after="120"/>
        <w:ind w:firstLineChars="0"/>
        <w:textAlignment w:val="auto"/>
        <w:rPr>
          <w:b/>
          <w:color w:val="000000" w:themeColor="text1"/>
          <w:u w:val="single"/>
          <w:lang w:val="en-US" w:eastAsia="ko-KR"/>
        </w:rPr>
      </w:pPr>
      <w:r w:rsidRPr="000F3B84">
        <w:rPr>
          <w:rFonts w:eastAsia="SimSun"/>
          <w:color w:val="000000" w:themeColor="text1"/>
          <w:szCs w:val="24"/>
          <w:lang w:val="en-US" w:eastAsia="zh-CN"/>
        </w:rPr>
        <w:t xml:space="preserve">Scenario </w:t>
      </w:r>
      <w:r>
        <w:rPr>
          <w:rFonts w:eastAsia="SimSun"/>
          <w:color w:val="000000" w:themeColor="text1"/>
          <w:szCs w:val="24"/>
          <w:lang w:val="en-US" w:eastAsia="zh-CN"/>
        </w:rPr>
        <w:t>4</w:t>
      </w:r>
      <w:r w:rsidR="0086761B">
        <w:rPr>
          <w:rFonts w:eastAsia="SimSun"/>
          <w:color w:val="000000" w:themeColor="text1"/>
          <w:szCs w:val="24"/>
          <w:lang w:val="en-US" w:eastAsia="zh-CN"/>
        </w:rPr>
        <w:t xml:space="preserve"> (China Telecom, Intel, ZTE</w:t>
      </w:r>
      <w:r w:rsidR="007E03E2">
        <w:rPr>
          <w:rFonts w:eastAsia="SimSun"/>
          <w:color w:val="000000" w:themeColor="text1"/>
          <w:szCs w:val="24"/>
          <w:lang w:val="en-US" w:eastAsia="zh-CN"/>
        </w:rPr>
        <w:t>, Ericsson, Huawei</w:t>
      </w:r>
      <w:r w:rsidR="0086761B">
        <w:rPr>
          <w:rFonts w:eastAsia="SimSun"/>
          <w:color w:val="000000" w:themeColor="text1"/>
          <w:szCs w:val="24"/>
          <w:lang w:val="en-US" w:eastAsia="zh-CN"/>
        </w:rPr>
        <w:t>)</w:t>
      </w:r>
      <w:r w:rsidRPr="000F3B84">
        <w:rPr>
          <w:rFonts w:eastAsia="SimSun"/>
          <w:color w:val="000000" w:themeColor="text1"/>
          <w:szCs w:val="24"/>
          <w:lang w:val="en-US" w:eastAsia="zh-CN"/>
        </w:rPr>
        <w:t xml:space="preserve">: </w:t>
      </w:r>
      <w:r>
        <w:rPr>
          <w:rFonts w:eastAsia="SimSun"/>
          <w:color w:val="000000" w:themeColor="text1"/>
          <w:szCs w:val="24"/>
          <w:lang w:val="en-US" w:eastAsia="zh-CN"/>
        </w:rPr>
        <w:t>2</w:t>
      </w:r>
      <w:r w:rsidRPr="000F3B84">
        <w:rPr>
          <w:rFonts w:eastAsia="SimSun"/>
          <w:color w:val="000000" w:themeColor="text1"/>
          <w:szCs w:val="24"/>
          <w:lang w:val="en-US" w:eastAsia="zh-CN"/>
        </w:rPr>
        <w:t>+</w:t>
      </w:r>
      <w:r>
        <w:rPr>
          <w:rFonts w:eastAsia="SimSun"/>
          <w:color w:val="000000" w:themeColor="text1"/>
          <w:szCs w:val="24"/>
          <w:lang w:val="en-US" w:eastAsia="zh-CN"/>
        </w:rPr>
        <w:t>2</w:t>
      </w:r>
    </w:p>
    <w:p w14:paraId="4C7A9007" w14:textId="77777777" w:rsidR="009F6BDC" w:rsidRDefault="00004537"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Moderator suggestions: </w:t>
      </w:r>
    </w:p>
    <w:p w14:paraId="32B3946A" w14:textId="4671D487" w:rsidR="009F6BDC" w:rsidRDefault="00D03992"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F</w:t>
      </w:r>
      <w:r w:rsidR="00004537">
        <w:rPr>
          <w:rFonts w:eastAsia="SimSun"/>
          <w:color w:val="000000" w:themeColor="text1"/>
          <w:szCs w:val="24"/>
          <w:lang w:val="en-US" w:eastAsia="zh-CN"/>
        </w:rPr>
        <w:t>ocus o</w:t>
      </w:r>
      <w:r w:rsidR="00204667">
        <w:rPr>
          <w:rFonts w:eastAsia="SimSun"/>
          <w:color w:val="000000" w:themeColor="text1"/>
          <w:szCs w:val="24"/>
          <w:lang w:val="en-US" w:eastAsia="zh-CN"/>
        </w:rPr>
        <w:t>n</w:t>
      </w:r>
      <w:r w:rsidR="00004537">
        <w:rPr>
          <w:rFonts w:eastAsia="SimSun"/>
          <w:color w:val="000000" w:themeColor="text1"/>
          <w:szCs w:val="24"/>
          <w:lang w:val="en-US" w:eastAsia="zh-CN"/>
        </w:rPr>
        <w:t xml:space="preserve"> [1+1], [2+1] and [2+2] for evaluation purpose</w:t>
      </w:r>
      <w:r w:rsidR="00CE58E0">
        <w:rPr>
          <w:rFonts w:eastAsia="SimSun"/>
          <w:color w:val="000000" w:themeColor="text1"/>
          <w:szCs w:val="24"/>
          <w:lang w:val="en-US" w:eastAsia="zh-CN"/>
        </w:rPr>
        <w:t xml:space="preserve"> for scenario with 1 target and 1 interference UE</w:t>
      </w:r>
    </w:p>
    <w:p w14:paraId="07BA6D97" w14:textId="55A95B34" w:rsidR="0059442B" w:rsidRDefault="009F6BDC" w:rsidP="00FA22AB">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F</w:t>
      </w:r>
      <w:r w:rsidR="0019423C">
        <w:rPr>
          <w:rFonts w:eastAsia="SimSun"/>
          <w:color w:val="000000" w:themeColor="text1"/>
          <w:szCs w:val="24"/>
          <w:lang w:val="en-US" w:eastAsia="zh-CN"/>
        </w:rPr>
        <w:t>urther discuss in this meeting</w:t>
      </w:r>
      <w:r>
        <w:rPr>
          <w:rFonts w:eastAsia="SimSun"/>
          <w:color w:val="000000" w:themeColor="text1"/>
          <w:szCs w:val="24"/>
          <w:lang w:val="en-US" w:eastAsia="zh-CN"/>
        </w:rPr>
        <w:t xml:space="preserve"> for scenario with more than 1 interference UE based on outcome of issue 3-1-1</w:t>
      </w:r>
    </w:p>
    <w:p w14:paraId="30F14110" w14:textId="66612A3A" w:rsidR="00D03992" w:rsidRDefault="00D03992"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comments from companies on all scenarios and check view on moderator suggestion</w:t>
      </w:r>
      <w:r w:rsidR="00C2486F">
        <w:rPr>
          <w:rFonts w:eastAsia="SimSun"/>
          <w:color w:val="000000" w:themeColor="text1"/>
          <w:szCs w:val="24"/>
          <w:lang w:val="en-US" w:eastAsia="zh-CN"/>
        </w:rPr>
        <w:t xml:space="preserve"> and proposals from Ericsson.</w:t>
      </w:r>
    </w:p>
    <w:p w14:paraId="5D1CB24E" w14:textId="355C4CDD" w:rsidR="00D03992" w:rsidRDefault="00D03992" w:rsidP="00D03992">
      <w:pPr>
        <w:spacing w:after="120"/>
        <w:rPr>
          <w:color w:val="000000" w:themeColor="text1"/>
          <w:szCs w:val="24"/>
          <w:lang w:val="en-US" w:eastAsia="zh-CN"/>
        </w:rPr>
      </w:pPr>
    </w:p>
    <w:p w14:paraId="203C7281" w14:textId="059EB415" w:rsidR="00BB0F25" w:rsidRPr="00BB0F25" w:rsidRDefault="00BB0F25" w:rsidP="00BB0F25">
      <w:pPr>
        <w:tabs>
          <w:tab w:val="num" w:pos="720"/>
        </w:tabs>
        <w:spacing w:after="120"/>
        <w:rPr>
          <w:b/>
          <w:color w:val="000000" w:themeColor="text1"/>
          <w:u w:val="single"/>
          <w:lang w:val="en-US" w:eastAsia="ko-KR"/>
        </w:rPr>
      </w:pPr>
      <w:r>
        <w:rPr>
          <w:b/>
          <w:color w:val="000000" w:themeColor="text1"/>
          <w:u w:val="single"/>
          <w:lang w:val="en-US" w:eastAsia="ko-KR"/>
        </w:rPr>
        <w:t xml:space="preserve">Issue 3-1-3: </w:t>
      </w:r>
      <w:bookmarkStart w:id="3" w:name="_Hlk72137415"/>
      <w:r w:rsidR="00FA22AB">
        <w:rPr>
          <w:b/>
          <w:color w:val="000000" w:themeColor="text1"/>
          <w:u w:val="single"/>
          <w:lang w:val="en-US" w:eastAsia="ko-KR"/>
        </w:rPr>
        <w:t>Tx a</w:t>
      </w:r>
      <w:r w:rsidRPr="00BB0F25">
        <w:rPr>
          <w:b/>
          <w:color w:val="000000" w:themeColor="text1"/>
          <w:u w:val="single"/>
          <w:lang w:val="en-US" w:eastAsia="ko-KR"/>
        </w:rPr>
        <w:t>ntenna configuration</w:t>
      </w:r>
      <w:bookmarkEnd w:id="3"/>
    </w:p>
    <w:p w14:paraId="30FD9819" w14:textId="2AECBB77" w:rsidR="00BB0F25" w:rsidRDefault="008F206A" w:rsidP="00FA22A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F206A">
        <w:rPr>
          <w:rFonts w:eastAsia="SimSun"/>
          <w:color w:val="000000" w:themeColor="text1"/>
          <w:szCs w:val="24"/>
          <w:lang w:val="en-US" w:eastAsia="zh-CN"/>
        </w:rPr>
        <w:t>Background</w:t>
      </w:r>
    </w:p>
    <w:p w14:paraId="29AB9DCB" w14:textId="77777777" w:rsidR="00FA22AB" w:rsidRPr="00FA22AB" w:rsidRDefault="00FA22AB"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A22AB">
        <w:rPr>
          <w:rFonts w:eastAsia="SimSun"/>
          <w:color w:val="000000" w:themeColor="text1"/>
          <w:szCs w:val="24"/>
          <w:lang w:val="en-US" w:eastAsia="zh-CN"/>
        </w:rPr>
        <w:lastRenderedPageBreak/>
        <w:t>Using 2Tx and 4Tx with random PMI for target UE as starting point for initial simulation</w:t>
      </w:r>
    </w:p>
    <w:p w14:paraId="37D13BA1" w14:textId="77777777" w:rsidR="00FA22AB" w:rsidRPr="00FA22AB" w:rsidRDefault="00FA22AB"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A22AB">
        <w:rPr>
          <w:rFonts w:eastAsia="SimSun"/>
          <w:color w:val="000000" w:themeColor="text1"/>
          <w:szCs w:val="24"/>
          <w:lang w:val="en-US" w:eastAsia="zh-CN"/>
        </w:rPr>
        <w:t xml:space="preserve">Other options not excluded </w:t>
      </w:r>
    </w:p>
    <w:p w14:paraId="70E962E1" w14:textId="77777777" w:rsidR="00FA22AB" w:rsidRPr="00FA22AB" w:rsidRDefault="00FA22AB" w:rsidP="00FA22A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A22AB">
        <w:rPr>
          <w:rFonts w:eastAsia="SimSun"/>
          <w:color w:val="000000" w:themeColor="text1"/>
          <w:szCs w:val="24"/>
          <w:lang w:val="en-US" w:eastAsia="zh-CN"/>
        </w:rPr>
        <w:t>Interested companies can bring analysis with 8Tx and 16Tx cases with following PMI for target UE</w:t>
      </w:r>
    </w:p>
    <w:p w14:paraId="25E9B3A5" w14:textId="63D8A5F5" w:rsidR="00BB0BDB" w:rsidRDefault="00BB0BDB" w:rsidP="00BB0BD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w:t>
      </w:r>
      <w:r w:rsidR="008F24B7">
        <w:rPr>
          <w:rFonts w:eastAsia="SimSun"/>
          <w:color w:val="000000" w:themeColor="text1"/>
          <w:szCs w:val="24"/>
          <w:lang w:val="en-US" w:eastAsia="zh-CN"/>
        </w:rPr>
        <w:t>s</w:t>
      </w:r>
    </w:p>
    <w:p w14:paraId="56E094DA" w14:textId="21C4E415" w:rsidR="008F206A" w:rsidRDefault="00DC5B0D" w:rsidP="009621B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4423EA">
        <w:rPr>
          <w:rFonts w:eastAsia="SimSun"/>
          <w:color w:val="000000" w:themeColor="text1"/>
          <w:szCs w:val="24"/>
          <w:lang w:val="en-US" w:eastAsia="zh-CN"/>
        </w:rPr>
        <w:t xml:space="preserve"> (China Telecom): 2, 4, 8 and 16 Tx</w:t>
      </w:r>
    </w:p>
    <w:p w14:paraId="5C1E8E1C" w14:textId="5995EE3A" w:rsidR="00541F8C" w:rsidRDefault="00541F8C" w:rsidP="009621B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w:t>
      </w:r>
      <w:r w:rsidR="00323D2B">
        <w:rPr>
          <w:rFonts w:eastAsia="SimSun"/>
          <w:color w:val="000000" w:themeColor="text1"/>
          <w:szCs w:val="24"/>
          <w:lang w:val="en-US" w:eastAsia="zh-CN"/>
        </w:rPr>
        <w:t>Qualcomm</w:t>
      </w:r>
      <w:r>
        <w:rPr>
          <w:rFonts w:eastAsia="SimSun"/>
          <w:color w:val="000000" w:themeColor="text1"/>
          <w:szCs w:val="24"/>
          <w:lang w:val="en-US" w:eastAsia="zh-CN"/>
        </w:rPr>
        <w:t>?, CMCC, Ericsson): 2 and 4 Tx</w:t>
      </w:r>
    </w:p>
    <w:p w14:paraId="76D4894E" w14:textId="1EBDAD30" w:rsidR="00541F8C" w:rsidRDefault="00331A87" w:rsidP="00331A8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w:t>
      </w:r>
      <w:r w:rsidR="00F86D65">
        <w:rPr>
          <w:rFonts w:eastAsia="SimSun"/>
          <w:color w:val="000000" w:themeColor="text1"/>
          <w:szCs w:val="24"/>
          <w:lang w:val="en-US" w:eastAsia="zh-CN"/>
        </w:rPr>
        <w:t xml:space="preserve"> WF</w:t>
      </w:r>
    </w:p>
    <w:p w14:paraId="5F2C23A2" w14:textId="3E61A055" w:rsidR="00331A87" w:rsidRDefault="00331A87" w:rsidP="009621B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more companies views on options above</w:t>
      </w:r>
    </w:p>
    <w:p w14:paraId="4250BB97" w14:textId="5DC82996" w:rsidR="009734BC" w:rsidRDefault="009734BC" w:rsidP="009734BC">
      <w:pPr>
        <w:spacing w:after="120"/>
        <w:rPr>
          <w:color w:val="000000" w:themeColor="text1"/>
          <w:szCs w:val="24"/>
          <w:lang w:val="en-US" w:eastAsia="zh-CN"/>
        </w:rPr>
      </w:pPr>
    </w:p>
    <w:p w14:paraId="774EB41B" w14:textId="05C8526E" w:rsidR="009734BC" w:rsidRPr="009734BC" w:rsidRDefault="009734BC" w:rsidP="009734BC">
      <w:pPr>
        <w:tabs>
          <w:tab w:val="num" w:pos="720"/>
        </w:tabs>
        <w:spacing w:after="120"/>
        <w:rPr>
          <w:b/>
          <w:color w:val="000000" w:themeColor="text1"/>
          <w:u w:val="single"/>
          <w:lang w:val="en-US" w:eastAsia="ko-KR"/>
        </w:rPr>
      </w:pPr>
      <w:r>
        <w:rPr>
          <w:b/>
          <w:color w:val="000000" w:themeColor="text1"/>
          <w:u w:val="single"/>
          <w:lang w:val="en-US" w:eastAsia="ko-KR"/>
        </w:rPr>
        <w:t xml:space="preserve">Issue 3-1-4: </w:t>
      </w:r>
      <w:r w:rsidRPr="009734BC">
        <w:rPr>
          <w:b/>
          <w:color w:val="000000" w:themeColor="text1"/>
          <w:u w:val="single"/>
          <w:lang w:val="en-US" w:eastAsia="ko-KR"/>
        </w:rPr>
        <w:t>Codebook Type</w:t>
      </w:r>
    </w:p>
    <w:p w14:paraId="1A730D81" w14:textId="482C3ACD" w:rsidR="008F24B7" w:rsidRPr="008F24B7" w:rsidRDefault="008F24B7" w:rsidP="008F24B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F206A">
        <w:rPr>
          <w:rFonts w:eastAsia="SimSun"/>
          <w:color w:val="000000" w:themeColor="text1"/>
          <w:szCs w:val="24"/>
          <w:lang w:val="en-US" w:eastAsia="zh-CN"/>
        </w:rPr>
        <w:t>Background</w:t>
      </w:r>
    </w:p>
    <w:p w14:paraId="3DA99FFE" w14:textId="33E2AF7D" w:rsidR="008F24B7" w:rsidRPr="008F24B7" w:rsidRDefault="008F24B7" w:rsidP="008F24B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8F24B7">
        <w:rPr>
          <w:rFonts w:eastAsia="SimSun"/>
          <w:color w:val="000000" w:themeColor="text1"/>
          <w:szCs w:val="24"/>
          <w:lang w:val="en-US" w:eastAsia="zh-CN"/>
        </w:rPr>
        <w:t xml:space="preserve">Option 1: Type I Single Panel only  </w:t>
      </w:r>
    </w:p>
    <w:p w14:paraId="2F6B9C68" w14:textId="77777777" w:rsidR="008F24B7" w:rsidRPr="008F24B7" w:rsidRDefault="008F24B7" w:rsidP="008F24B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8F24B7">
        <w:rPr>
          <w:rFonts w:eastAsia="SimSun"/>
          <w:color w:val="000000" w:themeColor="text1"/>
          <w:szCs w:val="24"/>
          <w:lang w:val="en-US" w:eastAsia="zh-CN"/>
        </w:rPr>
        <w:t>Option 2: Cover Type I Single Panel and Type II codebook</w:t>
      </w:r>
    </w:p>
    <w:p w14:paraId="62F04146" w14:textId="4E5C000C" w:rsidR="009734BC" w:rsidRPr="009734BC" w:rsidRDefault="008F24B7" w:rsidP="007055B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8F24B7">
        <w:rPr>
          <w:rFonts w:eastAsia="SimSun"/>
          <w:color w:val="000000" w:themeColor="text1"/>
          <w:szCs w:val="24"/>
          <w:lang w:val="en-US" w:eastAsia="zh-CN"/>
        </w:rPr>
        <w:t>Option 2A:  For 2Tx and 4Tx, use Type I SP codebook. Type II precoder can also be applied for 4Tx</w:t>
      </w:r>
    </w:p>
    <w:p w14:paraId="4DF9B948" w14:textId="313D8D12" w:rsidR="008F24B7" w:rsidRDefault="008F24B7" w:rsidP="008F24B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696F3065" w14:textId="0A0B8A9C" w:rsidR="007055B1" w:rsidRPr="005648B4" w:rsidRDefault="007055B1" w:rsidP="005648B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(China Telecom):</w:t>
      </w:r>
      <w:r w:rsidR="005648B4">
        <w:rPr>
          <w:rFonts w:eastAsia="SimSun"/>
          <w:color w:val="000000" w:themeColor="text1"/>
          <w:szCs w:val="24"/>
          <w:lang w:val="en-US" w:eastAsia="zh-CN"/>
        </w:rPr>
        <w:t xml:space="preserve"> </w:t>
      </w:r>
      <w:r w:rsidRPr="005648B4">
        <w:rPr>
          <w:color w:val="000000" w:themeColor="text1"/>
          <w:szCs w:val="24"/>
          <w:lang w:val="en-US" w:eastAsia="zh-CN"/>
        </w:rPr>
        <w:t>Type I for 2Tx</w:t>
      </w:r>
      <w:r w:rsidR="00987FCA" w:rsidRPr="005648B4">
        <w:rPr>
          <w:color w:val="000000" w:themeColor="text1"/>
          <w:szCs w:val="24"/>
          <w:lang w:val="en-US" w:eastAsia="zh-CN"/>
        </w:rPr>
        <w:t xml:space="preserve"> and 8Tx</w:t>
      </w:r>
      <w:r w:rsidR="005648B4">
        <w:rPr>
          <w:color w:val="000000" w:themeColor="text1"/>
          <w:szCs w:val="24"/>
          <w:lang w:val="en-US" w:eastAsia="zh-CN"/>
        </w:rPr>
        <w:t xml:space="preserve">, </w:t>
      </w:r>
      <w:r w:rsidRPr="005648B4">
        <w:rPr>
          <w:color w:val="000000" w:themeColor="text1"/>
          <w:szCs w:val="24"/>
          <w:lang w:val="en-US" w:eastAsia="zh-CN"/>
        </w:rPr>
        <w:t>Type II sub-band PMI for 4Tx</w:t>
      </w:r>
      <w:r w:rsidR="005648B4">
        <w:rPr>
          <w:color w:val="000000" w:themeColor="text1"/>
          <w:szCs w:val="24"/>
          <w:lang w:val="en-US" w:eastAsia="zh-CN"/>
        </w:rPr>
        <w:t xml:space="preserve">, </w:t>
      </w:r>
      <w:r w:rsidR="005648B4" w:rsidRPr="005648B4">
        <w:rPr>
          <w:lang w:val="en-US"/>
        </w:rPr>
        <w:t>Rel-15/16 (e)type II for 16 Tx</w:t>
      </w:r>
    </w:p>
    <w:p w14:paraId="77D13565" w14:textId="75C52AB4" w:rsidR="005648B4" w:rsidRPr="006D163C" w:rsidRDefault="005648B4" w:rsidP="005648B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Option 2 (Intel</w:t>
      </w:r>
      <w:r w:rsidR="0063449E">
        <w:rPr>
          <w:lang w:val="en-US"/>
        </w:rPr>
        <w:t xml:space="preserve">, Apple, </w:t>
      </w:r>
      <w:r w:rsidR="004A0B5C" w:rsidRPr="00623A3A">
        <w:rPr>
          <w:lang w:val="en-US"/>
        </w:rPr>
        <w:t>Qualcomm</w:t>
      </w:r>
      <w:r w:rsidR="006D163C">
        <w:rPr>
          <w:lang w:val="en-US"/>
        </w:rPr>
        <w:t xml:space="preserve">): Only </w:t>
      </w:r>
      <w:r w:rsidR="0063449E">
        <w:rPr>
          <w:lang w:val="en-US"/>
        </w:rPr>
        <w:t>Type I Single Panel</w:t>
      </w:r>
    </w:p>
    <w:p w14:paraId="4326DC0A" w14:textId="5D7D7C76" w:rsidR="006D163C" w:rsidRPr="0085360D" w:rsidRDefault="006D163C" w:rsidP="005648B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 xml:space="preserve">Option 2a (Ericsson, Huawei, MediaTek): Type I Single Panel if </w:t>
      </w:r>
      <w:r w:rsidRPr="0002663B">
        <w:rPr>
          <w:lang w:val="en-US"/>
        </w:rPr>
        <w:t>the precoder is random selected</w:t>
      </w:r>
    </w:p>
    <w:p w14:paraId="6D345231" w14:textId="0B94FD10" w:rsidR="0085360D" w:rsidRPr="0085360D" w:rsidRDefault="009013E6" w:rsidP="0085360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 xml:space="preserve">Option 3 (CMCC): </w:t>
      </w:r>
      <w:r w:rsidRPr="009013E6">
        <w:rPr>
          <w:lang w:val="en-US"/>
        </w:rPr>
        <w:t>For 2Tx and 4Tx, use Type I SP codebook. Type II precoder can also be applied for 4Tx</w:t>
      </w:r>
    </w:p>
    <w:p w14:paraId="5A3CFD6C" w14:textId="60131095" w:rsidR="009621B7" w:rsidRDefault="009621B7" w:rsidP="009621B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w:t>
      </w:r>
      <w:r w:rsidR="00F86D65">
        <w:rPr>
          <w:rFonts w:eastAsia="SimSun"/>
          <w:color w:val="000000" w:themeColor="text1"/>
          <w:szCs w:val="24"/>
          <w:lang w:val="en-US" w:eastAsia="zh-CN"/>
        </w:rPr>
        <w:t xml:space="preserve"> WF</w:t>
      </w:r>
    </w:p>
    <w:p w14:paraId="6AB02DB8" w14:textId="65EA18C6" w:rsidR="00242959" w:rsidRDefault="00242959" w:rsidP="0024295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detailed companies views on options above</w:t>
      </w:r>
    </w:p>
    <w:p w14:paraId="2159CA40" w14:textId="66B164FE" w:rsidR="007055B1" w:rsidRDefault="007055B1" w:rsidP="004B7EB4">
      <w:pPr>
        <w:spacing w:after="120"/>
        <w:rPr>
          <w:color w:val="000000" w:themeColor="text1"/>
          <w:szCs w:val="24"/>
          <w:lang w:val="en-US" w:eastAsia="zh-CN"/>
        </w:rPr>
      </w:pPr>
    </w:p>
    <w:p w14:paraId="7BEFF95B" w14:textId="313D58A7" w:rsidR="00F86D65" w:rsidRDefault="001A3E2C" w:rsidP="001A3E2C">
      <w:pPr>
        <w:spacing w:after="120"/>
        <w:rPr>
          <w:b/>
          <w:color w:val="000000" w:themeColor="text1"/>
          <w:u w:val="single"/>
          <w:lang w:val="en-US" w:eastAsia="ko-KR"/>
        </w:rPr>
      </w:pPr>
      <w:r>
        <w:rPr>
          <w:b/>
          <w:color w:val="000000" w:themeColor="text1"/>
          <w:u w:val="single"/>
          <w:lang w:val="en-US" w:eastAsia="ko-KR"/>
        </w:rPr>
        <w:t>Issue 3-1-</w:t>
      </w:r>
      <w:r w:rsidR="003415E1">
        <w:rPr>
          <w:b/>
          <w:color w:val="000000" w:themeColor="text1"/>
          <w:u w:val="single"/>
          <w:lang w:val="en-US" w:eastAsia="ko-KR"/>
        </w:rPr>
        <w:t>5</w:t>
      </w:r>
      <w:r>
        <w:rPr>
          <w:b/>
          <w:color w:val="000000" w:themeColor="text1"/>
          <w:u w:val="single"/>
          <w:lang w:val="en-US" w:eastAsia="ko-KR"/>
        </w:rPr>
        <w:t xml:space="preserve">: </w:t>
      </w:r>
      <w:r w:rsidR="00F86D65" w:rsidRPr="00F86D65">
        <w:rPr>
          <w:b/>
          <w:color w:val="000000" w:themeColor="text1"/>
          <w:u w:val="single"/>
          <w:lang w:val="en-US" w:eastAsia="ko-KR"/>
        </w:rPr>
        <w:t>Precoder selection for target UE</w:t>
      </w:r>
    </w:p>
    <w:p w14:paraId="2C5F73B9" w14:textId="41CA904F" w:rsidR="00675E00" w:rsidRDefault="00675E00" w:rsidP="00F86D6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33AFFB13" w14:textId="77777777" w:rsidR="00006D23" w:rsidRPr="00006D23" w:rsidRDefault="00006D23" w:rsidP="00006D2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06D23">
        <w:rPr>
          <w:rFonts w:eastAsia="SimSun"/>
          <w:color w:val="000000" w:themeColor="text1"/>
          <w:szCs w:val="24"/>
          <w:lang w:val="en-US" w:eastAsia="zh-CN"/>
        </w:rPr>
        <w:t xml:space="preserve">Option 1: Random based target UE PMI selection </w:t>
      </w:r>
    </w:p>
    <w:p w14:paraId="14200734" w14:textId="77777777" w:rsidR="00006D23" w:rsidRPr="00006D23" w:rsidRDefault="00006D23" w:rsidP="00006D2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06D23">
        <w:rPr>
          <w:rFonts w:eastAsia="SimSun"/>
          <w:color w:val="000000" w:themeColor="text1"/>
          <w:szCs w:val="24"/>
          <w:lang w:val="en-US" w:eastAsia="zh-CN"/>
        </w:rPr>
        <w:t>Option 2: Feedback-based target UE PMI selection</w:t>
      </w:r>
    </w:p>
    <w:p w14:paraId="130F0436" w14:textId="72977CD3" w:rsidR="00675E00" w:rsidRPr="00006D23" w:rsidRDefault="00006D23" w:rsidP="00006D2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06D23">
        <w:rPr>
          <w:rFonts w:eastAsia="SimSun"/>
          <w:color w:val="000000" w:themeColor="text1"/>
          <w:szCs w:val="24"/>
          <w:lang w:val="en-US" w:eastAsia="zh-CN"/>
        </w:rPr>
        <w:t>Option 3: Fixed precoding matrix for one or both co-scheduled UEs</w:t>
      </w:r>
    </w:p>
    <w:p w14:paraId="1D834304" w14:textId="76B8D8BB" w:rsidR="00F86D65" w:rsidRDefault="00F86D65" w:rsidP="00F86D6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355D03F3" w14:textId="15B599E6" w:rsidR="00F86D65" w:rsidRDefault="00F86D65" w:rsidP="00F86D6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(Anritsu, China Telecom for 2 and 4 Tx, Apple, </w:t>
      </w:r>
      <w:r w:rsidR="00796AD0" w:rsidRPr="0042127D">
        <w:rPr>
          <w:rFonts w:eastAsia="SimSun"/>
          <w:color w:val="000000" w:themeColor="text1"/>
          <w:szCs w:val="24"/>
          <w:lang w:val="en-US" w:eastAsia="zh-CN"/>
        </w:rPr>
        <w:t>Qualcomm</w:t>
      </w:r>
      <w:r>
        <w:rPr>
          <w:rFonts w:eastAsia="SimSun"/>
          <w:color w:val="000000" w:themeColor="text1"/>
          <w:szCs w:val="24"/>
          <w:lang w:val="en-US" w:eastAsia="zh-CN"/>
        </w:rPr>
        <w:t xml:space="preserve">, CMCC, </w:t>
      </w:r>
      <w:r w:rsidRPr="00F86D65">
        <w:rPr>
          <w:rFonts w:eastAsia="SimSun"/>
          <w:color w:val="000000" w:themeColor="text1"/>
          <w:szCs w:val="24"/>
          <w:lang w:val="en-US" w:eastAsia="zh-CN"/>
        </w:rPr>
        <w:t xml:space="preserve">Ericsson, Huawei, </w:t>
      </w:r>
      <w:r>
        <w:rPr>
          <w:rFonts w:eastAsia="SimSun"/>
          <w:color w:val="000000" w:themeColor="text1"/>
          <w:szCs w:val="24"/>
          <w:lang w:val="en-US" w:eastAsia="zh-CN"/>
        </w:rPr>
        <w:t>MediaTek): Random</w:t>
      </w:r>
    </w:p>
    <w:p w14:paraId="4C6D5040" w14:textId="77777777" w:rsidR="00F86D65" w:rsidRDefault="00F86D65" w:rsidP="00F86D6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(China Telecom for </w:t>
      </w:r>
      <w:r w:rsidRPr="00F86D65">
        <w:rPr>
          <w:rFonts w:eastAsia="SimSun"/>
          <w:color w:val="000000" w:themeColor="text1"/>
          <w:szCs w:val="24"/>
          <w:lang w:val="en-US" w:eastAsia="zh-CN"/>
        </w:rPr>
        <w:t>8Tx and 16Tx, Intel for phase I evaluation</w:t>
      </w:r>
      <w:r>
        <w:rPr>
          <w:rFonts w:eastAsia="SimSun"/>
          <w:color w:val="000000" w:themeColor="text1"/>
          <w:szCs w:val="24"/>
          <w:lang w:val="en-US" w:eastAsia="zh-CN"/>
        </w:rPr>
        <w:t>): Feedback-based</w:t>
      </w:r>
    </w:p>
    <w:p w14:paraId="18AC9253" w14:textId="36062B39" w:rsidR="00F86D65" w:rsidRDefault="00F86D65" w:rsidP="00F86D6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(ZTE): Fixed</w:t>
      </w:r>
    </w:p>
    <w:p w14:paraId="25B50C3D" w14:textId="653497A5" w:rsidR="00C22E1E" w:rsidRPr="00C22E1E" w:rsidRDefault="00C22E1E" w:rsidP="00C22E1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C22E1E">
        <w:rPr>
          <w:rFonts w:eastAsia="SimSun"/>
          <w:color w:val="000000" w:themeColor="text1"/>
          <w:szCs w:val="24"/>
          <w:lang w:val="en-US" w:eastAsia="zh-CN"/>
        </w:rPr>
        <w:t xml:space="preserve">Option 4 (Intel): </w:t>
      </w:r>
      <w:r w:rsidRPr="00C22E1E">
        <w:rPr>
          <w:rFonts w:eastAsiaTheme="minorEastAsia"/>
          <w:color w:val="000000" w:themeColor="text1"/>
          <w:lang w:val="en-US" w:eastAsia="zh-CN"/>
        </w:rPr>
        <w:t>Consider more practical conditions (i.e. feedback-based) for phase I evaluation, which can be not restricted by TE implementation, and further discuss the assumptions for requirements based on TE input (i.e. r</w:t>
      </w:r>
      <w:r w:rsidRPr="00C22E1E">
        <w:rPr>
          <w:rFonts w:eastAsia="SimSun"/>
          <w:color w:val="000000" w:themeColor="text1"/>
          <w:szCs w:val="24"/>
          <w:lang w:val="en-US" w:eastAsia="zh-CN"/>
        </w:rPr>
        <w:t>andom based PMI selection for 2 and 4 Tx based on current status</w:t>
      </w:r>
      <w:r w:rsidRPr="00C22E1E">
        <w:rPr>
          <w:rFonts w:eastAsiaTheme="minorEastAsia"/>
          <w:color w:val="000000" w:themeColor="text1"/>
          <w:lang w:val="en-US" w:eastAsia="zh-CN"/>
        </w:rPr>
        <w:t>)</w:t>
      </w:r>
    </w:p>
    <w:p w14:paraId="258E18AC" w14:textId="77777777" w:rsidR="00F86D65" w:rsidRDefault="00F86D65" w:rsidP="00F86D6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2386D20B" w14:textId="41BC2791" w:rsidR="00F86D65" w:rsidRDefault="002D211D" w:rsidP="00F86D6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Moderator suggestion:</w:t>
      </w:r>
      <w:r w:rsidR="00F86D65">
        <w:rPr>
          <w:rFonts w:eastAsia="SimSun"/>
          <w:color w:val="000000" w:themeColor="text1"/>
          <w:szCs w:val="24"/>
          <w:lang w:val="en-US" w:eastAsia="zh-CN"/>
        </w:rPr>
        <w:t xml:space="preserve"> Option 1</w:t>
      </w:r>
      <w:r w:rsidR="00494B54">
        <w:rPr>
          <w:rFonts w:eastAsia="SimSun"/>
          <w:color w:val="000000" w:themeColor="text1"/>
          <w:szCs w:val="24"/>
          <w:lang w:val="en-US" w:eastAsia="zh-CN"/>
        </w:rPr>
        <w:t xml:space="preserve"> for 2 and 4 Tx</w:t>
      </w:r>
    </w:p>
    <w:p w14:paraId="6A46CE33" w14:textId="594B2603" w:rsidR="002D211D" w:rsidRDefault="00724B53" w:rsidP="00F86D6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companies views on options above and moderator suggestion</w:t>
      </w:r>
    </w:p>
    <w:p w14:paraId="69B619C5" w14:textId="73743E33" w:rsidR="00494B54" w:rsidRDefault="008D4B92" w:rsidP="00F86D6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 xml:space="preserve">Discuss precoder assumptions for </w:t>
      </w:r>
      <w:r w:rsidRPr="00F86D65">
        <w:rPr>
          <w:rFonts w:eastAsia="SimSun"/>
          <w:color w:val="000000" w:themeColor="text1"/>
          <w:szCs w:val="24"/>
          <w:lang w:val="en-US" w:eastAsia="zh-CN"/>
        </w:rPr>
        <w:t>8Tx and 16Tx</w:t>
      </w:r>
      <w:r>
        <w:rPr>
          <w:rFonts w:eastAsia="SimSun"/>
          <w:color w:val="000000" w:themeColor="text1"/>
          <w:szCs w:val="24"/>
          <w:lang w:val="en-US" w:eastAsia="zh-CN"/>
        </w:rPr>
        <w:t xml:space="preserve"> </w:t>
      </w:r>
      <w:r w:rsidR="0042127D">
        <w:rPr>
          <w:rFonts w:eastAsia="SimSun"/>
          <w:color w:val="000000" w:themeColor="text1"/>
          <w:szCs w:val="24"/>
          <w:lang w:val="en-US" w:eastAsia="zh-CN"/>
        </w:rPr>
        <w:t>after</w:t>
      </w:r>
      <w:r>
        <w:rPr>
          <w:rFonts w:eastAsia="SimSun"/>
          <w:color w:val="000000" w:themeColor="text1"/>
          <w:szCs w:val="24"/>
          <w:lang w:val="en-US" w:eastAsia="zh-CN"/>
        </w:rPr>
        <w:t xml:space="preserve"> this scenario will be agreed in </w:t>
      </w:r>
      <w:r w:rsidR="00A161B5">
        <w:rPr>
          <w:rFonts w:eastAsia="SimSun"/>
          <w:color w:val="000000" w:themeColor="text1"/>
          <w:szCs w:val="24"/>
          <w:lang w:val="en-US" w:eastAsia="zh-CN"/>
        </w:rPr>
        <w:t>Issue 3-1-3</w:t>
      </w:r>
      <w:r w:rsidR="005A1EB9">
        <w:rPr>
          <w:rFonts w:eastAsia="SimSun"/>
          <w:color w:val="000000" w:themeColor="text1"/>
          <w:szCs w:val="24"/>
          <w:lang w:val="en-US" w:eastAsia="zh-CN"/>
        </w:rPr>
        <w:t>(</w:t>
      </w:r>
      <w:r w:rsidR="005A1EB9" w:rsidRPr="00D535F6">
        <w:rPr>
          <w:rFonts w:eastAsia="SimSun"/>
          <w:color w:val="000000" w:themeColor="text1"/>
          <w:szCs w:val="24"/>
          <w:lang w:val="en-US" w:eastAsia="zh-CN"/>
        </w:rPr>
        <w:t>Tx antenna configuration</w:t>
      </w:r>
      <w:r w:rsidR="005A1EB9">
        <w:rPr>
          <w:rFonts w:eastAsia="SimSun"/>
          <w:color w:val="000000" w:themeColor="text1"/>
          <w:szCs w:val="24"/>
          <w:lang w:val="en-US" w:eastAsia="zh-CN"/>
        </w:rPr>
        <w:t>)</w:t>
      </w:r>
      <w:r w:rsidR="00A161B5">
        <w:rPr>
          <w:rFonts w:eastAsia="SimSun"/>
          <w:color w:val="000000" w:themeColor="text1"/>
          <w:szCs w:val="24"/>
          <w:lang w:val="en-US" w:eastAsia="zh-CN"/>
        </w:rPr>
        <w:t>.</w:t>
      </w:r>
    </w:p>
    <w:p w14:paraId="2581DC47" w14:textId="68FD86B8" w:rsidR="00A161B5" w:rsidRDefault="00A161B5" w:rsidP="0042127D">
      <w:pPr>
        <w:spacing w:after="120"/>
        <w:rPr>
          <w:color w:val="000000" w:themeColor="text1"/>
          <w:szCs w:val="24"/>
          <w:lang w:val="en-US" w:eastAsia="zh-CN"/>
        </w:rPr>
      </w:pPr>
    </w:p>
    <w:p w14:paraId="1D757E00" w14:textId="31562FA2" w:rsidR="0042127D" w:rsidRDefault="0042127D" w:rsidP="0042127D">
      <w:pPr>
        <w:spacing w:after="120"/>
        <w:rPr>
          <w:b/>
          <w:color w:val="000000" w:themeColor="text1"/>
          <w:u w:val="single"/>
          <w:lang w:val="en-US" w:eastAsia="ko-KR"/>
        </w:rPr>
      </w:pPr>
      <w:r>
        <w:rPr>
          <w:b/>
          <w:color w:val="000000" w:themeColor="text1"/>
          <w:u w:val="single"/>
          <w:lang w:val="en-US" w:eastAsia="ko-KR"/>
        </w:rPr>
        <w:t>Issue 3-1-</w:t>
      </w:r>
      <w:r w:rsidR="003415E1">
        <w:rPr>
          <w:b/>
          <w:color w:val="000000" w:themeColor="text1"/>
          <w:u w:val="single"/>
          <w:lang w:val="en-US" w:eastAsia="ko-KR"/>
        </w:rPr>
        <w:t>6</w:t>
      </w:r>
      <w:r>
        <w:rPr>
          <w:b/>
          <w:color w:val="000000" w:themeColor="text1"/>
          <w:u w:val="single"/>
          <w:lang w:val="en-US" w:eastAsia="ko-KR"/>
        </w:rPr>
        <w:t xml:space="preserve">: </w:t>
      </w:r>
      <w:r w:rsidRPr="00F86D65">
        <w:rPr>
          <w:b/>
          <w:color w:val="000000" w:themeColor="text1"/>
          <w:u w:val="single"/>
          <w:lang w:val="en-US" w:eastAsia="ko-KR"/>
        </w:rPr>
        <w:t xml:space="preserve">Precoder selection for </w:t>
      </w:r>
      <w:r w:rsidRPr="0042127D">
        <w:rPr>
          <w:b/>
          <w:color w:val="000000" w:themeColor="text1"/>
          <w:u w:val="single"/>
          <w:lang w:val="en-US" w:eastAsia="ko-KR"/>
        </w:rPr>
        <w:t xml:space="preserve">interference </w:t>
      </w:r>
      <w:r w:rsidRPr="00F86D65">
        <w:rPr>
          <w:b/>
          <w:color w:val="000000" w:themeColor="text1"/>
          <w:u w:val="single"/>
          <w:lang w:val="en-US" w:eastAsia="ko-KR"/>
        </w:rPr>
        <w:t>UE</w:t>
      </w:r>
    </w:p>
    <w:p w14:paraId="3F3E6B91" w14:textId="77777777" w:rsidR="003415E1" w:rsidRDefault="003415E1" w:rsidP="003415E1">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Background</w:t>
      </w:r>
    </w:p>
    <w:p w14:paraId="58B179A8" w14:textId="77777777" w:rsidR="00006D23" w:rsidRPr="00006D23" w:rsidRDefault="00006D23" w:rsidP="003415E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06D23">
        <w:rPr>
          <w:rFonts w:eastAsia="SimSun"/>
          <w:color w:val="000000" w:themeColor="text1"/>
          <w:szCs w:val="24"/>
          <w:lang w:val="en-US" w:eastAsia="zh-CN"/>
        </w:rPr>
        <w:t xml:space="preserve">Option 1: Random based target UE PMI selection </w:t>
      </w:r>
    </w:p>
    <w:p w14:paraId="2B951606" w14:textId="77777777" w:rsidR="00006D23" w:rsidRPr="00006D23" w:rsidRDefault="00006D23" w:rsidP="003415E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06D23">
        <w:rPr>
          <w:rFonts w:eastAsia="SimSun"/>
          <w:color w:val="000000" w:themeColor="text1"/>
          <w:szCs w:val="24"/>
          <w:lang w:val="en-US" w:eastAsia="zh-CN"/>
        </w:rPr>
        <w:t>Option 1A: Random selection based precoder generation with QRD orthogonalization processing as below</w:t>
      </w:r>
    </w:p>
    <w:p w14:paraId="117A9E8D" w14:textId="77777777" w:rsidR="00006D23" w:rsidRPr="00006D23" w:rsidRDefault="00006D23" w:rsidP="003415E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06D23">
        <w:rPr>
          <w:rFonts w:eastAsia="SimSun"/>
          <w:color w:val="000000" w:themeColor="text1"/>
          <w:szCs w:val="24"/>
          <w:lang w:val="en-US" w:eastAsia="zh-CN"/>
        </w:rPr>
        <w:t>Option 1B: Random PMI selection for the target UE, and select the precoder for the interference UE to ensure orthogonality</w:t>
      </w:r>
    </w:p>
    <w:p w14:paraId="28214DCF" w14:textId="77777777" w:rsidR="00006D23" w:rsidRPr="00006D23" w:rsidRDefault="00006D23" w:rsidP="003415E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06D23">
        <w:rPr>
          <w:rFonts w:eastAsia="SimSun"/>
          <w:color w:val="000000" w:themeColor="text1"/>
          <w:szCs w:val="24"/>
          <w:lang w:val="en-US" w:eastAsia="zh-CN"/>
        </w:rPr>
        <w:t>Option 1C: Random PMI selection for both target and interference UE, with ensuring the selected PMI matrix shall not be identical to the precoding matrix applied for the UE under test</w:t>
      </w:r>
    </w:p>
    <w:p w14:paraId="20B2B5B9" w14:textId="77777777" w:rsidR="00006D23" w:rsidRPr="00006D23" w:rsidRDefault="00006D23" w:rsidP="003415E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06D23">
        <w:rPr>
          <w:rFonts w:eastAsia="SimSun"/>
          <w:color w:val="000000" w:themeColor="text1"/>
          <w:szCs w:val="24"/>
          <w:lang w:val="en-US" w:eastAsia="zh-CN"/>
        </w:rPr>
        <w:t xml:space="preserve">Option 1D: Randomly select precoder from codebooks corresponding to number of MIMO layers equal to total number of MU MIMO layers (i.e. serving Rank + interference Rank) and take several columns from this precoder for serving UE signal and remaining columns for interference UE signal. </w:t>
      </w:r>
    </w:p>
    <w:p w14:paraId="02F2448A" w14:textId="77777777" w:rsidR="00006D23" w:rsidRPr="00006D23" w:rsidRDefault="00006D23" w:rsidP="003415E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06D23">
        <w:rPr>
          <w:rFonts w:eastAsia="SimSun"/>
          <w:color w:val="000000" w:themeColor="text1"/>
          <w:szCs w:val="24"/>
          <w:lang w:val="en-US" w:eastAsia="zh-CN"/>
        </w:rPr>
        <w:t>Option 2: Feedback-based target UE PMI selection</w:t>
      </w:r>
    </w:p>
    <w:p w14:paraId="233C1CCE" w14:textId="77777777" w:rsidR="00006D23" w:rsidRPr="00006D23" w:rsidRDefault="00006D23" w:rsidP="003415E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06D23">
        <w:rPr>
          <w:rFonts w:eastAsia="SimSun"/>
          <w:color w:val="000000" w:themeColor="text1"/>
          <w:szCs w:val="24"/>
          <w:lang w:val="en-US" w:eastAsia="zh-CN"/>
        </w:rPr>
        <w:t>Option 2A: If the feasibility can be confirmed by the TE vendor, use ZF precoding based on the reported PMI from the target UE, and the randomly generated PMI from the interference UE(s)</w:t>
      </w:r>
    </w:p>
    <w:p w14:paraId="5429C6EE" w14:textId="77777777" w:rsidR="00006D23" w:rsidRPr="00006D23" w:rsidRDefault="00006D23" w:rsidP="003415E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06D23">
        <w:rPr>
          <w:rFonts w:eastAsia="SimSun"/>
          <w:color w:val="000000" w:themeColor="text1"/>
          <w:szCs w:val="24"/>
          <w:lang w:val="en-US" w:eastAsia="zh-CN"/>
        </w:rPr>
        <w:t xml:space="preserve">Option 2B: Feedback-based PMI selection for the target UE, select the precoder for the interference UE to ensure the orthogonality </w:t>
      </w:r>
    </w:p>
    <w:p w14:paraId="61C17CDD" w14:textId="77777777" w:rsidR="00006D23" w:rsidRPr="00006D23" w:rsidRDefault="00006D23" w:rsidP="003415E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006D23">
        <w:rPr>
          <w:rFonts w:eastAsia="SimSun"/>
          <w:color w:val="000000" w:themeColor="text1"/>
          <w:szCs w:val="24"/>
          <w:lang w:val="en-US" w:eastAsia="zh-CN"/>
        </w:rPr>
        <w:t xml:space="preserve">Option 2C: Feedback-based PMI selection for target UE, and random PMI selection for interference UE, with ensuring the selected PMI matrix shall not be identical to the precoding matrix applied for the UE under test </w:t>
      </w:r>
    </w:p>
    <w:p w14:paraId="56E01369" w14:textId="77777777" w:rsidR="003415E1" w:rsidRPr="00006D23" w:rsidRDefault="00006D23" w:rsidP="003415E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006D23">
        <w:rPr>
          <w:rFonts w:eastAsia="SimSun"/>
          <w:color w:val="000000" w:themeColor="text1"/>
          <w:szCs w:val="24"/>
          <w:lang w:val="en-US" w:eastAsia="zh-CN"/>
        </w:rPr>
        <w:t>Option 3: Fixed precoding matrix for one or both co-scheduled UEs</w:t>
      </w:r>
    </w:p>
    <w:p w14:paraId="4A92B8D0" w14:textId="3579641F" w:rsidR="0042127D" w:rsidRDefault="0042127D" w:rsidP="0042127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1118958C" w14:textId="1A757EED" w:rsidR="0042127D" w:rsidRDefault="0042127D" w:rsidP="0042127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(Anritsu, China Telecom for </w:t>
      </w:r>
      <w:r w:rsidRPr="0042127D">
        <w:rPr>
          <w:rFonts w:eastAsia="SimSun"/>
          <w:color w:val="000000" w:themeColor="text1"/>
          <w:szCs w:val="24"/>
          <w:lang w:val="en-US" w:eastAsia="zh-CN"/>
        </w:rPr>
        <w:t>8Tx and 16Tx, Apple, Qualcomm, CMCC</w:t>
      </w:r>
      <w:r w:rsidR="00C51FC2">
        <w:rPr>
          <w:rFonts w:eastAsia="SimSun"/>
          <w:color w:val="000000" w:themeColor="text1"/>
          <w:szCs w:val="24"/>
          <w:lang w:val="en-US" w:eastAsia="zh-CN"/>
        </w:rPr>
        <w:t>, MediaTek</w:t>
      </w:r>
      <w:r>
        <w:rPr>
          <w:rFonts w:eastAsia="SimSun"/>
          <w:color w:val="000000" w:themeColor="text1"/>
          <w:szCs w:val="24"/>
          <w:lang w:val="en-US" w:eastAsia="zh-CN"/>
        </w:rPr>
        <w:t>): S</w:t>
      </w:r>
      <w:r w:rsidR="00A56F97" w:rsidRPr="00A56F97">
        <w:rPr>
          <w:rFonts w:eastAsia="SimSun"/>
          <w:color w:val="000000" w:themeColor="text1"/>
          <w:szCs w:val="24"/>
          <w:lang w:val="en-US" w:eastAsia="zh-CN"/>
        </w:rPr>
        <w:t>elect the precoder to ensure orthogonality</w:t>
      </w:r>
    </w:p>
    <w:p w14:paraId="772DDA93" w14:textId="77777777" w:rsidR="0042127D" w:rsidRDefault="0042127D" w:rsidP="0042127D">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Apple: </w:t>
      </w:r>
      <w:r w:rsidRPr="004442E9">
        <w:rPr>
          <w:rFonts w:eastAsia="SimSun"/>
          <w:color w:val="000000" w:themeColor="text1"/>
          <w:szCs w:val="24"/>
          <w:lang w:val="en-US" w:eastAsia="zh-CN"/>
        </w:rPr>
        <w:t>Further discuss technique to be adopted for orthogonalization once we agree on other test parameters like - number of TX, number of paired UEs, number of layers.</w:t>
      </w:r>
    </w:p>
    <w:p w14:paraId="35272B85" w14:textId="77777777" w:rsidR="0042127D" w:rsidRDefault="0042127D" w:rsidP="0042127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(Anritsu</w:t>
      </w:r>
      <w:r w:rsidRPr="0042127D">
        <w:rPr>
          <w:rFonts w:eastAsia="SimSun"/>
          <w:color w:val="000000" w:themeColor="text1"/>
          <w:szCs w:val="24"/>
          <w:lang w:val="en-US" w:eastAsia="zh-CN"/>
        </w:rPr>
        <w:t>, CMCC, Ericsson, Huawei</w:t>
      </w:r>
      <w:r>
        <w:rPr>
          <w:rFonts w:eastAsia="SimSun"/>
          <w:color w:val="000000" w:themeColor="text1"/>
          <w:szCs w:val="24"/>
          <w:lang w:val="en-US" w:eastAsia="zh-CN"/>
        </w:rPr>
        <w:t xml:space="preserve">): Random </w:t>
      </w:r>
      <w:r w:rsidR="00A56F97" w:rsidRPr="00A56F97">
        <w:rPr>
          <w:rFonts w:eastAsia="SimSun"/>
          <w:color w:val="000000" w:themeColor="text1"/>
          <w:szCs w:val="24"/>
          <w:lang w:val="en-US" w:eastAsia="zh-CN"/>
        </w:rPr>
        <w:t>ensuring the selected PMI matrix shall not be identical to the precoding matrix applied for the UE under test</w:t>
      </w:r>
    </w:p>
    <w:p w14:paraId="3ABD595F" w14:textId="7B473E90" w:rsidR="0042127D" w:rsidRDefault="0042127D" w:rsidP="0042127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3 (China Telecom): </w:t>
      </w:r>
      <w:r w:rsidRPr="005611A0">
        <w:rPr>
          <w:rFonts w:eastAsia="SimSun"/>
          <w:color w:val="000000" w:themeColor="text1"/>
          <w:szCs w:val="24"/>
          <w:lang w:val="en-US" w:eastAsia="zh-CN"/>
        </w:rPr>
        <w:t>For 2Tx and 4Tx cases, discuss how to ensure low correlation between co-scheduled UEs, with target UE random PMI selection, before we make decision on the precoding generation method.</w:t>
      </w:r>
    </w:p>
    <w:p w14:paraId="77381950" w14:textId="341D9262" w:rsidR="00D440CE" w:rsidRDefault="00D440CE" w:rsidP="0042127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4 (ZTE): Fixed</w:t>
      </w:r>
    </w:p>
    <w:p w14:paraId="5756E916" w14:textId="77777777" w:rsidR="0042127D" w:rsidRDefault="0042127D" w:rsidP="0042127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2B9A52A3" w14:textId="1C8D7ED4" w:rsidR="0042127D" w:rsidRDefault="00D440CE" w:rsidP="0042127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detailed companies views on options above</w:t>
      </w:r>
    </w:p>
    <w:p w14:paraId="61263FFF" w14:textId="2F91B19F" w:rsidR="0042127D" w:rsidRDefault="0042127D" w:rsidP="0042127D">
      <w:pPr>
        <w:spacing w:after="120"/>
        <w:rPr>
          <w:color w:val="000000" w:themeColor="text1"/>
          <w:szCs w:val="24"/>
          <w:lang w:val="en-US" w:eastAsia="zh-CN"/>
        </w:rPr>
      </w:pPr>
    </w:p>
    <w:p w14:paraId="0357E8CF" w14:textId="6835054F" w:rsidR="0060793D" w:rsidRDefault="0060793D" w:rsidP="0042127D">
      <w:pPr>
        <w:spacing w:after="120"/>
        <w:rPr>
          <w:b/>
          <w:color w:val="000000" w:themeColor="text1"/>
          <w:u w:val="single"/>
          <w:lang w:val="en-US" w:eastAsia="ko-KR"/>
        </w:rPr>
      </w:pPr>
      <w:r>
        <w:rPr>
          <w:b/>
          <w:color w:val="000000" w:themeColor="text1"/>
          <w:u w:val="single"/>
          <w:lang w:val="en-US" w:eastAsia="ko-KR"/>
        </w:rPr>
        <w:t>Issue 3-1-</w:t>
      </w:r>
      <w:r w:rsidR="003415E1">
        <w:rPr>
          <w:b/>
          <w:color w:val="000000" w:themeColor="text1"/>
          <w:u w:val="single"/>
          <w:lang w:val="en-US" w:eastAsia="ko-KR"/>
        </w:rPr>
        <w:t>7</w:t>
      </w:r>
      <w:r>
        <w:rPr>
          <w:b/>
          <w:color w:val="000000" w:themeColor="text1"/>
          <w:u w:val="single"/>
          <w:lang w:val="en-US" w:eastAsia="ko-KR"/>
        </w:rPr>
        <w:t>: P</w:t>
      </w:r>
      <w:r w:rsidRPr="00645B71">
        <w:rPr>
          <w:b/>
          <w:color w:val="000000" w:themeColor="text1"/>
          <w:u w:val="single"/>
          <w:lang w:val="en-US" w:eastAsia="ko-KR"/>
        </w:rPr>
        <w:t>recoding granularity</w:t>
      </w:r>
    </w:p>
    <w:p w14:paraId="70B375EF" w14:textId="7CE6C686" w:rsidR="005311F2" w:rsidRDefault="005311F2" w:rsidP="005311F2">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311F2">
        <w:rPr>
          <w:rFonts w:eastAsia="SimSun"/>
          <w:color w:val="000000" w:themeColor="text1"/>
          <w:szCs w:val="24"/>
          <w:lang w:val="en-US" w:eastAsia="zh-CN"/>
        </w:rPr>
        <w:t>Proposals</w:t>
      </w:r>
    </w:p>
    <w:p w14:paraId="3C5AF88B" w14:textId="412B97E7" w:rsidR="005311F2" w:rsidRPr="001B5ED2" w:rsidRDefault="005311F2" w:rsidP="005311F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(Chi</w:t>
      </w:r>
      <w:r w:rsidR="001B5ED2">
        <w:rPr>
          <w:rFonts w:eastAsia="SimSun"/>
          <w:color w:val="000000" w:themeColor="text1"/>
          <w:szCs w:val="24"/>
          <w:lang w:val="en-US" w:eastAsia="zh-CN"/>
        </w:rPr>
        <w:t>n</w:t>
      </w:r>
      <w:r>
        <w:rPr>
          <w:rFonts w:eastAsia="SimSun"/>
          <w:color w:val="000000" w:themeColor="text1"/>
          <w:szCs w:val="24"/>
          <w:lang w:val="en-US" w:eastAsia="zh-CN"/>
        </w:rPr>
        <w:t xml:space="preserve">a Telecom): </w:t>
      </w:r>
      <w:r w:rsidR="001B5ED2" w:rsidRPr="00A63F83">
        <w:rPr>
          <w:lang w:val="en-US"/>
        </w:rPr>
        <w:t>Use the same precoding granularity (PRB bundling size) with the configured CSI reporting sub-band size.</w:t>
      </w:r>
    </w:p>
    <w:p w14:paraId="660DC87C" w14:textId="2317B8DC" w:rsidR="001B5ED2" w:rsidRPr="005311F2" w:rsidRDefault="001B5ED2" w:rsidP="005311F2">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Option 2 (</w:t>
      </w:r>
      <w:r w:rsidR="00EC0A65">
        <w:rPr>
          <w:lang w:val="en-US"/>
        </w:rPr>
        <w:t>CMCC</w:t>
      </w:r>
      <w:r>
        <w:rPr>
          <w:lang w:val="en-US"/>
        </w:rPr>
        <w:t>)</w:t>
      </w:r>
      <w:r w:rsidR="00EC0A65">
        <w:rPr>
          <w:lang w:val="en-US"/>
        </w:rPr>
        <w:t xml:space="preserve">: </w:t>
      </w:r>
      <w:r w:rsidR="00EC0A65" w:rsidRPr="000533EA">
        <w:rPr>
          <w:lang w:val="en-US"/>
        </w:rPr>
        <w:t>For 2Tx and 4Tx PRB precoding granularity, per 2 PRBs for frequency domain and per slot for time domain</w:t>
      </w:r>
    </w:p>
    <w:p w14:paraId="5D2D5110" w14:textId="77777777" w:rsidR="00DD3A5F" w:rsidRDefault="00DD3A5F" w:rsidP="00DD3A5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Recommended WF</w:t>
      </w:r>
    </w:p>
    <w:p w14:paraId="2E8BB9D7" w14:textId="18C5AFE4" w:rsidR="00DD3A5F" w:rsidRDefault="00DD3A5F" w:rsidP="00DD3A5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more companies views on options above</w:t>
      </w:r>
    </w:p>
    <w:p w14:paraId="184F086B" w14:textId="77777777" w:rsidR="0060793D" w:rsidRPr="0042127D" w:rsidRDefault="0060793D" w:rsidP="0042127D">
      <w:pPr>
        <w:spacing w:after="120"/>
        <w:rPr>
          <w:color w:val="000000" w:themeColor="text1"/>
          <w:szCs w:val="24"/>
          <w:lang w:val="en-US" w:eastAsia="zh-CN"/>
        </w:rPr>
      </w:pPr>
    </w:p>
    <w:p w14:paraId="7BC97BDC" w14:textId="4FFE2C1F" w:rsidR="00494B54" w:rsidRPr="00645B71" w:rsidRDefault="00645B71" w:rsidP="00494B54">
      <w:pPr>
        <w:spacing w:after="120"/>
        <w:rPr>
          <w:b/>
          <w:color w:val="000000" w:themeColor="text1"/>
          <w:u w:val="single"/>
          <w:lang w:val="en-US" w:eastAsia="ko-KR"/>
        </w:rPr>
      </w:pPr>
      <w:r>
        <w:rPr>
          <w:b/>
          <w:color w:val="000000" w:themeColor="text1"/>
          <w:u w:val="single"/>
          <w:lang w:val="en-US" w:eastAsia="ko-KR"/>
        </w:rPr>
        <w:t>Issue 3-1-</w:t>
      </w:r>
      <w:r w:rsidR="003415E1">
        <w:rPr>
          <w:b/>
          <w:color w:val="000000" w:themeColor="text1"/>
          <w:u w:val="single"/>
          <w:lang w:val="en-US" w:eastAsia="ko-KR"/>
        </w:rPr>
        <w:t>8</w:t>
      </w:r>
      <w:r>
        <w:rPr>
          <w:b/>
          <w:color w:val="000000" w:themeColor="text1"/>
          <w:u w:val="single"/>
          <w:lang w:val="en-US" w:eastAsia="ko-KR"/>
        </w:rPr>
        <w:t xml:space="preserve">: </w:t>
      </w:r>
      <w:r w:rsidRPr="00645B71">
        <w:rPr>
          <w:b/>
          <w:color w:val="000000" w:themeColor="text1"/>
          <w:u w:val="single"/>
          <w:lang w:val="en-US" w:eastAsia="ko-KR"/>
        </w:rPr>
        <w:t>PRB bundling size</w:t>
      </w:r>
    </w:p>
    <w:p w14:paraId="690911A6" w14:textId="77777777" w:rsidR="00DD3A5F" w:rsidRDefault="00DD3A5F" w:rsidP="00DD3A5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311F2">
        <w:rPr>
          <w:rFonts w:eastAsia="SimSun"/>
          <w:color w:val="000000" w:themeColor="text1"/>
          <w:szCs w:val="24"/>
          <w:lang w:val="en-US" w:eastAsia="zh-CN"/>
        </w:rPr>
        <w:t>Proposals</w:t>
      </w:r>
    </w:p>
    <w:p w14:paraId="51A8A303" w14:textId="2314B2BF" w:rsidR="00510DA5" w:rsidRPr="00510DA5" w:rsidRDefault="00510DA5" w:rsidP="00510DA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(China Telecom): </w:t>
      </w:r>
      <w:r w:rsidRPr="00A63F83">
        <w:rPr>
          <w:lang w:val="en-US"/>
        </w:rPr>
        <w:t>Use the same precoding granularity (PRB bundling size) with the configured CSI reporting sub-band size.</w:t>
      </w:r>
    </w:p>
    <w:p w14:paraId="6C1A1669" w14:textId="752985AF" w:rsidR="00510DA5" w:rsidRPr="00510DA5" w:rsidRDefault="00510DA5" w:rsidP="00510DA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 xml:space="preserve">Option 2 (Intel): </w:t>
      </w:r>
      <w:r w:rsidRPr="00CF3C29">
        <w:rPr>
          <w:rFonts w:eastAsia="Yu Mincho"/>
        </w:rPr>
        <w:t>2 PRB bundling size regardless of the number of Tx antennas</w:t>
      </w:r>
    </w:p>
    <w:p w14:paraId="54FA72CC" w14:textId="0BACF969" w:rsidR="00510DA5" w:rsidRDefault="005E27DB" w:rsidP="00510DA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(CMCC</w:t>
      </w:r>
      <w:r w:rsidR="002C0F58">
        <w:rPr>
          <w:rFonts w:eastAsia="SimSun"/>
          <w:color w:val="000000" w:themeColor="text1"/>
          <w:szCs w:val="24"/>
          <w:lang w:val="en-US" w:eastAsia="zh-CN"/>
        </w:rPr>
        <w:t>, Ericsson</w:t>
      </w:r>
      <w:r w:rsidR="00B046D6">
        <w:rPr>
          <w:rFonts w:eastAsia="SimSun"/>
          <w:color w:val="000000" w:themeColor="text1"/>
          <w:szCs w:val="24"/>
          <w:lang w:val="en-US" w:eastAsia="zh-CN"/>
        </w:rPr>
        <w:t>, Huawei</w:t>
      </w:r>
      <w:r>
        <w:rPr>
          <w:rFonts w:eastAsia="SimSun"/>
          <w:color w:val="000000" w:themeColor="text1"/>
          <w:szCs w:val="24"/>
          <w:lang w:val="en-US" w:eastAsia="zh-CN"/>
        </w:rPr>
        <w:t xml:space="preserve">): </w:t>
      </w:r>
      <w:r w:rsidR="002C0F58">
        <w:rPr>
          <w:rFonts w:eastAsia="SimSun"/>
          <w:color w:val="000000" w:themeColor="text1"/>
          <w:szCs w:val="24"/>
          <w:lang w:val="en-US" w:eastAsia="zh-CN"/>
        </w:rPr>
        <w:t xml:space="preserve">2 PRB for </w:t>
      </w:r>
      <w:r w:rsidR="002C0F58" w:rsidRPr="006B6BF0">
        <w:rPr>
          <w:lang w:val="en-US"/>
        </w:rPr>
        <w:t>2Tx and 4Tx</w:t>
      </w:r>
    </w:p>
    <w:p w14:paraId="3DB2BB36" w14:textId="553CE6A5" w:rsidR="00B046D6" w:rsidRDefault="00B046D6" w:rsidP="00B046D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4 (Huawei): 4 PRB for </w:t>
      </w:r>
      <w:r w:rsidRPr="006B6BF0">
        <w:rPr>
          <w:lang w:val="en-US"/>
        </w:rPr>
        <w:t>2Tx and 4Tx</w:t>
      </w:r>
    </w:p>
    <w:p w14:paraId="0D0F46E9" w14:textId="553BA66F" w:rsidR="005E27DB" w:rsidRDefault="00B046D6" w:rsidP="00B046D6">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6C6CC690" w14:textId="64228AD1" w:rsidR="00B046D6" w:rsidRPr="00A2603A" w:rsidRDefault="002D211D" w:rsidP="00B046D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Moderator suggestion: Consider </w:t>
      </w:r>
      <w:r w:rsidR="00573AE6">
        <w:rPr>
          <w:rFonts w:eastAsia="SimSun"/>
          <w:color w:val="000000" w:themeColor="text1"/>
          <w:szCs w:val="24"/>
          <w:lang w:val="en-US" w:eastAsia="zh-CN"/>
        </w:rPr>
        <w:t xml:space="preserve">2 PRB bundling size for </w:t>
      </w:r>
      <w:r w:rsidR="00573AE6" w:rsidRPr="006B6BF0">
        <w:rPr>
          <w:lang w:val="en-US"/>
        </w:rPr>
        <w:t>2Tx and 4Tx</w:t>
      </w:r>
    </w:p>
    <w:p w14:paraId="20ABC671" w14:textId="71154FD3" w:rsidR="002D211D" w:rsidRDefault="002D211D" w:rsidP="00B046D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companies views on options above and moderator suggestion</w:t>
      </w:r>
    </w:p>
    <w:p w14:paraId="58AF449F" w14:textId="1C34624C" w:rsidR="00A2603A" w:rsidRPr="001B5ED2" w:rsidRDefault="00D535F6" w:rsidP="00B046D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Further discuss the assumptions for higher number of Tx antennas pending discussion on </w:t>
      </w:r>
      <w:r w:rsidRPr="00D535F6">
        <w:rPr>
          <w:rFonts w:eastAsia="SimSun"/>
          <w:color w:val="000000" w:themeColor="text1"/>
          <w:szCs w:val="24"/>
          <w:lang w:val="en-US" w:eastAsia="zh-CN"/>
        </w:rPr>
        <w:t>Issue 3-1-3</w:t>
      </w:r>
      <w:r>
        <w:rPr>
          <w:rFonts w:eastAsia="SimSun"/>
          <w:color w:val="000000" w:themeColor="text1"/>
          <w:szCs w:val="24"/>
          <w:lang w:val="en-US" w:eastAsia="zh-CN"/>
        </w:rPr>
        <w:t xml:space="preserve"> (</w:t>
      </w:r>
      <w:r w:rsidRPr="00D535F6">
        <w:rPr>
          <w:rFonts w:eastAsia="SimSun"/>
          <w:color w:val="000000" w:themeColor="text1"/>
          <w:szCs w:val="24"/>
          <w:lang w:val="en-US" w:eastAsia="zh-CN"/>
        </w:rPr>
        <w:t>Tx antenna configuration</w:t>
      </w:r>
      <w:r>
        <w:rPr>
          <w:rFonts w:eastAsia="SimSun"/>
          <w:color w:val="000000" w:themeColor="text1"/>
          <w:szCs w:val="24"/>
          <w:lang w:val="en-US" w:eastAsia="zh-CN"/>
        </w:rPr>
        <w:t>)</w:t>
      </w:r>
      <w:r w:rsidR="0024696C">
        <w:rPr>
          <w:rFonts w:eastAsia="SimSun"/>
          <w:color w:val="000000" w:themeColor="text1"/>
          <w:szCs w:val="24"/>
          <w:lang w:val="en-US" w:eastAsia="zh-CN"/>
        </w:rPr>
        <w:t xml:space="preserve">. Interested companies can provide views on </w:t>
      </w:r>
      <w:r w:rsidR="0024696C" w:rsidRPr="0024696C">
        <w:rPr>
          <w:rFonts w:eastAsia="SimSun"/>
          <w:color w:val="000000" w:themeColor="text1"/>
          <w:szCs w:val="24"/>
          <w:lang w:val="en-US" w:eastAsia="zh-CN"/>
        </w:rPr>
        <w:t>PRB bundling size</w:t>
      </w:r>
      <w:r w:rsidR="0024696C">
        <w:rPr>
          <w:rFonts w:eastAsia="SimSun"/>
          <w:color w:val="000000" w:themeColor="text1"/>
          <w:szCs w:val="24"/>
          <w:lang w:val="en-US" w:eastAsia="zh-CN"/>
        </w:rPr>
        <w:t xml:space="preserve"> for 8 and 16 Tx cases.</w:t>
      </w:r>
    </w:p>
    <w:p w14:paraId="047CC642" w14:textId="77777777" w:rsidR="00DD3A5F" w:rsidRDefault="00DD3A5F" w:rsidP="00494B54">
      <w:pPr>
        <w:spacing w:after="120"/>
        <w:rPr>
          <w:color w:val="000000" w:themeColor="text1"/>
          <w:szCs w:val="24"/>
          <w:lang w:val="en-US" w:eastAsia="zh-CN"/>
        </w:rPr>
      </w:pPr>
    </w:p>
    <w:p w14:paraId="4DEDA68C" w14:textId="5312FD74" w:rsidR="00361F9B" w:rsidRDefault="00361F9B" w:rsidP="00494B54">
      <w:pPr>
        <w:spacing w:after="120"/>
        <w:rPr>
          <w:b/>
          <w:color w:val="000000" w:themeColor="text1"/>
          <w:u w:val="single"/>
          <w:lang w:val="en-US" w:eastAsia="ko-KR"/>
        </w:rPr>
      </w:pPr>
      <w:bookmarkStart w:id="4" w:name="_Hlk72230104"/>
      <w:r>
        <w:rPr>
          <w:b/>
          <w:color w:val="000000" w:themeColor="text1"/>
          <w:u w:val="single"/>
          <w:lang w:val="en-US" w:eastAsia="ko-KR"/>
        </w:rPr>
        <w:t>Issue 3-1-</w:t>
      </w:r>
      <w:r w:rsidR="003415E1">
        <w:rPr>
          <w:b/>
          <w:color w:val="000000" w:themeColor="text1"/>
          <w:u w:val="single"/>
          <w:lang w:val="en-US" w:eastAsia="ko-KR"/>
        </w:rPr>
        <w:t>9</w:t>
      </w:r>
      <w:r>
        <w:rPr>
          <w:b/>
          <w:color w:val="000000" w:themeColor="text1"/>
          <w:u w:val="single"/>
          <w:lang w:val="en-US" w:eastAsia="ko-KR"/>
        </w:rPr>
        <w:t xml:space="preserve">: </w:t>
      </w:r>
      <w:r w:rsidRPr="00361F9B">
        <w:rPr>
          <w:b/>
          <w:color w:val="000000" w:themeColor="text1"/>
          <w:u w:val="single"/>
          <w:lang w:val="en-US" w:eastAsia="ko-KR"/>
        </w:rPr>
        <w:t>DMRS ports for 1 target and 1 interfering UE scenario</w:t>
      </w:r>
    </w:p>
    <w:bookmarkEnd w:id="4"/>
    <w:p w14:paraId="4200242E" w14:textId="354287B3" w:rsidR="00361F9B" w:rsidRDefault="00B251A6" w:rsidP="003A297A">
      <w:pPr>
        <w:pStyle w:val="ListParagraph"/>
        <w:numPr>
          <w:ilvl w:val="0"/>
          <w:numId w:val="2"/>
        </w:numPr>
        <w:overflowPunct/>
        <w:autoSpaceDE/>
        <w:autoSpaceDN/>
        <w:adjustRightInd/>
        <w:spacing w:after="120"/>
        <w:ind w:left="720" w:firstLineChars="0"/>
        <w:textAlignment w:val="auto"/>
        <w:rPr>
          <w:b/>
          <w:color w:val="000000" w:themeColor="text1"/>
          <w:u w:val="single"/>
          <w:lang w:val="en-US" w:eastAsia="ko-KR"/>
        </w:rPr>
      </w:pPr>
      <w:r w:rsidRPr="003A297A">
        <w:rPr>
          <w:rFonts w:eastAsia="SimSun"/>
          <w:color w:val="000000" w:themeColor="text1"/>
          <w:szCs w:val="24"/>
          <w:lang w:val="en-US" w:eastAsia="zh-CN"/>
        </w:rPr>
        <w:t>Backgroun</w:t>
      </w:r>
      <w:r w:rsidR="003A297A" w:rsidRPr="003A297A">
        <w:rPr>
          <w:rFonts w:eastAsia="SimSun"/>
          <w:color w:val="000000" w:themeColor="text1"/>
          <w:szCs w:val="24"/>
          <w:lang w:val="en-US" w:eastAsia="zh-CN"/>
        </w:rPr>
        <w:t>d</w:t>
      </w:r>
    </w:p>
    <w:p w14:paraId="38CC1DAA" w14:textId="77777777" w:rsidR="003A297A" w:rsidRPr="003A297A" w:rsidRDefault="003A297A" w:rsidP="003A297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A297A">
        <w:rPr>
          <w:rFonts w:eastAsia="SimSun"/>
          <w:color w:val="000000" w:themeColor="text1"/>
          <w:szCs w:val="24"/>
          <w:lang w:val="en-US" w:eastAsia="zh-CN"/>
        </w:rPr>
        <w:t>Option 1: only consider rank 1 transmission</w:t>
      </w:r>
    </w:p>
    <w:p w14:paraId="099ACFA3" w14:textId="77777777" w:rsidR="003A297A" w:rsidRPr="003A297A" w:rsidRDefault="003A297A" w:rsidP="009B6A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3A297A">
        <w:rPr>
          <w:rFonts w:eastAsia="SimSun"/>
          <w:color w:val="000000" w:themeColor="text1"/>
          <w:szCs w:val="24"/>
          <w:lang w:val="en-US" w:eastAsia="zh-CN"/>
        </w:rPr>
        <w:t>Option 1A: DMRS port 0 for target UE, DMRS port 1 for the interference UE, i.e., same CDM group</w:t>
      </w:r>
    </w:p>
    <w:p w14:paraId="131C61A1" w14:textId="77777777" w:rsidR="003A297A" w:rsidRPr="003A297A" w:rsidRDefault="003A297A" w:rsidP="009B6A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3A297A">
        <w:rPr>
          <w:rFonts w:eastAsia="SimSun"/>
          <w:color w:val="000000" w:themeColor="text1"/>
          <w:szCs w:val="24"/>
          <w:lang w:val="en-US" w:eastAsia="zh-CN"/>
        </w:rPr>
        <w:t xml:space="preserve">Option 1B: DMRS port 0 for target UE, DMRS port 2 for the interference UE, i.e., different CDM groups </w:t>
      </w:r>
    </w:p>
    <w:p w14:paraId="42DA26EB" w14:textId="77777777" w:rsidR="003A297A" w:rsidRPr="003A297A" w:rsidRDefault="003A297A" w:rsidP="003A297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3A297A">
        <w:rPr>
          <w:rFonts w:eastAsia="SimSun"/>
          <w:color w:val="000000" w:themeColor="text1"/>
          <w:szCs w:val="24"/>
          <w:lang w:val="en-US" w:eastAsia="zh-CN"/>
        </w:rPr>
        <w:t>Option 2: consider both rank 1 and rank 2 transmission</w:t>
      </w:r>
    </w:p>
    <w:p w14:paraId="4613DF83" w14:textId="77777777" w:rsidR="003A297A" w:rsidRPr="003A297A" w:rsidRDefault="003A297A" w:rsidP="009B6A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3A297A">
        <w:rPr>
          <w:rFonts w:eastAsia="SimSun"/>
          <w:color w:val="000000" w:themeColor="text1"/>
          <w:szCs w:val="24"/>
          <w:lang w:val="en-US" w:eastAsia="zh-CN"/>
        </w:rPr>
        <w:t xml:space="preserve">With [2,2] transmission for target UE and interference UE </w:t>
      </w:r>
    </w:p>
    <w:p w14:paraId="03726BC7" w14:textId="77777777" w:rsidR="003A297A" w:rsidRPr="003A297A" w:rsidRDefault="003A297A" w:rsidP="009B6A04">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3A297A">
        <w:rPr>
          <w:rFonts w:eastAsia="SimSun"/>
          <w:color w:val="000000" w:themeColor="text1"/>
          <w:szCs w:val="24"/>
          <w:lang w:val="en-US" w:eastAsia="zh-CN"/>
        </w:rPr>
        <w:t xml:space="preserve">DMRS port 0/1 for target UE, DMRS port 2/3 for the interference UE </w:t>
      </w:r>
    </w:p>
    <w:p w14:paraId="579D53D5" w14:textId="77777777" w:rsidR="003A297A" w:rsidRPr="003A297A" w:rsidRDefault="003A297A" w:rsidP="009B6A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3A297A">
        <w:rPr>
          <w:rFonts w:eastAsia="SimSun"/>
          <w:color w:val="000000" w:themeColor="text1"/>
          <w:szCs w:val="24"/>
          <w:lang w:val="en-US" w:eastAsia="zh-CN"/>
        </w:rPr>
        <w:t>With rank [1,2] or rank [2,1] transmission for the target UE and interference UE</w:t>
      </w:r>
    </w:p>
    <w:p w14:paraId="49A60877" w14:textId="77777777" w:rsidR="003A297A" w:rsidRPr="003A297A" w:rsidRDefault="003A297A" w:rsidP="009B6A04">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3A297A">
        <w:rPr>
          <w:rFonts w:eastAsia="SimSun"/>
          <w:color w:val="000000" w:themeColor="text1"/>
          <w:szCs w:val="24"/>
          <w:lang w:val="en-US" w:eastAsia="zh-CN"/>
        </w:rPr>
        <w:t>Option 2A: DMRS port 0 (and 1) for target UE, port 2 (and 3) for the interference UE, i.e., use different CDM groups for the target and interference UEs</w:t>
      </w:r>
    </w:p>
    <w:p w14:paraId="019FA144" w14:textId="77777777" w:rsidR="003A297A" w:rsidRPr="003A297A" w:rsidRDefault="003A297A" w:rsidP="009B6A04">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3A297A">
        <w:rPr>
          <w:rFonts w:eastAsia="SimSun"/>
          <w:color w:val="000000" w:themeColor="text1"/>
          <w:szCs w:val="24"/>
          <w:lang w:val="en-US" w:eastAsia="zh-CN"/>
        </w:rPr>
        <w:t xml:space="preserve">Option 2B: </w:t>
      </w:r>
    </w:p>
    <w:p w14:paraId="63FA4D9F" w14:textId="77777777" w:rsidR="003A297A" w:rsidRPr="003A297A" w:rsidRDefault="003A297A" w:rsidP="009B6A04">
      <w:pPr>
        <w:pStyle w:val="ListParagraph"/>
        <w:numPr>
          <w:ilvl w:val="4"/>
          <w:numId w:val="2"/>
        </w:numPr>
        <w:overflowPunct/>
        <w:autoSpaceDE/>
        <w:autoSpaceDN/>
        <w:adjustRightInd/>
        <w:spacing w:after="120"/>
        <w:ind w:firstLineChars="0"/>
        <w:textAlignment w:val="auto"/>
        <w:rPr>
          <w:rFonts w:eastAsia="SimSun"/>
          <w:color w:val="000000" w:themeColor="text1"/>
          <w:szCs w:val="24"/>
          <w:lang w:val="en-US" w:eastAsia="zh-CN"/>
        </w:rPr>
      </w:pPr>
      <w:r w:rsidRPr="003A297A">
        <w:rPr>
          <w:rFonts w:eastAsia="SimSun"/>
          <w:color w:val="000000" w:themeColor="text1"/>
          <w:szCs w:val="24"/>
          <w:lang w:val="en-US" w:eastAsia="zh-CN"/>
        </w:rPr>
        <w:t xml:space="preserve">For rank [1,2], DMRS port 0 for target UE, DMRS port 1 and 2 for the interference UE </w:t>
      </w:r>
    </w:p>
    <w:p w14:paraId="1480B524" w14:textId="77777777" w:rsidR="003A297A" w:rsidRPr="003A297A" w:rsidRDefault="003A297A" w:rsidP="009B6A04">
      <w:pPr>
        <w:pStyle w:val="ListParagraph"/>
        <w:numPr>
          <w:ilvl w:val="4"/>
          <w:numId w:val="2"/>
        </w:numPr>
        <w:overflowPunct/>
        <w:autoSpaceDE/>
        <w:autoSpaceDN/>
        <w:adjustRightInd/>
        <w:spacing w:after="120"/>
        <w:ind w:firstLineChars="0"/>
        <w:textAlignment w:val="auto"/>
        <w:rPr>
          <w:rFonts w:eastAsia="SimSun"/>
          <w:color w:val="000000" w:themeColor="text1"/>
          <w:szCs w:val="24"/>
          <w:lang w:val="en-US" w:eastAsia="zh-CN"/>
        </w:rPr>
      </w:pPr>
      <w:r w:rsidRPr="003A297A">
        <w:rPr>
          <w:rFonts w:eastAsia="SimSun"/>
          <w:color w:val="000000" w:themeColor="text1"/>
          <w:szCs w:val="24"/>
          <w:lang w:val="en-US" w:eastAsia="zh-CN"/>
        </w:rPr>
        <w:t>For rank [2,1], DMRS port 0 and 1 for target UE, DMRS port 2 for the interference UE</w:t>
      </w:r>
    </w:p>
    <w:p w14:paraId="5B6AE3F7" w14:textId="2EB86162" w:rsidR="009B6A04" w:rsidRDefault="009B6A04" w:rsidP="009B6A0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311F2">
        <w:rPr>
          <w:rFonts w:eastAsia="SimSun"/>
          <w:color w:val="000000" w:themeColor="text1"/>
          <w:szCs w:val="24"/>
          <w:lang w:val="en-US" w:eastAsia="zh-CN"/>
        </w:rPr>
        <w:t>Proposals</w:t>
      </w:r>
    </w:p>
    <w:p w14:paraId="727CC098" w14:textId="55FF2154" w:rsidR="009B6A04" w:rsidRDefault="00B5133F" w:rsidP="000C40A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32042D">
        <w:rPr>
          <w:rFonts w:eastAsia="SimSun"/>
          <w:color w:val="000000" w:themeColor="text1"/>
          <w:szCs w:val="24"/>
          <w:lang w:val="en-US" w:eastAsia="zh-CN"/>
        </w:rPr>
        <w:t>A (China Telecom</w:t>
      </w:r>
      <w:r w:rsidR="00555842">
        <w:rPr>
          <w:rFonts w:eastAsia="SimSun"/>
          <w:color w:val="000000" w:themeColor="text1"/>
          <w:szCs w:val="24"/>
          <w:lang w:val="en-US" w:eastAsia="zh-CN"/>
        </w:rPr>
        <w:t>, Qualcomm</w:t>
      </w:r>
      <w:r w:rsidR="00085E52">
        <w:rPr>
          <w:rFonts w:eastAsia="SimSun"/>
          <w:color w:val="000000" w:themeColor="text1"/>
          <w:szCs w:val="24"/>
          <w:lang w:val="en-US" w:eastAsia="zh-CN"/>
        </w:rPr>
        <w:t>, Eric</w:t>
      </w:r>
      <w:r w:rsidR="00A60BDC">
        <w:rPr>
          <w:rFonts w:eastAsia="SimSun"/>
          <w:color w:val="000000" w:themeColor="text1"/>
          <w:szCs w:val="24"/>
          <w:lang w:val="en-US" w:eastAsia="zh-CN"/>
        </w:rPr>
        <w:t>sson</w:t>
      </w:r>
      <w:r w:rsidR="0032042D">
        <w:rPr>
          <w:rFonts w:eastAsia="SimSun"/>
          <w:color w:val="000000" w:themeColor="text1"/>
          <w:szCs w:val="24"/>
          <w:lang w:val="en-US" w:eastAsia="zh-CN"/>
        </w:rPr>
        <w:t>)</w:t>
      </w:r>
    </w:p>
    <w:p w14:paraId="0B866411" w14:textId="4B569A4D" w:rsidR="0032042D" w:rsidRDefault="0032042D" w:rsidP="000C40A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1B (China Telecom, Intel</w:t>
      </w:r>
      <w:r w:rsidR="009456B4">
        <w:rPr>
          <w:rFonts w:eastAsia="SimSun"/>
          <w:color w:val="000000" w:themeColor="text1"/>
          <w:szCs w:val="24"/>
          <w:lang w:val="en-US" w:eastAsia="zh-CN"/>
        </w:rPr>
        <w:t>, Apple</w:t>
      </w:r>
      <w:r w:rsidR="00A60BDC">
        <w:rPr>
          <w:rFonts w:eastAsia="SimSun"/>
          <w:color w:val="000000" w:themeColor="text1"/>
          <w:szCs w:val="24"/>
          <w:lang w:val="en-US" w:eastAsia="zh-CN"/>
        </w:rPr>
        <w:t>, Ericsson</w:t>
      </w:r>
      <w:r w:rsidR="00C2486F">
        <w:rPr>
          <w:rFonts w:eastAsia="SimSun"/>
          <w:color w:val="000000" w:themeColor="text1"/>
          <w:szCs w:val="24"/>
          <w:lang w:val="en-US" w:eastAsia="zh-CN"/>
        </w:rPr>
        <w:t>, Huawei</w:t>
      </w:r>
      <w:r w:rsidR="00D55B50">
        <w:rPr>
          <w:rFonts w:eastAsia="SimSun"/>
          <w:color w:val="000000" w:themeColor="text1"/>
          <w:szCs w:val="24"/>
          <w:lang w:val="en-US" w:eastAsia="zh-CN"/>
        </w:rPr>
        <w:t>, MediaTek</w:t>
      </w:r>
      <w:r w:rsidR="004D2AF8">
        <w:rPr>
          <w:rFonts w:eastAsia="SimSun"/>
          <w:color w:val="000000" w:themeColor="text1"/>
          <w:szCs w:val="24"/>
          <w:lang w:val="en-US" w:eastAsia="zh-CN"/>
        </w:rPr>
        <w:t>, ZTE</w:t>
      </w:r>
      <w:r>
        <w:rPr>
          <w:rFonts w:eastAsia="SimSun"/>
          <w:color w:val="000000" w:themeColor="text1"/>
          <w:szCs w:val="24"/>
          <w:lang w:val="en-US" w:eastAsia="zh-CN"/>
        </w:rPr>
        <w:t>)</w:t>
      </w:r>
    </w:p>
    <w:p w14:paraId="572F8715" w14:textId="6C6ED99C" w:rsidR="0032042D" w:rsidRDefault="0032042D" w:rsidP="000C40A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2A (China Telecom</w:t>
      </w:r>
      <w:r w:rsidR="000B7F73">
        <w:rPr>
          <w:rFonts w:eastAsia="SimSun"/>
          <w:color w:val="000000" w:themeColor="text1"/>
          <w:szCs w:val="24"/>
          <w:lang w:val="en-US" w:eastAsia="zh-CN"/>
        </w:rPr>
        <w:t xml:space="preserve">, Qualcomm for </w:t>
      </w:r>
      <w:r w:rsidR="00085E52" w:rsidRPr="000C40A0">
        <w:rPr>
          <w:rFonts w:eastAsia="SimSun"/>
          <w:color w:val="000000" w:themeColor="text1"/>
          <w:szCs w:val="24"/>
          <w:lang w:val="en-US" w:eastAsia="zh-CN"/>
        </w:rPr>
        <w:t>Rank2 target UE</w:t>
      </w:r>
      <w:r w:rsidR="00745BAD" w:rsidRPr="000C40A0">
        <w:rPr>
          <w:rFonts w:eastAsia="SimSun"/>
          <w:color w:val="000000" w:themeColor="text1"/>
          <w:szCs w:val="24"/>
          <w:lang w:val="en-US" w:eastAsia="zh-CN"/>
        </w:rPr>
        <w:t>, Ericsson</w:t>
      </w:r>
      <w:r w:rsidR="00D55B50">
        <w:rPr>
          <w:rFonts w:eastAsia="SimSun"/>
          <w:color w:val="000000" w:themeColor="text1"/>
          <w:szCs w:val="24"/>
          <w:lang w:val="en-US" w:eastAsia="zh-CN"/>
        </w:rPr>
        <w:t>, MediaTek</w:t>
      </w:r>
      <w:r>
        <w:rPr>
          <w:rFonts w:eastAsia="SimSun"/>
          <w:color w:val="000000" w:themeColor="text1"/>
          <w:szCs w:val="24"/>
          <w:lang w:val="en-US" w:eastAsia="zh-CN"/>
        </w:rPr>
        <w:t>)</w:t>
      </w:r>
    </w:p>
    <w:p w14:paraId="02312E25" w14:textId="164A109E" w:rsidR="0032042D" w:rsidRDefault="0032042D" w:rsidP="000C40A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2B (China Telecom</w:t>
      </w:r>
      <w:r w:rsidR="003B5598">
        <w:rPr>
          <w:rFonts w:eastAsia="SimSun"/>
          <w:color w:val="000000" w:themeColor="text1"/>
          <w:szCs w:val="24"/>
          <w:lang w:val="en-US" w:eastAsia="zh-CN"/>
        </w:rPr>
        <w:t>, Apple</w:t>
      </w:r>
      <w:r>
        <w:rPr>
          <w:rFonts w:eastAsia="SimSun"/>
          <w:color w:val="000000" w:themeColor="text1"/>
          <w:szCs w:val="24"/>
          <w:lang w:val="en-US" w:eastAsia="zh-CN"/>
        </w:rPr>
        <w:t>)</w:t>
      </w:r>
    </w:p>
    <w:p w14:paraId="545CBB76" w14:textId="26E8783D" w:rsidR="003A297A" w:rsidRDefault="000C40A0" w:rsidP="000C40A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bookmarkStart w:id="5" w:name="_Hlk72230128"/>
      <w:r w:rsidRPr="000C40A0">
        <w:rPr>
          <w:rFonts w:eastAsia="SimSun"/>
          <w:color w:val="000000" w:themeColor="text1"/>
          <w:szCs w:val="24"/>
          <w:lang w:val="en-US" w:eastAsia="zh-CN"/>
        </w:rPr>
        <w:t>Recommended WF</w:t>
      </w:r>
    </w:p>
    <w:bookmarkEnd w:id="5"/>
    <w:p w14:paraId="3F599374" w14:textId="46BA2D7E" w:rsidR="000C40A0" w:rsidRDefault="00383101" w:rsidP="000C40A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Moderator suggestion: </w:t>
      </w:r>
      <w:r w:rsidR="000C40A0">
        <w:rPr>
          <w:rFonts w:eastAsia="SimSun"/>
          <w:color w:val="000000" w:themeColor="text1"/>
          <w:szCs w:val="24"/>
          <w:lang w:val="en-US" w:eastAsia="zh-CN"/>
        </w:rPr>
        <w:t xml:space="preserve">Consider options 1A, 1B and </w:t>
      </w:r>
      <w:r w:rsidR="00315FB3">
        <w:rPr>
          <w:rFonts w:eastAsia="SimSun"/>
          <w:color w:val="000000" w:themeColor="text1"/>
          <w:szCs w:val="24"/>
          <w:lang w:val="en-US" w:eastAsia="zh-CN"/>
        </w:rPr>
        <w:t xml:space="preserve">2A </w:t>
      </w:r>
      <w:r w:rsidR="000C40A0">
        <w:rPr>
          <w:rFonts w:eastAsia="SimSun"/>
          <w:color w:val="000000" w:themeColor="text1"/>
          <w:szCs w:val="24"/>
          <w:lang w:val="en-US" w:eastAsia="zh-CN"/>
        </w:rPr>
        <w:t>for phase I evaluation</w:t>
      </w:r>
    </w:p>
    <w:p w14:paraId="78FFCBBE" w14:textId="77D2BBF1" w:rsidR="000C40A0" w:rsidRPr="000C40A0" w:rsidRDefault="000C40A0" w:rsidP="000C40A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 xml:space="preserve">Check companies </w:t>
      </w:r>
      <w:r w:rsidR="00593534">
        <w:rPr>
          <w:rFonts w:eastAsia="SimSun"/>
          <w:color w:val="000000" w:themeColor="text1"/>
          <w:szCs w:val="24"/>
          <w:lang w:val="en-US" w:eastAsia="zh-CN"/>
        </w:rPr>
        <w:t>views on all options and moderator suggestion</w:t>
      </w:r>
      <w:r w:rsidR="005A1EB9">
        <w:rPr>
          <w:rFonts w:eastAsia="SimSun"/>
          <w:color w:val="000000" w:themeColor="text1"/>
          <w:szCs w:val="24"/>
          <w:lang w:val="en-US" w:eastAsia="zh-CN"/>
        </w:rPr>
        <w:t xml:space="preserve">. Also, take into account discussion on </w:t>
      </w:r>
      <w:r w:rsidR="005A1EB9" w:rsidRPr="005A1EB9">
        <w:rPr>
          <w:rFonts w:eastAsia="SimSun"/>
          <w:color w:val="000000" w:themeColor="text1"/>
          <w:szCs w:val="24"/>
          <w:lang w:val="en-US" w:eastAsia="zh-CN"/>
        </w:rPr>
        <w:t>Issue 3-1-2</w:t>
      </w:r>
      <w:r w:rsidR="005A1EB9">
        <w:rPr>
          <w:rFonts w:eastAsia="SimSun"/>
          <w:color w:val="000000" w:themeColor="text1"/>
          <w:szCs w:val="24"/>
          <w:lang w:val="en-US" w:eastAsia="zh-CN"/>
        </w:rPr>
        <w:t xml:space="preserve"> (</w:t>
      </w:r>
      <w:r w:rsidR="005A1EB9" w:rsidRPr="005A1EB9">
        <w:rPr>
          <w:rFonts w:eastAsia="SimSun"/>
          <w:color w:val="000000" w:themeColor="text1"/>
          <w:szCs w:val="24"/>
          <w:lang w:val="en-US" w:eastAsia="zh-CN"/>
        </w:rPr>
        <w:t>Rank for target and interference PDSCH</w:t>
      </w:r>
      <w:r w:rsidR="005A1EB9">
        <w:rPr>
          <w:rFonts w:eastAsia="SimSun"/>
          <w:color w:val="000000" w:themeColor="text1"/>
          <w:szCs w:val="24"/>
          <w:lang w:val="en-US" w:eastAsia="zh-CN"/>
        </w:rPr>
        <w:t>)</w:t>
      </w:r>
    </w:p>
    <w:p w14:paraId="2F368C6F" w14:textId="77777777" w:rsidR="00B251A6" w:rsidRDefault="00B251A6" w:rsidP="00494B54">
      <w:pPr>
        <w:spacing w:after="120"/>
        <w:rPr>
          <w:b/>
          <w:color w:val="000000" w:themeColor="text1"/>
          <w:u w:val="single"/>
          <w:lang w:val="en-US" w:eastAsia="ko-KR"/>
        </w:rPr>
      </w:pPr>
    </w:p>
    <w:p w14:paraId="2546DE85" w14:textId="7EB7A2A5" w:rsidR="00361F9B" w:rsidRPr="004A063B" w:rsidRDefault="004A063B" w:rsidP="00494B54">
      <w:pPr>
        <w:spacing w:after="120"/>
        <w:rPr>
          <w:b/>
          <w:color w:val="000000" w:themeColor="text1"/>
          <w:u w:val="single"/>
          <w:lang w:val="en-US" w:eastAsia="ko-KR"/>
        </w:rPr>
      </w:pPr>
      <w:r>
        <w:rPr>
          <w:b/>
          <w:color w:val="000000" w:themeColor="text1"/>
          <w:u w:val="single"/>
          <w:lang w:val="en-US" w:eastAsia="ko-KR"/>
        </w:rPr>
        <w:t>Issue 3-1-</w:t>
      </w:r>
      <w:r w:rsidR="003415E1">
        <w:rPr>
          <w:b/>
          <w:color w:val="000000" w:themeColor="text1"/>
          <w:u w:val="single"/>
          <w:lang w:val="en-US" w:eastAsia="ko-KR"/>
        </w:rPr>
        <w:t>10</w:t>
      </w:r>
      <w:r>
        <w:rPr>
          <w:b/>
          <w:color w:val="000000" w:themeColor="text1"/>
          <w:u w:val="single"/>
          <w:lang w:val="en-US" w:eastAsia="ko-KR"/>
        </w:rPr>
        <w:t xml:space="preserve">: </w:t>
      </w:r>
      <w:r w:rsidRPr="004A063B">
        <w:rPr>
          <w:b/>
          <w:color w:val="000000" w:themeColor="text1"/>
          <w:u w:val="single"/>
          <w:lang w:val="en-US" w:eastAsia="ko-KR"/>
        </w:rPr>
        <w:t>DMRS ports for 1 target and more than 1 interfering UE scenario (if introduced)</w:t>
      </w:r>
    </w:p>
    <w:p w14:paraId="49EB2E48" w14:textId="45820FDB" w:rsidR="001A3E2C" w:rsidRPr="00751DCC" w:rsidRDefault="00751DCC" w:rsidP="00751DC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51DCC">
        <w:rPr>
          <w:rFonts w:eastAsia="SimSun"/>
          <w:color w:val="000000" w:themeColor="text1"/>
          <w:szCs w:val="24"/>
          <w:lang w:val="en-US" w:eastAsia="zh-CN"/>
        </w:rPr>
        <w:t>Background</w:t>
      </w:r>
    </w:p>
    <w:p w14:paraId="5573F031" w14:textId="77777777" w:rsidR="00751DCC" w:rsidRPr="00751DCC" w:rsidRDefault="00751DCC" w:rsidP="00751DC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51DCC">
        <w:rPr>
          <w:rFonts w:eastAsia="SimSun"/>
          <w:color w:val="000000" w:themeColor="text1"/>
          <w:szCs w:val="24"/>
          <w:lang w:val="en-US" w:eastAsia="zh-CN"/>
        </w:rPr>
        <w:t>For rank 1 transmission,</w:t>
      </w:r>
    </w:p>
    <w:p w14:paraId="5BD276FE" w14:textId="77777777" w:rsidR="00751DCC" w:rsidRPr="00751DCC" w:rsidRDefault="00751DCC" w:rsidP="00751DCC">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51DCC">
        <w:rPr>
          <w:rFonts w:eastAsia="SimSun"/>
          <w:color w:val="000000" w:themeColor="text1"/>
          <w:szCs w:val="24"/>
          <w:lang w:val="en-US" w:eastAsia="zh-CN"/>
        </w:rPr>
        <w:t xml:space="preserve">Option 1: DMRS port 0 for target UE, DMRS port i for the i-th interference UE (i = 1, 2,...) </w:t>
      </w:r>
    </w:p>
    <w:p w14:paraId="342BDD65" w14:textId="77777777" w:rsidR="00751DCC" w:rsidRPr="00751DCC" w:rsidRDefault="00751DCC" w:rsidP="00751DCC">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51DCC">
        <w:rPr>
          <w:rFonts w:eastAsia="SimSun"/>
          <w:color w:val="000000" w:themeColor="text1"/>
          <w:szCs w:val="24"/>
          <w:lang w:val="en-US" w:eastAsia="zh-CN"/>
        </w:rPr>
        <w:t xml:space="preserve">For rank 2 transmission, </w:t>
      </w:r>
    </w:p>
    <w:p w14:paraId="11D92D7B" w14:textId="77777777" w:rsidR="00751DCC" w:rsidRPr="00751DCC" w:rsidRDefault="00751DCC" w:rsidP="00751DCC">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51DCC">
        <w:rPr>
          <w:rFonts w:eastAsia="SimSun"/>
          <w:color w:val="000000" w:themeColor="text1"/>
          <w:szCs w:val="24"/>
          <w:lang w:val="en-US" w:eastAsia="zh-CN"/>
        </w:rPr>
        <w:t xml:space="preserve">with same rank number per UE, </w:t>
      </w:r>
    </w:p>
    <w:p w14:paraId="53B28D97" w14:textId="77777777" w:rsidR="00751DCC" w:rsidRPr="00751DCC" w:rsidRDefault="00751DCC" w:rsidP="00751DCC">
      <w:pPr>
        <w:pStyle w:val="ListParagraph"/>
        <w:numPr>
          <w:ilvl w:val="3"/>
          <w:numId w:val="2"/>
        </w:numPr>
        <w:overflowPunct/>
        <w:autoSpaceDE/>
        <w:autoSpaceDN/>
        <w:adjustRightInd/>
        <w:spacing w:after="120"/>
        <w:ind w:firstLineChars="0"/>
        <w:textAlignment w:val="auto"/>
        <w:rPr>
          <w:rFonts w:eastAsia="SimSun"/>
          <w:color w:val="000000" w:themeColor="text1"/>
          <w:szCs w:val="24"/>
          <w:lang w:val="en-US" w:eastAsia="zh-CN"/>
        </w:rPr>
      </w:pPr>
      <w:r w:rsidRPr="00751DCC">
        <w:rPr>
          <w:rFonts w:eastAsia="SimSun"/>
          <w:color w:val="000000" w:themeColor="text1"/>
          <w:szCs w:val="24"/>
          <w:lang w:val="en-US" w:eastAsia="zh-CN"/>
        </w:rPr>
        <w:t xml:space="preserve">Option 1: DMRS port 0/1 for target UE, DMRS port 2i and 2i+1 for the i-th interference UE e.g. use different CDM group for the target and interference UEs  </w:t>
      </w:r>
    </w:p>
    <w:p w14:paraId="29A72884" w14:textId="4F6F4772" w:rsidR="00751DCC" w:rsidRDefault="00751DCC" w:rsidP="00751DCC">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51DCC">
        <w:rPr>
          <w:rFonts w:eastAsia="SimSun"/>
          <w:color w:val="000000" w:themeColor="text1"/>
          <w:szCs w:val="24"/>
          <w:lang w:val="en-US" w:eastAsia="zh-CN"/>
        </w:rPr>
        <w:t>Proposals</w:t>
      </w:r>
    </w:p>
    <w:p w14:paraId="7B14CEA1" w14:textId="06BCC7AC" w:rsidR="00010678" w:rsidRDefault="00010678" w:rsidP="0001067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(China Telecom)</w:t>
      </w:r>
    </w:p>
    <w:p w14:paraId="1344C2B7" w14:textId="664824A3" w:rsidR="00010678" w:rsidRPr="00010678" w:rsidRDefault="00010678" w:rsidP="0001067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A63F83">
        <w:rPr>
          <w:lang w:val="en-US"/>
        </w:rPr>
        <w:t>When there are more than 2 co-scheduled UEs and rank 1 is configured for each UE, we propose DMRS port 0 for target UE, DMRS port i for the i-th interference UE (i = 1, 2,...).</w:t>
      </w:r>
    </w:p>
    <w:p w14:paraId="78B273ED" w14:textId="7FDAB4B6" w:rsidR="00010678" w:rsidRPr="00010678" w:rsidRDefault="00010678" w:rsidP="0001067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A63F83">
        <w:rPr>
          <w:lang w:val="en-US"/>
        </w:rPr>
        <w:t>When there are more than 2 co-scheduled UEs and rank 2 is configured for each UE, we propose DMRS port 0/1 for target UE, DMRS port 2i and 2i+1 for the i-th interference UE e.g. use different CDM group for the target and interference UEs.</w:t>
      </w:r>
    </w:p>
    <w:p w14:paraId="0453B603" w14:textId="2F5958CE" w:rsidR="00010678" w:rsidRPr="00751DCC" w:rsidRDefault="00010678" w:rsidP="00010678">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010678">
        <w:rPr>
          <w:rFonts w:eastAsia="SimSun"/>
          <w:color w:val="000000" w:themeColor="text1"/>
          <w:szCs w:val="24"/>
          <w:lang w:val="en-US" w:eastAsia="zh-CN"/>
        </w:rPr>
        <w:t>Recommended WF</w:t>
      </w:r>
    </w:p>
    <w:p w14:paraId="7591B98A" w14:textId="346E50D3" w:rsidR="00751DCC" w:rsidRDefault="00BA26CB" w:rsidP="00D71CF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First f</w:t>
      </w:r>
      <w:r w:rsidR="002831DF">
        <w:rPr>
          <w:rFonts w:eastAsia="SimSun"/>
          <w:color w:val="000000" w:themeColor="text1"/>
          <w:szCs w:val="24"/>
          <w:lang w:val="en-US" w:eastAsia="zh-CN"/>
        </w:rPr>
        <w:t>ocus on discussion of</w:t>
      </w:r>
      <w:r w:rsidR="00010678">
        <w:rPr>
          <w:rFonts w:eastAsia="SimSun"/>
          <w:color w:val="000000" w:themeColor="text1"/>
          <w:szCs w:val="24"/>
          <w:lang w:val="en-US" w:eastAsia="zh-CN"/>
        </w:rPr>
        <w:t xml:space="preserve"> </w:t>
      </w:r>
      <w:r w:rsidR="00D71CF8">
        <w:rPr>
          <w:rFonts w:eastAsia="SimSun"/>
          <w:color w:val="000000" w:themeColor="text1"/>
          <w:szCs w:val="24"/>
          <w:lang w:val="en-US" w:eastAsia="zh-CN"/>
        </w:rPr>
        <w:t>I</w:t>
      </w:r>
      <w:r w:rsidR="00D71CF8" w:rsidRPr="00D71CF8">
        <w:rPr>
          <w:rFonts w:eastAsia="SimSun"/>
          <w:color w:val="000000" w:themeColor="text1"/>
          <w:szCs w:val="24"/>
          <w:lang w:val="en-US" w:eastAsia="zh-CN"/>
        </w:rPr>
        <w:t>ssue 3-1-1</w:t>
      </w:r>
      <w:r w:rsidR="009B2BB7">
        <w:rPr>
          <w:rFonts w:eastAsia="SimSun"/>
          <w:color w:val="000000" w:themeColor="text1"/>
          <w:szCs w:val="24"/>
          <w:lang w:val="en-US" w:eastAsia="zh-CN"/>
        </w:rPr>
        <w:t xml:space="preserve"> (</w:t>
      </w:r>
      <w:r w:rsidR="00D71CF8" w:rsidRPr="00D71CF8">
        <w:rPr>
          <w:rFonts w:eastAsia="SimSun"/>
          <w:color w:val="000000" w:themeColor="text1"/>
          <w:szCs w:val="24"/>
          <w:lang w:val="en-US" w:eastAsia="zh-CN"/>
        </w:rPr>
        <w:t>Number of paired UEs</w:t>
      </w:r>
      <w:r w:rsidR="009B2BB7">
        <w:rPr>
          <w:rFonts w:eastAsia="SimSun"/>
          <w:color w:val="000000" w:themeColor="text1"/>
          <w:szCs w:val="24"/>
          <w:lang w:val="en-US" w:eastAsia="zh-CN"/>
        </w:rPr>
        <w:t>)</w:t>
      </w:r>
    </w:p>
    <w:p w14:paraId="0AE5CA59" w14:textId="372CEB6F" w:rsidR="00D71CF8" w:rsidRPr="00010678" w:rsidRDefault="00D71CF8" w:rsidP="00D71CF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Interested companies can provide </w:t>
      </w:r>
      <w:r w:rsidR="00031256">
        <w:rPr>
          <w:rFonts w:eastAsia="SimSun"/>
          <w:color w:val="000000" w:themeColor="text1"/>
          <w:szCs w:val="24"/>
          <w:lang w:val="en-US" w:eastAsia="zh-CN"/>
        </w:rPr>
        <w:t>their views on Option 1</w:t>
      </w:r>
    </w:p>
    <w:p w14:paraId="66BD649C" w14:textId="77777777" w:rsidR="001A3E2C" w:rsidRPr="001A3E2C" w:rsidRDefault="001A3E2C" w:rsidP="001A3E2C">
      <w:pPr>
        <w:spacing w:after="120"/>
        <w:rPr>
          <w:b/>
          <w:color w:val="000000" w:themeColor="text1"/>
          <w:u w:val="single"/>
          <w:lang w:val="en-US" w:eastAsia="ko-KR"/>
        </w:rPr>
      </w:pPr>
    </w:p>
    <w:p w14:paraId="15B807AB" w14:textId="571E38D8" w:rsidR="00A37E6B" w:rsidRPr="00A37E6B" w:rsidRDefault="005B001E" w:rsidP="00A37E6B">
      <w:pPr>
        <w:spacing w:after="120"/>
        <w:rPr>
          <w:b/>
          <w:color w:val="000000" w:themeColor="text1"/>
          <w:u w:val="single"/>
          <w:lang w:val="en-US" w:eastAsia="ko-KR"/>
        </w:rPr>
      </w:pPr>
      <w:bookmarkStart w:id="6" w:name="_Hlk72230368"/>
      <w:r>
        <w:rPr>
          <w:b/>
          <w:color w:val="000000" w:themeColor="text1"/>
          <w:u w:val="single"/>
          <w:lang w:val="en-US" w:eastAsia="ko-KR"/>
        </w:rPr>
        <w:t>Issue 3-1-</w:t>
      </w:r>
      <w:r w:rsidR="0060793D">
        <w:rPr>
          <w:b/>
          <w:color w:val="000000" w:themeColor="text1"/>
          <w:u w:val="single"/>
          <w:lang w:val="en-US" w:eastAsia="ko-KR"/>
        </w:rPr>
        <w:t>1</w:t>
      </w:r>
      <w:r w:rsidR="004D43A5">
        <w:rPr>
          <w:b/>
          <w:color w:val="000000" w:themeColor="text1"/>
          <w:u w:val="single"/>
          <w:lang w:val="en-US" w:eastAsia="ko-KR"/>
        </w:rPr>
        <w:t>1</w:t>
      </w:r>
      <w:r>
        <w:rPr>
          <w:b/>
          <w:color w:val="000000" w:themeColor="text1"/>
          <w:u w:val="single"/>
          <w:lang w:val="en-US" w:eastAsia="ko-KR"/>
        </w:rPr>
        <w:t xml:space="preserve">: </w:t>
      </w:r>
      <w:r w:rsidR="00A37E6B" w:rsidRPr="00A37E6B">
        <w:rPr>
          <w:b/>
          <w:color w:val="000000" w:themeColor="text1"/>
          <w:u w:val="single"/>
          <w:lang w:eastAsia="ko-KR"/>
        </w:rPr>
        <w:t>DMRS pattern and sequence for all co-scheduled UEs</w:t>
      </w:r>
    </w:p>
    <w:bookmarkEnd w:id="6"/>
    <w:p w14:paraId="3A8EB7C0" w14:textId="35C99A30" w:rsidR="008F206A" w:rsidRDefault="00590F37" w:rsidP="00590F37">
      <w:pPr>
        <w:pStyle w:val="ListParagraph"/>
        <w:numPr>
          <w:ilvl w:val="0"/>
          <w:numId w:val="2"/>
        </w:numPr>
        <w:overflowPunct/>
        <w:autoSpaceDE/>
        <w:autoSpaceDN/>
        <w:adjustRightInd/>
        <w:spacing w:after="120"/>
        <w:ind w:left="720" w:firstLineChars="0"/>
        <w:textAlignment w:val="auto"/>
        <w:rPr>
          <w:color w:val="000000" w:themeColor="text1"/>
          <w:szCs w:val="24"/>
          <w:lang w:val="en-US" w:eastAsia="zh-CN"/>
        </w:rPr>
      </w:pPr>
      <w:r w:rsidRPr="00590F37">
        <w:rPr>
          <w:rFonts w:eastAsia="SimSun"/>
          <w:color w:val="000000" w:themeColor="text1"/>
          <w:szCs w:val="24"/>
          <w:lang w:val="en-US" w:eastAsia="zh-CN"/>
        </w:rPr>
        <w:t>Background</w:t>
      </w:r>
    </w:p>
    <w:p w14:paraId="2537AA38" w14:textId="77777777" w:rsidR="00590F37" w:rsidRPr="00590F37" w:rsidRDefault="00590F37" w:rsidP="00590F3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90F37">
        <w:rPr>
          <w:rFonts w:eastAsia="SimSun"/>
          <w:color w:val="000000" w:themeColor="text1"/>
          <w:szCs w:val="24"/>
          <w:lang w:val="en-US" w:eastAsia="zh-CN"/>
        </w:rPr>
        <w:t xml:space="preserve">Option 1: Use the same following DMRS configuration for all co-scheduled UEs </w:t>
      </w:r>
    </w:p>
    <w:p w14:paraId="6389DBD7" w14:textId="77777777" w:rsidR="00590F37" w:rsidRPr="00590F37" w:rsidRDefault="00590F37" w:rsidP="00590F3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590F37">
        <w:rPr>
          <w:rFonts w:eastAsia="SimSun"/>
          <w:color w:val="000000" w:themeColor="text1"/>
          <w:szCs w:val="24"/>
          <w:lang w:val="en-US" w:eastAsia="zh-CN"/>
        </w:rPr>
        <w:t>Same DMRS type</w:t>
      </w:r>
    </w:p>
    <w:p w14:paraId="3AC3BB78" w14:textId="77777777" w:rsidR="00590F37" w:rsidRPr="00590F37" w:rsidRDefault="00590F37" w:rsidP="00590F3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590F37">
        <w:rPr>
          <w:rFonts w:eastAsia="SimSun"/>
          <w:color w:val="000000" w:themeColor="text1"/>
          <w:szCs w:val="24"/>
          <w:lang w:val="en-US" w:eastAsia="zh-CN"/>
        </w:rPr>
        <w:t>Same DMRS additional position</w:t>
      </w:r>
    </w:p>
    <w:p w14:paraId="01FBC7CF" w14:textId="77777777" w:rsidR="00590F37" w:rsidRPr="00590F37" w:rsidRDefault="00590F37" w:rsidP="00590F3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590F37">
        <w:rPr>
          <w:rFonts w:eastAsia="SimSun"/>
          <w:color w:val="000000" w:themeColor="text1"/>
          <w:szCs w:val="24"/>
          <w:lang w:val="en-US" w:eastAsia="zh-CN"/>
        </w:rPr>
        <w:t>Same scrambling ID</w:t>
      </w:r>
    </w:p>
    <w:p w14:paraId="332D022D" w14:textId="77777777" w:rsidR="00590F37" w:rsidRPr="00590F37" w:rsidRDefault="00590F37" w:rsidP="00590F37">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590F37">
        <w:rPr>
          <w:rFonts w:eastAsia="SimSun"/>
          <w:color w:val="000000" w:themeColor="text1"/>
          <w:szCs w:val="24"/>
          <w:lang w:val="en-US" w:eastAsia="zh-CN"/>
        </w:rPr>
        <w:t>Same cell ID</w:t>
      </w:r>
    </w:p>
    <w:p w14:paraId="60B9581B" w14:textId="77777777" w:rsidR="00590F37" w:rsidRPr="00590F37" w:rsidRDefault="00590F37" w:rsidP="00590F3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90F37">
        <w:rPr>
          <w:rFonts w:eastAsia="SimSun"/>
          <w:color w:val="000000" w:themeColor="text1"/>
          <w:szCs w:val="24"/>
          <w:lang w:val="en-US" w:eastAsia="zh-CN"/>
        </w:rPr>
        <w:t>Option 2: Different scrambling id for different CDM groups</w:t>
      </w:r>
    </w:p>
    <w:p w14:paraId="4175F9E5" w14:textId="77777777" w:rsidR="00590F37" w:rsidRPr="00590F37" w:rsidRDefault="00590F37" w:rsidP="00590F3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90F37">
        <w:rPr>
          <w:rFonts w:eastAsia="SimSun"/>
          <w:color w:val="000000" w:themeColor="text1"/>
          <w:szCs w:val="24"/>
          <w:lang w:val="en-US" w:eastAsia="zh-CN"/>
        </w:rPr>
        <w:t>Option 3: No restriction for simulation</w:t>
      </w:r>
    </w:p>
    <w:p w14:paraId="1D7C4BD8" w14:textId="77777777" w:rsidR="00590F37" w:rsidRDefault="00590F37" w:rsidP="00590F3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51DCC">
        <w:rPr>
          <w:rFonts w:eastAsia="SimSun"/>
          <w:color w:val="000000" w:themeColor="text1"/>
          <w:szCs w:val="24"/>
          <w:lang w:val="en-US" w:eastAsia="zh-CN"/>
        </w:rPr>
        <w:t>Proposals</w:t>
      </w:r>
    </w:p>
    <w:p w14:paraId="261D696B" w14:textId="3E79B624" w:rsidR="00590F37" w:rsidRDefault="00590F37" w:rsidP="002D655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90F37">
        <w:rPr>
          <w:rFonts w:eastAsia="SimSun"/>
          <w:color w:val="000000" w:themeColor="text1"/>
          <w:szCs w:val="24"/>
          <w:lang w:val="en-US" w:eastAsia="zh-CN"/>
        </w:rPr>
        <w:t>DMRS type</w:t>
      </w:r>
    </w:p>
    <w:p w14:paraId="5E4D4B15" w14:textId="228C591D" w:rsidR="00590F37" w:rsidRDefault="002D6559" w:rsidP="002D6559">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(China Telecom</w:t>
      </w:r>
      <w:r w:rsidR="00A00884">
        <w:rPr>
          <w:rFonts w:eastAsia="SimSun"/>
          <w:color w:val="000000" w:themeColor="text1"/>
          <w:szCs w:val="24"/>
          <w:lang w:val="en-US" w:eastAsia="zh-CN"/>
        </w:rPr>
        <w:t>, Intel</w:t>
      </w:r>
      <w:r w:rsidR="00C10CA3">
        <w:rPr>
          <w:rFonts w:eastAsia="SimSun"/>
          <w:color w:val="000000" w:themeColor="text1"/>
          <w:szCs w:val="24"/>
          <w:lang w:val="en-US" w:eastAsia="zh-CN"/>
        </w:rPr>
        <w:t>, MediaTek</w:t>
      </w:r>
      <w:r w:rsidR="000C4C7A">
        <w:rPr>
          <w:rFonts w:eastAsia="SimSun"/>
          <w:color w:val="000000" w:themeColor="text1"/>
          <w:szCs w:val="24"/>
          <w:lang w:val="en-US" w:eastAsia="zh-CN"/>
        </w:rPr>
        <w:t>, ZTE</w:t>
      </w:r>
      <w:r w:rsidR="002239E2">
        <w:rPr>
          <w:rFonts w:eastAsia="SimSun" w:hint="eastAsia"/>
          <w:color w:val="000000" w:themeColor="text1"/>
          <w:szCs w:val="24"/>
          <w:lang w:val="en-US" w:eastAsia="zh-CN"/>
        </w:rPr>
        <w:t>,</w:t>
      </w:r>
      <w:r w:rsidR="002239E2">
        <w:rPr>
          <w:rFonts w:eastAsia="SimSun"/>
          <w:color w:val="000000" w:themeColor="text1"/>
          <w:szCs w:val="24"/>
          <w:lang w:val="en-US" w:eastAsia="zh-CN"/>
        </w:rPr>
        <w:t xml:space="preserve"> Ericsson</w:t>
      </w:r>
      <w:r>
        <w:rPr>
          <w:rFonts w:eastAsia="SimSun"/>
          <w:color w:val="000000" w:themeColor="text1"/>
          <w:szCs w:val="24"/>
          <w:lang w:val="en-US" w:eastAsia="zh-CN"/>
        </w:rPr>
        <w:t>): Same</w:t>
      </w:r>
    </w:p>
    <w:p w14:paraId="290654A8" w14:textId="0BEC5E45" w:rsidR="00590F37" w:rsidRDefault="002D6559" w:rsidP="002D6559">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Different</w:t>
      </w:r>
    </w:p>
    <w:p w14:paraId="5161ED42" w14:textId="2194530C" w:rsidR="00590F37" w:rsidRDefault="00590F37" w:rsidP="002D655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590F37">
        <w:rPr>
          <w:rFonts w:eastAsia="SimSun"/>
          <w:color w:val="000000" w:themeColor="text1"/>
          <w:szCs w:val="24"/>
          <w:lang w:val="en-US" w:eastAsia="zh-CN"/>
        </w:rPr>
        <w:t>DMRS additional position</w:t>
      </w:r>
    </w:p>
    <w:p w14:paraId="62EA4732" w14:textId="0662F44D" w:rsidR="002D6559" w:rsidRDefault="002D6559" w:rsidP="002D6559">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(China Telecom</w:t>
      </w:r>
      <w:r w:rsidR="00A00884">
        <w:rPr>
          <w:rFonts w:eastAsia="SimSun"/>
          <w:color w:val="000000" w:themeColor="text1"/>
          <w:szCs w:val="24"/>
          <w:lang w:val="en-US" w:eastAsia="zh-CN"/>
        </w:rPr>
        <w:t>, Intel</w:t>
      </w:r>
      <w:r w:rsidR="00C10CA3">
        <w:rPr>
          <w:rFonts w:eastAsia="SimSun"/>
          <w:color w:val="000000" w:themeColor="text1"/>
          <w:szCs w:val="24"/>
          <w:lang w:val="en-US" w:eastAsia="zh-CN"/>
        </w:rPr>
        <w:t>, MediaTek</w:t>
      </w:r>
      <w:r w:rsidR="000C4C7A">
        <w:rPr>
          <w:rFonts w:eastAsia="SimSun"/>
          <w:color w:val="000000" w:themeColor="text1"/>
          <w:szCs w:val="24"/>
          <w:lang w:val="en-US" w:eastAsia="zh-CN"/>
        </w:rPr>
        <w:t>, ZTE</w:t>
      </w:r>
      <w:r w:rsidR="002239E2">
        <w:rPr>
          <w:rFonts w:eastAsia="SimSun"/>
          <w:color w:val="000000" w:themeColor="text1"/>
          <w:szCs w:val="24"/>
          <w:lang w:val="en-US" w:eastAsia="zh-CN"/>
        </w:rPr>
        <w:t>, Ericsson</w:t>
      </w:r>
      <w:r>
        <w:rPr>
          <w:rFonts w:eastAsia="SimSun"/>
          <w:color w:val="000000" w:themeColor="text1"/>
          <w:szCs w:val="24"/>
          <w:lang w:val="en-US" w:eastAsia="zh-CN"/>
        </w:rPr>
        <w:t>): Same</w:t>
      </w:r>
    </w:p>
    <w:p w14:paraId="50BA3642" w14:textId="55E3CBD3" w:rsidR="00590F37" w:rsidRDefault="002D6559" w:rsidP="002D6559">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Different</w:t>
      </w:r>
    </w:p>
    <w:p w14:paraId="34D7F071" w14:textId="0A9836BC" w:rsidR="00590F37" w:rsidRDefault="002D6559" w:rsidP="002D655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S</w:t>
      </w:r>
      <w:r w:rsidR="00590F37" w:rsidRPr="00590F37">
        <w:rPr>
          <w:rFonts w:eastAsia="SimSun"/>
          <w:color w:val="000000" w:themeColor="text1"/>
          <w:szCs w:val="24"/>
          <w:lang w:val="en-US" w:eastAsia="zh-CN"/>
        </w:rPr>
        <w:t>crambling ID</w:t>
      </w:r>
    </w:p>
    <w:p w14:paraId="05BD23C3" w14:textId="7796EE17" w:rsidR="002D6559" w:rsidRDefault="002D6559" w:rsidP="002D6559">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A00884">
        <w:rPr>
          <w:rFonts w:eastAsia="SimSun"/>
          <w:color w:val="000000" w:themeColor="text1"/>
          <w:szCs w:val="24"/>
          <w:lang w:val="en-US" w:eastAsia="zh-CN"/>
        </w:rPr>
        <w:t xml:space="preserve"> (China Telecom, Intel</w:t>
      </w:r>
      <w:r w:rsidR="007F48AF">
        <w:rPr>
          <w:rFonts w:eastAsia="SimSun"/>
          <w:color w:val="000000" w:themeColor="text1"/>
          <w:szCs w:val="24"/>
          <w:lang w:val="en-US" w:eastAsia="zh-CN"/>
        </w:rPr>
        <w:t>, Huawei</w:t>
      </w:r>
      <w:r w:rsidR="000C4C7A">
        <w:rPr>
          <w:rFonts w:eastAsia="SimSun"/>
          <w:color w:val="000000" w:themeColor="text1"/>
          <w:szCs w:val="24"/>
          <w:lang w:val="en-US" w:eastAsia="zh-CN"/>
        </w:rPr>
        <w:t>, ZTE</w:t>
      </w:r>
      <w:r w:rsidR="00A00884">
        <w:rPr>
          <w:rFonts w:eastAsia="SimSun"/>
          <w:color w:val="000000" w:themeColor="text1"/>
          <w:szCs w:val="24"/>
          <w:lang w:val="en-US" w:eastAsia="zh-CN"/>
        </w:rPr>
        <w:t>)</w:t>
      </w:r>
      <w:r>
        <w:rPr>
          <w:rFonts w:eastAsia="SimSun"/>
          <w:color w:val="000000" w:themeColor="text1"/>
          <w:szCs w:val="24"/>
          <w:lang w:val="en-US" w:eastAsia="zh-CN"/>
        </w:rPr>
        <w:t>: Same</w:t>
      </w:r>
    </w:p>
    <w:p w14:paraId="441194EE" w14:textId="43B1BD2C" w:rsidR="00590F37" w:rsidRDefault="002D6559" w:rsidP="002D6559">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w:t>
      </w:r>
      <w:r w:rsidR="00A00884">
        <w:rPr>
          <w:rFonts w:eastAsia="SimSun"/>
          <w:color w:val="000000" w:themeColor="text1"/>
          <w:szCs w:val="24"/>
          <w:lang w:val="en-US" w:eastAsia="zh-CN"/>
        </w:rPr>
        <w:t xml:space="preserve"> (China Telecom</w:t>
      </w:r>
      <w:r w:rsidR="00957541">
        <w:rPr>
          <w:rFonts w:eastAsia="SimSun"/>
          <w:color w:val="000000" w:themeColor="text1"/>
          <w:szCs w:val="24"/>
          <w:lang w:val="en-US" w:eastAsia="zh-CN"/>
        </w:rPr>
        <w:t>, MediaTek</w:t>
      </w:r>
      <w:r w:rsidR="00A00884">
        <w:rPr>
          <w:rFonts w:eastAsia="SimSun"/>
          <w:color w:val="000000" w:themeColor="text1"/>
          <w:szCs w:val="24"/>
          <w:lang w:val="en-US" w:eastAsia="zh-CN"/>
        </w:rPr>
        <w:t>)</w:t>
      </w:r>
      <w:r>
        <w:rPr>
          <w:rFonts w:eastAsia="SimSun"/>
          <w:color w:val="000000" w:themeColor="text1"/>
          <w:szCs w:val="24"/>
          <w:lang w:val="en-US" w:eastAsia="zh-CN"/>
        </w:rPr>
        <w:t>: Different</w:t>
      </w:r>
    </w:p>
    <w:p w14:paraId="1CECB022" w14:textId="5CEDF5DB" w:rsidR="00590F37" w:rsidRDefault="007F0D56" w:rsidP="002D6559">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 xml:space="preserve">Option 3 (Qualcomm): Different for </w:t>
      </w:r>
      <w:r w:rsidR="00F24437" w:rsidRPr="00F24437">
        <w:rPr>
          <w:rFonts w:eastAsia="SimSun"/>
          <w:color w:val="000000" w:themeColor="text1"/>
          <w:szCs w:val="24"/>
          <w:lang w:val="en-US" w:eastAsia="zh-CN"/>
        </w:rPr>
        <w:t>scenarios with target and interfering UEs on different CDM groups</w:t>
      </w:r>
    </w:p>
    <w:p w14:paraId="2FFDB2D8" w14:textId="042C01AE" w:rsidR="00590F37" w:rsidRPr="007F48AF" w:rsidRDefault="007F48AF" w:rsidP="007F48AF">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4 (Ericsson): Evaluate both</w:t>
      </w:r>
    </w:p>
    <w:p w14:paraId="5B2FF55E" w14:textId="60A38D53" w:rsidR="00590F37" w:rsidRDefault="002D6559" w:rsidP="002D655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w:t>
      </w:r>
      <w:r w:rsidR="00590F37" w:rsidRPr="00590F37">
        <w:rPr>
          <w:rFonts w:eastAsia="SimSun"/>
          <w:color w:val="000000" w:themeColor="text1"/>
          <w:szCs w:val="24"/>
          <w:lang w:val="en-US" w:eastAsia="zh-CN"/>
        </w:rPr>
        <w:t>ell ID</w:t>
      </w:r>
    </w:p>
    <w:p w14:paraId="0941DEDA" w14:textId="37D19E11" w:rsidR="002D6559" w:rsidRDefault="002D6559" w:rsidP="002D6559">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w:t>
      </w:r>
      <w:r w:rsidR="00A00884">
        <w:rPr>
          <w:rFonts w:eastAsia="SimSun"/>
          <w:color w:val="000000" w:themeColor="text1"/>
          <w:szCs w:val="24"/>
          <w:lang w:val="en-US" w:eastAsia="zh-CN"/>
        </w:rPr>
        <w:t xml:space="preserve"> (China Telecom, Intel</w:t>
      </w:r>
      <w:r w:rsidR="00807F9C">
        <w:rPr>
          <w:rFonts w:eastAsia="SimSun"/>
          <w:color w:val="000000" w:themeColor="text1"/>
          <w:szCs w:val="24"/>
          <w:lang w:val="en-US" w:eastAsia="zh-CN"/>
        </w:rPr>
        <w:t>, ZTE</w:t>
      </w:r>
      <w:r w:rsidR="002239E2">
        <w:rPr>
          <w:rFonts w:eastAsia="SimSun"/>
          <w:color w:val="000000" w:themeColor="text1"/>
          <w:szCs w:val="24"/>
          <w:lang w:val="en-US" w:eastAsia="zh-CN"/>
        </w:rPr>
        <w:t>, Ericsson</w:t>
      </w:r>
      <w:r w:rsidR="00A00884">
        <w:rPr>
          <w:rFonts w:eastAsia="SimSun"/>
          <w:color w:val="000000" w:themeColor="text1"/>
          <w:szCs w:val="24"/>
          <w:lang w:val="en-US" w:eastAsia="zh-CN"/>
        </w:rPr>
        <w:t>)</w:t>
      </w:r>
      <w:r>
        <w:rPr>
          <w:rFonts w:eastAsia="SimSun"/>
          <w:color w:val="000000" w:themeColor="text1"/>
          <w:szCs w:val="24"/>
          <w:lang w:val="en-US" w:eastAsia="zh-CN"/>
        </w:rPr>
        <w:t>: Same</w:t>
      </w:r>
    </w:p>
    <w:p w14:paraId="7D7193D9" w14:textId="274933DF" w:rsidR="00590F37" w:rsidRDefault="002D6559" w:rsidP="002D6559">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Different</w:t>
      </w:r>
    </w:p>
    <w:p w14:paraId="122CF018" w14:textId="69967F86" w:rsidR="00590F37" w:rsidRDefault="00E3024E" w:rsidP="00E3024E">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E3024E">
        <w:rPr>
          <w:rFonts w:eastAsia="SimSun"/>
          <w:color w:val="000000" w:themeColor="text1"/>
          <w:szCs w:val="24"/>
          <w:lang w:val="en-US" w:eastAsia="zh-CN"/>
        </w:rPr>
        <w:t>Recommended WF</w:t>
      </w:r>
    </w:p>
    <w:p w14:paraId="4DA72B98" w14:textId="0C4D6C08" w:rsidR="00E3024E" w:rsidRDefault="00E3024E" w:rsidP="00E3024E">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Moderator suggestion</w:t>
      </w:r>
      <w:r w:rsidR="009B2BB7">
        <w:rPr>
          <w:rFonts w:eastAsia="SimSun"/>
          <w:color w:val="000000" w:themeColor="text1"/>
          <w:szCs w:val="24"/>
          <w:lang w:val="en-US" w:eastAsia="zh-CN"/>
        </w:rPr>
        <w:t xml:space="preserve"> to reduce simulation workload</w:t>
      </w:r>
    </w:p>
    <w:p w14:paraId="099F4995" w14:textId="1C378C64" w:rsidR="00E3024E" w:rsidRDefault="0026219D" w:rsidP="000C625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Focus on scenarios with same </w:t>
      </w:r>
      <w:r w:rsidR="00590F37" w:rsidRPr="00590F37">
        <w:rPr>
          <w:rFonts w:eastAsia="SimSun"/>
          <w:color w:val="000000" w:themeColor="text1"/>
          <w:szCs w:val="24"/>
          <w:lang w:val="en-US" w:eastAsia="zh-CN"/>
        </w:rPr>
        <w:t>DMRS type</w:t>
      </w:r>
      <w:r>
        <w:rPr>
          <w:rFonts w:eastAsia="SimSun"/>
          <w:color w:val="000000" w:themeColor="text1"/>
          <w:szCs w:val="24"/>
          <w:lang w:val="en-US" w:eastAsia="zh-CN"/>
        </w:rPr>
        <w:t xml:space="preserve">, </w:t>
      </w:r>
      <w:r w:rsidR="00590F37" w:rsidRPr="00590F37">
        <w:rPr>
          <w:rFonts w:eastAsia="SimSun"/>
          <w:color w:val="000000" w:themeColor="text1"/>
          <w:szCs w:val="24"/>
          <w:lang w:val="en-US" w:eastAsia="zh-CN"/>
        </w:rPr>
        <w:t>DMRS additional position</w:t>
      </w:r>
      <w:r>
        <w:rPr>
          <w:rFonts w:eastAsia="SimSun"/>
          <w:color w:val="000000" w:themeColor="text1"/>
          <w:szCs w:val="24"/>
          <w:lang w:val="en-US" w:eastAsia="zh-CN"/>
        </w:rPr>
        <w:t xml:space="preserve"> and </w:t>
      </w:r>
      <w:r w:rsidR="00673F7F">
        <w:rPr>
          <w:rFonts w:eastAsia="SimSun"/>
          <w:color w:val="000000" w:themeColor="text1"/>
          <w:szCs w:val="24"/>
          <w:lang w:val="en-US" w:eastAsia="zh-CN"/>
        </w:rPr>
        <w:t>C</w:t>
      </w:r>
      <w:r w:rsidR="00590F37" w:rsidRPr="00590F37">
        <w:rPr>
          <w:rFonts w:eastAsia="SimSun"/>
          <w:color w:val="000000" w:themeColor="text1"/>
          <w:szCs w:val="24"/>
          <w:lang w:val="en-US" w:eastAsia="zh-CN"/>
        </w:rPr>
        <w:t>ell ID</w:t>
      </w:r>
    </w:p>
    <w:p w14:paraId="497E359C" w14:textId="1A118D01" w:rsidR="00673F7F" w:rsidRDefault="005A6B76" w:rsidP="000C6251">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Evaluate scenarios with same and different S</w:t>
      </w:r>
      <w:r w:rsidR="00590F37" w:rsidRPr="00590F37">
        <w:rPr>
          <w:rFonts w:eastAsia="SimSun"/>
          <w:color w:val="000000" w:themeColor="text1"/>
          <w:szCs w:val="24"/>
          <w:lang w:val="en-US" w:eastAsia="zh-CN"/>
        </w:rPr>
        <w:t>crambling ID</w:t>
      </w:r>
    </w:p>
    <w:p w14:paraId="69E711AE" w14:textId="2A4931C1" w:rsidR="005A6B76" w:rsidRPr="00D03992" w:rsidRDefault="005A6B76" w:rsidP="005A6B76">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Check </w:t>
      </w:r>
      <w:r w:rsidR="00405781">
        <w:rPr>
          <w:rFonts w:eastAsia="SimSun"/>
          <w:color w:val="000000" w:themeColor="text1"/>
          <w:szCs w:val="24"/>
          <w:lang w:val="en-US" w:eastAsia="zh-CN"/>
        </w:rPr>
        <w:t xml:space="preserve">companies views on options </w:t>
      </w:r>
      <w:r w:rsidR="00722A4E">
        <w:rPr>
          <w:rFonts w:eastAsia="SimSun"/>
          <w:color w:val="000000" w:themeColor="text1"/>
          <w:szCs w:val="24"/>
          <w:lang w:val="en-US" w:eastAsia="zh-CN"/>
        </w:rPr>
        <w:t>above and moderator suggestion</w:t>
      </w:r>
    </w:p>
    <w:p w14:paraId="5D434C01" w14:textId="0E57CE78" w:rsidR="00152184" w:rsidRDefault="00152184" w:rsidP="00307E51">
      <w:pPr>
        <w:rPr>
          <w:b/>
          <w:color w:val="000000" w:themeColor="text1"/>
          <w:u w:val="single"/>
          <w:lang w:val="en-US" w:eastAsia="ko-KR"/>
        </w:rPr>
      </w:pPr>
    </w:p>
    <w:p w14:paraId="59987CAE" w14:textId="6C27412E" w:rsidR="0057598F" w:rsidRDefault="0057598F" w:rsidP="00307E51">
      <w:pPr>
        <w:rPr>
          <w:b/>
          <w:color w:val="000000" w:themeColor="text1"/>
          <w:u w:val="single"/>
          <w:lang w:val="en-US" w:eastAsia="ko-KR"/>
        </w:rPr>
      </w:pPr>
      <w:r>
        <w:rPr>
          <w:b/>
          <w:color w:val="000000" w:themeColor="text1"/>
          <w:u w:val="single"/>
          <w:lang w:val="en-US" w:eastAsia="ko-KR"/>
        </w:rPr>
        <w:t>Issue 3-1-1</w:t>
      </w:r>
      <w:r w:rsidR="004D43A5">
        <w:rPr>
          <w:b/>
          <w:color w:val="000000" w:themeColor="text1"/>
          <w:u w:val="single"/>
          <w:lang w:val="en-US" w:eastAsia="ko-KR"/>
        </w:rPr>
        <w:t>2</w:t>
      </w:r>
      <w:r>
        <w:rPr>
          <w:b/>
          <w:color w:val="000000" w:themeColor="text1"/>
          <w:u w:val="single"/>
          <w:lang w:val="en-US" w:eastAsia="ko-KR"/>
        </w:rPr>
        <w:t>: Number of front-loaded DMRS</w:t>
      </w:r>
    </w:p>
    <w:p w14:paraId="415098E1" w14:textId="7F25C68D" w:rsidR="0057598F" w:rsidRDefault="0057598F" w:rsidP="0057598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51DCC">
        <w:rPr>
          <w:rFonts w:eastAsia="SimSun"/>
          <w:color w:val="000000" w:themeColor="text1"/>
          <w:szCs w:val="24"/>
          <w:lang w:val="en-US" w:eastAsia="zh-CN"/>
        </w:rPr>
        <w:t>Proposals</w:t>
      </w:r>
    </w:p>
    <w:p w14:paraId="68E98D99" w14:textId="6A1EB891" w:rsidR="0057598F" w:rsidRDefault="0057598F" w:rsidP="007C260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(Qualcomm): </w:t>
      </w:r>
    </w:p>
    <w:p w14:paraId="48BFA2A5" w14:textId="77777777" w:rsidR="0057598F" w:rsidRPr="0057598F" w:rsidRDefault="0057598F" w:rsidP="007C260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C2608">
        <w:rPr>
          <w:rFonts w:eastAsia="SimSun"/>
          <w:color w:val="000000" w:themeColor="text1"/>
          <w:szCs w:val="24"/>
          <w:lang w:val="en-US" w:eastAsia="zh-CN"/>
        </w:rPr>
        <w:t xml:space="preserve">1 symbol front-loaded DMRS for scenario Rank1 target UE and Rank1 interfering UE. </w:t>
      </w:r>
    </w:p>
    <w:p w14:paraId="673EFAE4" w14:textId="62EA11F4" w:rsidR="0057598F" w:rsidRDefault="0057598F" w:rsidP="007C2608">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7C2608">
        <w:rPr>
          <w:rFonts w:eastAsia="SimSun"/>
          <w:color w:val="000000" w:themeColor="text1"/>
          <w:szCs w:val="24"/>
          <w:lang w:val="en-US" w:eastAsia="zh-CN"/>
        </w:rPr>
        <w:t>2 symbol front-loaded DMRS for scenarios with Rank2 target UE and Rank1 or Rank2 interfering UE</w:t>
      </w:r>
    </w:p>
    <w:p w14:paraId="167BA8C8" w14:textId="77777777" w:rsidR="0057598F" w:rsidRDefault="0057598F" w:rsidP="0057598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E3024E">
        <w:rPr>
          <w:rFonts w:eastAsia="SimSun"/>
          <w:color w:val="000000" w:themeColor="text1"/>
          <w:szCs w:val="24"/>
          <w:lang w:val="en-US" w:eastAsia="zh-CN"/>
        </w:rPr>
        <w:t>Recommended WF</w:t>
      </w:r>
    </w:p>
    <w:p w14:paraId="6295B377" w14:textId="4DBBCE7F" w:rsidR="0057598F" w:rsidRDefault="0057598F" w:rsidP="007C2608">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7C2608">
        <w:rPr>
          <w:rFonts w:eastAsia="SimSun"/>
          <w:color w:val="000000" w:themeColor="text1"/>
          <w:szCs w:val="24"/>
          <w:lang w:val="en-US" w:eastAsia="zh-CN"/>
        </w:rPr>
        <w:t xml:space="preserve">Collect companies </w:t>
      </w:r>
      <w:r w:rsidR="007C2608" w:rsidRPr="007C2608">
        <w:rPr>
          <w:rFonts w:eastAsia="SimSun"/>
          <w:color w:val="000000" w:themeColor="text1"/>
          <w:szCs w:val="24"/>
          <w:lang w:val="en-US" w:eastAsia="zh-CN"/>
        </w:rPr>
        <w:t>views on Option 1</w:t>
      </w:r>
    </w:p>
    <w:p w14:paraId="2DA802E7" w14:textId="06091B92" w:rsidR="007C2608" w:rsidRDefault="007C2608" w:rsidP="007C2608">
      <w:pPr>
        <w:spacing w:after="120"/>
        <w:rPr>
          <w:color w:val="000000" w:themeColor="text1"/>
          <w:szCs w:val="24"/>
          <w:lang w:val="en-US" w:eastAsia="zh-CN"/>
        </w:rPr>
      </w:pPr>
    </w:p>
    <w:p w14:paraId="26736BE9" w14:textId="15FC8AE7" w:rsidR="00D7494D" w:rsidRDefault="00D7494D" w:rsidP="00D7494D">
      <w:pPr>
        <w:pStyle w:val="Heading3"/>
        <w:rPr>
          <w:sz w:val="24"/>
          <w:szCs w:val="16"/>
          <w:lang w:val="en-US"/>
        </w:rPr>
      </w:pPr>
      <w:r>
        <w:rPr>
          <w:sz w:val="24"/>
          <w:szCs w:val="16"/>
          <w:lang w:val="en-US"/>
        </w:rPr>
        <w:t xml:space="preserve">Sub-topic 3-2: </w:t>
      </w:r>
      <w:r w:rsidRPr="00D7494D">
        <w:rPr>
          <w:sz w:val="24"/>
          <w:szCs w:val="16"/>
          <w:lang w:val="en-US"/>
        </w:rPr>
        <w:t>Reference receiver</w:t>
      </w:r>
    </w:p>
    <w:p w14:paraId="6443D303" w14:textId="3B44C3B0" w:rsidR="00745445" w:rsidRDefault="00AC1418" w:rsidP="00AC1418">
      <w:pPr>
        <w:rPr>
          <w:b/>
          <w:color w:val="000000" w:themeColor="text1"/>
          <w:u w:val="single"/>
          <w:lang w:val="en-US" w:eastAsia="ko-KR"/>
        </w:rPr>
      </w:pPr>
      <w:r>
        <w:rPr>
          <w:b/>
          <w:color w:val="000000" w:themeColor="text1"/>
          <w:u w:val="single"/>
          <w:lang w:val="en-US" w:eastAsia="ko-KR"/>
        </w:rPr>
        <w:t xml:space="preserve">Issue 3-2-1: </w:t>
      </w:r>
      <w:r w:rsidR="00745445" w:rsidRPr="00745445">
        <w:rPr>
          <w:b/>
          <w:color w:val="000000" w:themeColor="text1"/>
          <w:u w:val="single"/>
          <w:lang w:val="en-US" w:eastAsia="ko-KR"/>
        </w:rPr>
        <w:t>Candidate Receiver</w:t>
      </w:r>
    </w:p>
    <w:p w14:paraId="5813FEDE" w14:textId="1BE4E33C" w:rsidR="00745445" w:rsidRPr="00745445" w:rsidRDefault="00AC1418" w:rsidP="0039055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39055F">
        <w:rPr>
          <w:rFonts w:eastAsia="SimSun"/>
          <w:color w:val="000000" w:themeColor="text1"/>
          <w:szCs w:val="24"/>
          <w:lang w:val="en-US" w:eastAsia="zh-CN"/>
        </w:rPr>
        <w:t>Background</w:t>
      </w:r>
    </w:p>
    <w:p w14:paraId="4D87B7F7" w14:textId="77777777" w:rsidR="0039055F" w:rsidRPr="0039055F" w:rsidRDefault="0039055F" w:rsidP="0039055F">
      <w:pPr>
        <w:pStyle w:val="ListParagraph"/>
        <w:numPr>
          <w:ilvl w:val="1"/>
          <w:numId w:val="2"/>
        </w:numPr>
        <w:overflowPunct/>
        <w:autoSpaceDE/>
        <w:autoSpaceDN/>
        <w:adjustRightInd/>
        <w:spacing w:after="120"/>
        <w:ind w:left="1440" w:firstLineChars="0"/>
        <w:textAlignment w:val="auto"/>
        <w:rPr>
          <w:lang w:val="en-US" w:eastAsia="zh-CN"/>
        </w:rPr>
      </w:pPr>
      <w:r w:rsidRPr="0039055F">
        <w:rPr>
          <w:lang w:eastAsia="zh-CN"/>
        </w:rPr>
        <w:t>Prioritize MMSE-IRC processing with serving signal demodulation for initial simulation</w:t>
      </w:r>
    </w:p>
    <w:p w14:paraId="6AA95558" w14:textId="2D54231B" w:rsidR="0039055F" w:rsidRPr="0039055F" w:rsidRDefault="001A7A82" w:rsidP="0039055F">
      <w:pPr>
        <w:pStyle w:val="ListParagraph"/>
        <w:numPr>
          <w:ilvl w:val="2"/>
          <w:numId w:val="2"/>
        </w:numPr>
        <w:overflowPunct/>
        <w:autoSpaceDE/>
        <w:autoSpaceDN/>
        <w:adjustRightInd/>
        <w:spacing w:after="120"/>
        <w:ind w:firstLineChars="0"/>
        <w:textAlignment w:val="auto"/>
        <w:rPr>
          <w:lang w:val="en-US" w:eastAsia="zh-CN"/>
        </w:rPr>
      </w:pPr>
      <m:oMath>
        <m:sSub>
          <m:sSubPr>
            <m:ctrlPr>
              <w:rPr>
                <w:rFonts w:ascii="Cambria Math" w:hAnsi="Cambria Math"/>
                <w:i/>
                <w:iCs/>
                <w:lang w:val="en-US" w:eastAsia="zh-CN"/>
              </w:rPr>
            </m:ctrlPr>
          </m:sSubPr>
          <m:e>
            <m:acc>
              <m:accPr>
                <m:ctrlPr>
                  <w:rPr>
                    <w:rFonts w:ascii="Cambria Math" w:hAnsi="Cambria Math"/>
                    <w:i/>
                    <w:iCs/>
                    <w:lang w:val="en-US" w:eastAsia="zh-CN"/>
                  </w:rPr>
                </m:ctrlPr>
              </m:accPr>
              <m:e>
                <m:r>
                  <w:rPr>
                    <w:rFonts w:ascii="Cambria Math" w:hAnsi="Cambria Math"/>
                    <w:lang w:eastAsia="zh-CN"/>
                  </w:rPr>
                  <m:t>x</m:t>
                </m:r>
              </m:e>
            </m:acc>
          </m:e>
          <m:sub>
            <m:r>
              <w:rPr>
                <w:rFonts w:ascii="Cambria Math" w:hAnsi="Cambria Math"/>
                <w:lang w:eastAsia="zh-CN"/>
              </w:rPr>
              <m:t>S</m:t>
            </m:r>
          </m:sub>
        </m:sSub>
        <m:r>
          <m:rPr>
            <m:sty m:val="p"/>
          </m:rP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H</m:t>
            </m:r>
          </m:e>
          <m:sub>
            <m:r>
              <w:rPr>
                <w:rFonts w:ascii="Cambria Math" w:hAnsi="Cambria Math"/>
                <w:lang w:eastAsia="zh-CN"/>
              </w:rPr>
              <m:t>S</m:t>
            </m:r>
          </m:sub>
          <m:sup>
            <m:r>
              <w:rPr>
                <w:rFonts w:ascii="Cambria Math" w:hAnsi="Cambria Math"/>
                <w:lang w:eastAsia="zh-CN"/>
              </w:rPr>
              <m:t>H</m:t>
            </m:r>
          </m:sup>
        </m:sSubSup>
        <m:sSup>
          <m:sSupPr>
            <m:ctrlPr>
              <w:rPr>
                <w:rFonts w:ascii="Cambria Math" w:hAnsi="Cambria Math"/>
                <w:i/>
                <w:iCs/>
                <w:lang w:val="en-US" w:eastAsia="zh-CN"/>
              </w:rPr>
            </m:ctrlPr>
          </m:sSupPr>
          <m:e>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eastAsia="zh-CN"/>
                      </w:rPr>
                      <m:t>H</m:t>
                    </m:r>
                  </m:e>
                  <m:sub>
                    <m:r>
                      <w:rPr>
                        <w:rFonts w:ascii="Cambria Math" w:hAnsi="Cambria Math"/>
                        <w:lang w:eastAsia="zh-CN"/>
                      </w:rPr>
                      <m:t>S</m:t>
                    </m:r>
                  </m:sub>
                </m:sSub>
                <m:sSubSup>
                  <m:sSubSupPr>
                    <m:ctrlPr>
                      <w:rPr>
                        <w:rFonts w:ascii="Cambria Math" w:hAnsi="Cambria Math"/>
                        <w:i/>
                        <w:iCs/>
                        <w:lang w:val="en-US" w:eastAsia="zh-CN"/>
                      </w:rPr>
                    </m:ctrlPr>
                  </m:sSubSupPr>
                  <m:e>
                    <m:r>
                      <w:rPr>
                        <w:rFonts w:ascii="Cambria Math" w:hAnsi="Cambria Math"/>
                        <w:lang w:eastAsia="zh-CN"/>
                      </w:rPr>
                      <m:t>H</m:t>
                    </m:r>
                  </m:e>
                  <m:sub>
                    <m:r>
                      <w:rPr>
                        <w:rFonts w:ascii="Cambria Math" w:hAnsi="Cambria Math"/>
                        <w:lang w:eastAsia="zh-CN"/>
                      </w:rPr>
                      <m:t>S</m:t>
                    </m:r>
                  </m:sub>
                  <m:sup>
                    <m:r>
                      <w:rPr>
                        <w:rFonts w:ascii="Cambria Math" w:hAnsi="Cambria Math"/>
                        <w:lang w:eastAsia="zh-CN"/>
                      </w:rPr>
                      <m:t>H</m:t>
                    </m:r>
                  </m:sup>
                </m:sSubSup>
                <m:r>
                  <m:rPr>
                    <m:sty m:val="p"/>
                  </m:rP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R</m:t>
                    </m:r>
                  </m:e>
                  <m:sub>
                    <m:r>
                      <w:rPr>
                        <w:rFonts w:ascii="Cambria Math" w:hAnsi="Cambria Math"/>
                        <w:lang w:eastAsia="zh-CN"/>
                      </w:rPr>
                      <m:t>I</m:t>
                    </m:r>
                    <m:r>
                      <m:rPr>
                        <m:sty m:val="p"/>
                      </m:rPr>
                      <w:rPr>
                        <w:rFonts w:ascii="Cambria Math" w:hAnsi="Cambria Math"/>
                        <w:lang w:eastAsia="zh-CN"/>
                      </w:rPr>
                      <m:t>+</m:t>
                    </m:r>
                    <m:r>
                      <w:rPr>
                        <w:rFonts w:ascii="Cambria Math" w:hAnsi="Cambria Math"/>
                        <w:lang w:eastAsia="zh-CN"/>
                      </w:rPr>
                      <m:t>N</m:t>
                    </m:r>
                  </m:sub>
                </m:sSub>
              </m:e>
            </m:d>
          </m:e>
          <m:sup>
            <m:r>
              <w:rPr>
                <w:rFonts w:ascii="Cambria Math" w:hAnsi="Cambria Math"/>
                <w:lang w:eastAsia="zh-CN"/>
              </w:rPr>
              <m:t>-</m:t>
            </m:r>
            <m:r>
              <m:rPr>
                <m:sty m:val="p"/>
              </m:rPr>
              <w:rPr>
                <w:rFonts w:ascii="Cambria Math" w:hAnsi="Cambria Math"/>
                <w:lang w:eastAsia="zh-CN"/>
              </w:rPr>
              <m:t>1</m:t>
            </m:r>
          </m:sup>
        </m:sSup>
        <m:r>
          <w:rPr>
            <w:rFonts w:ascii="Cambria Math" w:hAnsi="Cambria Math"/>
            <w:lang w:eastAsia="zh-CN"/>
          </w:rPr>
          <m:t>y</m:t>
        </m:r>
      </m:oMath>
    </w:p>
    <w:p w14:paraId="7D3C1045" w14:textId="77777777" w:rsidR="0039055F" w:rsidRPr="0039055F" w:rsidRDefault="0039055F" w:rsidP="0039055F">
      <w:pPr>
        <w:pStyle w:val="ListParagraph"/>
        <w:numPr>
          <w:ilvl w:val="1"/>
          <w:numId w:val="2"/>
        </w:numPr>
        <w:overflowPunct/>
        <w:autoSpaceDE/>
        <w:autoSpaceDN/>
        <w:adjustRightInd/>
        <w:spacing w:after="120"/>
        <w:ind w:left="1440" w:firstLineChars="0"/>
        <w:textAlignment w:val="auto"/>
        <w:rPr>
          <w:lang w:val="en-US" w:eastAsia="zh-CN"/>
        </w:rPr>
      </w:pPr>
      <w:r w:rsidRPr="0039055F">
        <w:rPr>
          <w:lang w:eastAsia="zh-CN"/>
        </w:rPr>
        <w:t>Other options are not precluded</w:t>
      </w:r>
    </w:p>
    <w:p w14:paraId="04491836" w14:textId="77777777" w:rsidR="0039055F" w:rsidRPr="0039055F" w:rsidRDefault="0039055F" w:rsidP="0039055F">
      <w:pPr>
        <w:pStyle w:val="ListParagraph"/>
        <w:numPr>
          <w:ilvl w:val="2"/>
          <w:numId w:val="2"/>
        </w:numPr>
        <w:overflowPunct/>
        <w:autoSpaceDE/>
        <w:autoSpaceDN/>
        <w:adjustRightInd/>
        <w:spacing w:after="120"/>
        <w:ind w:firstLineChars="0"/>
        <w:textAlignment w:val="auto"/>
        <w:rPr>
          <w:lang w:val="en-US" w:eastAsia="zh-CN"/>
        </w:rPr>
      </w:pPr>
      <w:r w:rsidRPr="0039055F">
        <w:rPr>
          <w:lang w:eastAsia="zh-CN"/>
        </w:rPr>
        <w:t>Option 1: MMSE-IRC processing with joint (serving + interference) signal demodulation</w:t>
      </w:r>
    </w:p>
    <w:p w14:paraId="14697D23" w14:textId="7B162E75" w:rsidR="00D7494D" w:rsidRPr="00D7494D" w:rsidRDefault="001A7A82" w:rsidP="0039055F">
      <w:pPr>
        <w:pStyle w:val="ListParagraph"/>
        <w:overflowPunct/>
        <w:autoSpaceDE/>
        <w:autoSpaceDN/>
        <w:adjustRightInd/>
        <w:spacing w:after="120"/>
        <w:ind w:left="2376" w:firstLineChars="0" w:firstLine="0"/>
        <w:textAlignment w:val="auto"/>
        <w:rPr>
          <w:lang w:val="en-US" w:eastAsia="zh-CN"/>
        </w:rPr>
      </w:pPr>
      <m:oMath>
        <m:sSub>
          <m:sSubPr>
            <m:ctrlPr>
              <w:rPr>
                <w:rFonts w:ascii="Cambria Math" w:hAnsi="Cambria Math"/>
                <w:i/>
                <w:iCs/>
                <w:lang w:val="en-US" w:eastAsia="zh-CN"/>
              </w:rPr>
            </m:ctrlPr>
          </m:sSubPr>
          <m:e>
            <m:acc>
              <m:accPr>
                <m:ctrlPr>
                  <w:rPr>
                    <w:rFonts w:ascii="Cambria Math" w:hAnsi="Cambria Math"/>
                    <w:i/>
                    <w:iCs/>
                    <w:lang w:val="en-US" w:eastAsia="zh-CN"/>
                  </w:rPr>
                </m:ctrlPr>
              </m:accPr>
              <m:e>
                <m:r>
                  <w:rPr>
                    <w:rFonts w:ascii="Cambria Math" w:hAnsi="Cambria Math"/>
                    <w:lang w:val="en-US" w:eastAsia="zh-CN"/>
                  </w:rPr>
                  <m:t>x</m:t>
                </m:r>
              </m:e>
            </m:acc>
          </m:e>
          <m:sub>
            <m:r>
              <w:rPr>
                <w:rFonts w:ascii="Cambria Math" w:hAnsi="Cambria Math"/>
                <w:lang w:val="en-US" w:eastAsia="zh-CN"/>
              </w:rPr>
              <m:t>S</m:t>
            </m:r>
            <m:r>
              <m:rPr>
                <m:sty m:val="p"/>
              </m:rPr>
              <w:rPr>
                <w:rFonts w:ascii="Cambria Math" w:hAnsi="Cambria Math"/>
                <w:lang w:val="en-US" w:eastAsia="zh-CN"/>
              </w:rPr>
              <m:t>+</m:t>
            </m:r>
            <m:r>
              <w:rPr>
                <w:rFonts w:ascii="Cambria Math" w:hAnsi="Cambria Math"/>
                <w:lang w:val="en-US" w:eastAsia="zh-CN"/>
              </w:rPr>
              <m:t>I</m:t>
            </m:r>
          </m:sub>
        </m:sSub>
        <m:r>
          <m:rPr>
            <m:sty m:val="p"/>
          </m:rPr>
          <w:rPr>
            <w:rFonts w:ascii="Cambria Math" w:hAnsi="Cambria Math"/>
            <w:lang w:val="en-US" w:eastAsia="zh-CN"/>
          </w:rPr>
          <m:t>=</m:t>
        </m:r>
        <m:sSubSup>
          <m:sSubSupPr>
            <m:ctrlPr>
              <w:rPr>
                <w:rFonts w:ascii="Cambria Math" w:hAnsi="Cambria Math"/>
                <w:i/>
                <w:iCs/>
                <w:lang w:val="en-US" w:eastAsia="zh-CN"/>
              </w:rPr>
            </m:ctrlPr>
          </m:sSubSupPr>
          <m:e>
            <m:r>
              <w:rPr>
                <w:rFonts w:ascii="Cambria Math" w:hAnsi="Cambria Math"/>
                <w:lang w:val="en-US" w:eastAsia="zh-CN"/>
              </w:rPr>
              <m:t>H</m:t>
            </m:r>
          </m:e>
          <m:sub>
            <m:r>
              <w:rPr>
                <w:rFonts w:ascii="Cambria Math" w:hAnsi="Cambria Math"/>
                <w:lang w:val="en-US" w:eastAsia="zh-CN"/>
              </w:rPr>
              <m:t>S</m:t>
            </m:r>
            <m:r>
              <m:rPr>
                <m:sty m:val="p"/>
              </m:rPr>
              <w:rPr>
                <w:rFonts w:ascii="Cambria Math" w:hAnsi="Cambria Math"/>
                <w:lang w:val="en-US" w:eastAsia="zh-CN"/>
              </w:rPr>
              <m:t>+</m:t>
            </m:r>
            <m:r>
              <w:rPr>
                <w:rFonts w:ascii="Cambria Math" w:hAnsi="Cambria Math"/>
                <w:lang w:val="en-US" w:eastAsia="zh-CN"/>
              </w:rPr>
              <m:t>I</m:t>
            </m:r>
          </m:sub>
          <m:sup>
            <m:r>
              <w:rPr>
                <w:rFonts w:ascii="Cambria Math" w:hAnsi="Cambria Math"/>
                <w:lang w:val="en-US" w:eastAsia="zh-CN"/>
              </w:rPr>
              <m:t>H</m:t>
            </m:r>
          </m:sup>
        </m:sSubSup>
        <m:sSup>
          <m:sSupPr>
            <m:ctrlPr>
              <w:rPr>
                <w:rFonts w:ascii="Cambria Math" w:hAnsi="Cambria Math"/>
                <w:i/>
                <w:iCs/>
                <w:lang w:val="en-US" w:eastAsia="zh-CN"/>
              </w:rPr>
            </m:ctrlPr>
          </m:sSupPr>
          <m:e>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H</m:t>
                    </m:r>
                  </m:e>
                  <m:sub>
                    <m:r>
                      <w:rPr>
                        <w:rFonts w:ascii="Cambria Math" w:hAnsi="Cambria Math"/>
                        <w:lang w:val="en-US" w:eastAsia="zh-CN"/>
                      </w:rPr>
                      <m:t>S</m:t>
                    </m:r>
                    <m:r>
                      <m:rPr>
                        <m:sty m:val="p"/>
                      </m:rPr>
                      <w:rPr>
                        <w:rFonts w:ascii="Cambria Math" w:hAnsi="Cambria Math"/>
                        <w:lang w:val="en-US" w:eastAsia="zh-CN"/>
                      </w:rPr>
                      <m:t>+</m:t>
                    </m:r>
                    <m:r>
                      <w:rPr>
                        <w:rFonts w:ascii="Cambria Math" w:hAnsi="Cambria Math"/>
                        <w:lang w:val="en-US" w:eastAsia="zh-CN"/>
                      </w:rPr>
                      <m:t>I</m:t>
                    </m:r>
                  </m:sub>
                </m:sSub>
                <m:sSubSup>
                  <m:sSubSupPr>
                    <m:ctrlPr>
                      <w:rPr>
                        <w:rFonts w:ascii="Cambria Math" w:hAnsi="Cambria Math"/>
                        <w:i/>
                        <w:iCs/>
                        <w:lang w:val="en-US" w:eastAsia="zh-CN"/>
                      </w:rPr>
                    </m:ctrlPr>
                  </m:sSubSupPr>
                  <m:e>
                    <m:r>
                      <w:rPr>
                        <w:rFonts w:ascii="Cambria Math" w:hAnsi="Cambria Math"/>
                        <w:lang w:val="en-US" w:eastAsia="zh-CN"/>
                      </w:rPr>
                      <m:t>H</m:t>
                    </m:r>
                  </m:e>
                  <m:sub>
                    <m:r>
                      <w:rPr>
                        <w:rFonts w:ascii="Cambria Math" w:hAnsi="Cambria Math"/>
                        <w:lang w:val="en-US" w:eastAsia="zh-CN"/>
                      </w:rPr>
                      <m:t>S</m:t>
                    </m:r>
                    <m:r>
                      <m:rPr>
                        <m:sty m:val="p"/>
                      </m:rPr>
                      <w:rPr>
                        <w:rFonts w:ascii="Cambria Math" w:hAnsi="Cambria Math"/>
                        <w:lang w:val="en-US" w:eastAsia="zh-CN"/>
                      </w:rPr>
                      <m:t>+</m:t>
                    </m:r>
                    <m:r>
                      <w:rPr>
                        <w:rFonts w:ascii="Cambria Math" w:hAnsi="Cambria Math"/>
                        <w:lang w:val="en-US" w:eastAsia="zh-CN"/>
                      </w:rPr>
                      <m:t>I</m:t>
                    </m:r>
                  </m:sub>
                  <m:sup>
                    <m:r>
                      <w:rPr>
                        <w:rFonts w:ascii="Cambria Math" w:hAnsi="Cambria Math"/>
                        <w:lang w:val="en-US" w:eastAsia="zh-CN"/>
                      </w:rPr>
                      <m:t>H</m:t>
                    </m:r>
                  </m:sup>
                </m:sSubSup>
                <m:r>
                  <m:rPr>
                    <m:sty m:val="p"/>
                  </m:rP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R</m:t>
                    </m:r>
                  </m:e>
                  <m:sub>
                    <m:r>
                      <w:rPr>
                        <w:rFonts w:ascii="Cambria Math" w:hAnsi="Cambria Math"/>
                        <w:lang w:val="en-US" w:eastAsia="zh-CN"/>
                      </w:rPr>
                      <m:t>N</m:t>
                    </m:r>
                  </m:sub>
                </m:sSub>
              </m:e>
            </m:d>
          </m:e>
          <m:sup>
            <m:r>
              <w:rPr>
                <w:rFonts w:ascii="Cambria Math" w:hAnsi="Cambria Math"/>
                <w:lang w:val="en-US" w:eastAsia="zh-CN"/>
              </w:rPr>
              <m:t>-</m:t>
            </m:r>
            <m:r>
              <m:rPr>
                <m:sty m:val="p"/>
              </m:rPr>
              <w:rPr>
                <w:rFonts w:ascii="Cambria Math" w:hAnsi="Cambria Math"/>
                <w:lang w:val="en-US" w:eastAsia="zh-CN"/>
              </w:rPr>
              <m:t>1</m:t>
            </m:r>
          </m:sup>
        </m:sSup>
        <m:r>
          <w:rPr>
            <w:rFonts w:ascii="Cambria Math" w:hAnsi="Cambria Math"/>
            <w:lang w:val="en-US" w:eastAsia="zh-CN"/>
          </w:rPr>
          <m:t>y</m:t>
        </m:r>
      </m:oMath>
      <w:r w:rsidR="0039055F" w:rsidRPr="0039055F">
        <w:rPr>
          <w:lang w:val="en-US" w:eastAsia="zh-CN"/>
        </w:rPr>
        <w:t xml:space="preserve">, where </w:t>
      </w:r>
      <m:oMath>
        <m:sSub>
          <m:sSubPr>
            <m:ctrlPr>
              <w:rPr>
                <w:rFonts w:ascii="Cambria Math" w:hAnsi="Cambria Math"/>
                <w:i/>
                <w:iCs/>
                <w:lang w:val="en-US" w:eastAsia="zh-CN"/>
              </w:rPr>
            </m:ctrlPr>
          </m:sSubPr>
          <m:e>
            <m:r>
              <w:rPr>
                <w:rFonts w:ascii="Cambria Math" w:hAnsi="Cambria Math"/>
                <w:lang w:val="en-US" w:eastAsia="zh-CN"/>
              </w:rPr>
              <m:t>H</m:t>
            </m:r>
          </m:e>
          <m:sub>
            <m:r>
              <w:rPr>
                <w:rFonts w:ascii="Cambria Math" w:hAnsi="Cambria Math"/>
                <w:lang w:val="en-US" w:eastAsia="zh-CN"/>
              </w:rPr>
              <m:t>S</m:t>
            </m:r>
            <m:r>
              <m:rPr>
                <m:sty m:val="p"/>
              </m:rPr>
              <w:rPr>
                <w:rFonts w:ascii="Cambria Math" w:hAnsi="Cambria Math"/>
                <w:lang w:val="en-US" w:eastAsia="zh-CN"/>
              </w:rPr>
              <m:t>+</m:t>
            </m:r>
            <m:r>
              <w:rPr>
                <w:rFonts w:ascii="Cambria Math" w:hAnsi="Cambria Math"/>
                <w:lang w:val="en-US" w:eastAsia="zh-CN"/>
              </w:rPr>
              <m:t>I</m:t>
            </m:r>
          </m:sub>
        </m:sSub>
        <m:r>
          <m:rPr>
            <m:sty m:val="p"/>
          </m:rPr>
          <w:rPr>
            <w:rFonts w:ascii="Cambria Math" w:hAnsi="Cambria Math"/>
            <w:lang w:val="en-US" w:eastAsia="zh-CN"/>
          </w:rPr>
          <m:t>=</m:t>
        </m:r>
        <m:d>
          <m:dPr>
            <m:begChr m:val="["/>
            <m:endChr m:val="]"/>
            <m:ctrlPr>
              <w:rPr>
                <w:rFonts w:ascii="Cambria Math" w:hAnsi="Cambria Math"/>
                <w:i/>
                <w:iCs/>
                <w:lang w:val="en-US" w:eastAsia="zh-CN"/>
              </w:rPr>
            </m:ctrlPr>
          </m:dPr>
          <m:e>
            <m:m>
              <m:mPr>
                <m:mcs>
                  <m:mc>
                    <m:mcPr>
                      <m:count m:val="2"/>
                      <m:mcJc m:val="center"/>
                    </m:mcPr>
                  </m:mc>
                </m:mcs>
                <m:ctrlPr>
                  <w:rPr>
                    <w:rFonts w:ascii="Cambria Math" w:hAnsi="Cambria Math"/>
                    <w:i/>
                    <w:iCs/>
                    <w:lang w:val="en-US" w:eastAsia="zh-CN"/>
                  </w:rPr>
                </m:ctrlPr>
              </m:mPr>
              <m:mr>
                <m:e>
                  <m:sSub>
                    <m:sSubPr>
                      <m:ctrlPr>
                        <w:rPr>
                          <w:rFonts w:ascii="Cambria Math" w:hAnsi="Cambria Math"/>
                          <w:i/>
                          <w:iCs/>
                          <w:lang w:val="en-US" w:eastAsia="zh-CN"/>
                        </w:rPr>
                      </m:ctrlPr>
                    </m:sSubPr>
                    <m:e>
                      <m:r>
                        <w:rPr>
                          <w:rFonts w:ascii="Cambria Math" w:hAnsi="Cambria Math"/>
                          <w:lang w:val="en-US" w:eastAsia="zh-CN"/>
                        </w:rPr>
                        <m:t>H</m:t>
                      </m:r>
                    </m:e>
                    <m:sub>
                      <m:r>
                        <w:rPr>
                          <w:rFonts w:ascii="Cambria Math" w:hAnsi="Cambria Math"/>
                          <w:lang w:val="en-US" w:eastAsia="zh-CN"/>
                        </w:rPr>
                        <m:t>S</m:t>
                      </m:r>
                    </m:sub>
                  </m:sSub>
                </m:e>
                <m:e>
                  <m:sSub>
                    <m:sSubPr>
                      <m:ctrlPr>
                        <w:rPr>
                          <w:rFonts w:ascii="Cambria Math" w:hAnsi="Cambria Math"/>
                          <w:i/>
                          <w:iCs/>
                          <w:lang w:val="en-US" w:eastAsia="zh-CN"/>
                        </w:rPr>
                      </m:ctrlPr>
                    </m:sSubPr>
                    <m:e>
                      <m:r>
                        <w:rPr>
                          <w:rFonts w:ascii="Cambria Math" w:hAnsi="Cambria Math"/>
                          <w:lang w:val="en-US" w:eastAsia="zh-CN"/>
                        </w:rPr>
                        <m:t>H</m:t>
                      </m:r>
                    </m:e>
                    <m:sub>
                      <m:r>
                        <w:rPr>
                          <w:rFonts w:ascii="Cambria Math" w:hAnsi="Cambria Math"/>
                          <w:lang w:val="en-US" w:eastAsia="zh-CN"/>
                        </w:rPr>
                        <m:t>I</m:t>
                      </m:r>
                    </m:sub>
                  </m:sSub>
                </m:e>
              </m:mr>
            </m:m>
          </m:e>
        </m:d>
      </m:oMath>
    </w:p>
    <w:p w14:paraId="1E9F2357" w14:textId="77777777" w:rsidR="0039055F" w:rsidRDefault="0039055F" w:rsidP="0039055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751DCC">
        <w:rPr>
          <w:rFonts w:eastAsia="SimSun"/>
          <w:color w:val="000000" w:themeColor="text1"/>
          <w:szCs w:val="24"/>
          <w:lang w:val="en-US" w:eastAsia="zh-CN"/>
        </w:rPr>
        <w:t>Proposals</w:t>
      </w:r>
    </w:p>
    <w:p w14:paraId="6A8B88B9" w14:textId="61C1BD4F" w:rsidR="00D7494D" w:rsidRDefault="0039055F" w:rsidP="0039055F">
      <w:pPr>
        <w:pStyle w:val="ListParagraph"/>
        <w:numPr>
          <w:ilvl w:val="1"/>
          <w:numId w:val="2"/>
        </w:numPr>
        <w:overflowPunct/>
        <w:autoSpaceDE/>
        <w:autoSpaceDN/>
        <w:adjustRightInd/>
        <w:spacing w:after="120"/>
        <w:ind w:left="1440" w:firstLineChars="0"/>
        <w:textAlignment w:val="auto"/>
        <w:rPr>
          <w:lang w:val="en-US" w:eastAsia="zh-CN"/>
        </w:rPr>
      </w:pPr>
      <w:r w:rsidRPr="0039055F">
        <w:rPr>
          <w:lang w:val="en-US" w:eastAsia="zh-CN"/>
        </w:rPr>
        <w:t xml:space="preserve">Option 1 (Ericsson): </w:t>
      </w:r>
      <w:r w:rsidRPr="006B6BF0">
        <w:rPr>
          <w:lang w:val="en-US" w:eastAsia="zh-CN"/>
        </w:rPr>
        <w:t>RAN4 only define UE demodulation requirements based on MMSE-IRC processing with serving signal demodulation.</w:t>
      </w:r>
    </w:p>
    <w:p w14:paraId="608867FF" w14:textId="0F24B379" w:rsidR="00FE0EFF" w:rsidRDefault="00FE0EFF" w:rsidP="00FE0EFF">
      <w:pPr>
        <w:pStyle w:val="ListParagraph"/>
        <w:numPr>
          <w:ilvl w:val="0"/>
          <w:numId w:val="2"/>
        </w:numPr>
        <w:overflowPunct/>
        <w:autoSpaceDE/>
        <w:autoSpaceDN/>
        <w:adjustRightInd/>
        <w:spacing w:after="120"/>
        <w:ind w:left="720" w:firstLineChars="0"/>
        <w:textAlignment w:val="auto"/>
        <w:rPr>
          <w:lang w:val="en-US" w:eastAsia="zh-CN"/>
        </w:rPr>
      </w:pPr>
      <w:r>
        <w:rPr>
          <w:lang w:val="en-US" w:eastAsia="zh-CN"/>
        </w:rPr>
        <w:t>Recommended WF</w:t>
      </w:r>
    </w:p>
    <w:p w14:paraId="0E05EE32" w14:textId="4D72CDD1" w:rsidR="00FE0EFF" w:rsidRDefault="00FE0EFF" w:rsidP="00FE0EFF">
      <w:pPr>
        <w:pStyle w:val="ListParagraph"/>
        <w:numPr>
          <w:ilvl w:val="1"/>
          <w:numId w:val="2"/>
        </w:numPr>
        <w:overflowPunct/>
        <w:autoSpaceDE/>
        <w:autoSpaceDN/>
        <w:adjustRightInd/>
        <w:spacing w:after="120"/>
        <w:ind w:left="1440" w:firstLineChars="0"/>
        <w:textAlignment w:val="auto"/>
        <w:rPr>
          <w:lang w:val="en-US" w:eastAsia="zh-CN"/>
        </w:rPr>
      </w:pPr>
      <w:r>
        <w:rPr>
          <w:lang w:val="en-US" w:eastAsia="zh-CN"/>
        </w:rPr>
        <w:t>Collect mo</w:t>
      </w:r>
      <w:r w:rsidR="009E7017">
        <w:rPr>
          <w:lang w:val="en-US" w:eastAsia="zh-CN"/>
        </w:rPr>
        <w:t>r</w:t>
      </w:r>
      <w:r>
        <w:rPr>
          <w:lang w:val="en-US" w:eastAsia="zh-CN"/>
        </w:rPr>
        <w:t>e companies views</w:t>
      </w:r>
    </w:p>
    <w:p w14:paraId="517E7D8F" w14:textId="2F3DB7D8" w:rsidR="008D37EA" w:rsidRDefault="008D37EA" w:rsidP="008D37EA">
      <w:pPr>
        <w:spacing w:after="120"/>
        <w:rPr>
          <w:lang w:val="en-US" w:eastAsia="zh-CN"/>
        </w:rPr>
      </w:pPr>
    </w:p>
    <w:p w14:paraId="51967ABA" w14:textId="768845AB" w:rsidR="008D37EA" w:rsidRDefault="008D37EA" w:rsidP="008D37EA">
      <w:pPr>
        <w:rPr>
          <w:b/>
          <w:color w:val="000000" w:themeColor="text1"/>
          <w:u w:val="single"/>
          <w:lang w:val="en-US" w:eastAsia="ko-KR"/>
        </w:rPr>
      </w:pPr>
      <w:r>
        <w:rPr>
          <w:b/>
          <w:color w:val="000000" w:themeColor="text1"/>
          <w:u w:val="single"/>
          <w:lang w:val="en-US" w:eastAsia="ko-KR"/>
        </w:rPr>
        <w:t xml:space="preserve">Issue 3-2-2: </w:t>
      </w:r>
      <w:r w:rsidRPr="008D37EA">
        <w:rPr>
          <w:b/>
          <w:color w:val="000000" w:themeColor="text1"/>
          <w:u w:val="single"/>
          <w:lang w:val="en-US" w:eastAsia="ko-KR"/>
        </w:rPr>
        <w:t>Interference estimation for cases with 2 DMRS CDM group</w:t>
      </w:r>
    </w:p>
    <w:p w14:paraId="64E5B66B" w14:textId="62A302FA" w:rsidR="008D37EA" w:rsidRDefault="008D37EA" w:rsidP="008D37EA">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D37EA">
        <w:rPr>
          <w:rFonts w:eastAsia="SimSun"/>
          <w:color w:val="000000" w:themeColor="text1"/>
          <w:szCs w:val="24"/>
          <w:lang w:val="en-US" w:eastAsia="zh-CN"/>
        </w:rPr>
        <w:t>Background</w:t>
      </w:r>
    </w:p>
    <w:p w14:paraId="2AA8FAE4" w14:textId="77777777" w:rsidR="00FE0EFF" w:rsidRPr="00FE0EFF" w:rsidRDefault="00FE0EFF" w:rsidP="00FE0EFF">
      <w:pPr>
        <w:pStyle w:val="ListParagraph"/>
        <w:numPr>
          <w:ilvl w:val="1"/>
          <w:numId w:val="2"/>
        </w:numPr>
        <w:overflowPunct/>
        <w:autoSpaceDE/>
        <w:autoSpaceDN/>
        <w:adjustRightInd/>
        <w:spacing w:after="120"/>
        <w:ind w:left="1440" w:firstLineChars="0"/>
        <w:textAlignment w:val="auto"/>
        <w:rPr>
          <w:lang w:val="en-US" w:eastAsia="zh-CN"/>
        </w:rPr>
      </w:pPr>
      <w:r w:rsidRPr="00FE0EFF">
        <w:rPr>
          <w:lang w:val="en-US" w:eastAsia="zh-CN"/>
        </w:rPr>
        <w:t xml:space="preserve">Option 1: For cases with 2 DMRS CDM groups, the interference should be estimated based on the REs occupied by both of the two DMRS CDM groups </w:t>
      </w:r>
    </w:p>
    <w:p w14:paraId="2FADBAF2" w14:textId="77777777" w:rsidR="00FE0EFF" w:rsidRPr="00FE0EFF" w:rsidRDefault="00FE0EFF" w:rsidP="00FE0EFF">
      <w:pPr>
        <w:pStyle w:val="ListParagraph"/>
        <w:numPr>
          <w:ilvl w:val="1"/>
          <w:numId w:val="2"/>
        </w:numPr>
        <w:overflowPunct/>
        <w:autoSpaceDE/>
        <w:autoSpaceDN/>
        <w:adjustRightInd/>
        <w:spacing w:after="120"/>
        <w:ind w:left="1440" w:firstLineChars="0"/>
        <w:textAlignment w:val="auto"/>
        <w:rPr>
          <w:lang w:val="en-US" w:eastAsia="zh-CN"/>
        </w:rPr>
      </w:pPr>
      <w:r w:rsidRPr="00FE0EFF">
        <w:rPr>
          <w:lang w:val="en-US" w:eastAsia="zh-CN"/>
        </w:rPr>
        <w:t>Option 2: Not to consider this scenario</w:t>
      </w:r>
    </w:p>
    <w:p w14:paraId="36E99FA5" w14:textId="77777777" w:rsidR="00FE0EFF" w:rsidRPr="00FE0EFF" w:rsidRDefault="00FE0EFF" w:rsidP="00FE0EFF">
      <w:pPr>
        <w:pStyle w:val="ListParagraph"/>
        <w:numPr>
          <w:ilvl w:val="1"/>
          <w:numId w:val="2"/>
        </w:numPr>
        <w:overflowPunct/>
        <w:autoSpaceDE/>
        <w:autoSpaceDN/>
        <w:adjustRightInd/>
        <w:spacing w:after="120"/>
        <w:ind w:left="1440" w:firstLineChars="0"/>
        <w:textAlignment w:val="auto"/>
        <w:rPr>
          <w:lang w:val="en-US" w:eastAsia="zh-CN"/>
        </w:rPr>
      </w:pPr>
      <w:r w:rsidRPr="00FE0EFF">
        <w:rPr>
          <w:lang w:val="en-US" w:eastAsia="zh-CN"/>
        </w:rPr>
        <w:lastRenderedPageBreak/>
        <w:t xml:space="preserve">Option 3: Up to UE implementation and cannot be specified as simulation assumption </w:t>
      </w:r>
    </w:p>
    <w:p w14:paraId="22B6239D" w14:textId="2AD164B8" w:rsidR="008D37EA" w:rsidRDefault="00FE0EFF" w:rsidP="00FE0EF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3E11BB23" w14:textId="4D84F718" w:rsidR="008D37EA" w:rsidRPr="002E4B10" w:rsidRDefault="00916F68" w:rsidP="00FE0EF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(China Telecom</w:t>
      </w:r>
      <w:r w:rsidR="00930947">
        <w:rPr>
          <w:rFonts w:eastAsia="SimSun"/>
          <w:color w:val="000000" w:themeColor="text1"/>
          <w:szCs w:val="24"/>
          <w:lang w:val="en-US" w:eastAsia="zh-CN"/>
        </w:rPr>
        <w:t>, Huawei</w:t>
      </w:r>
      <w:r>
        <w:rPr>
          <w:rFonts w:eastAsia="SimSun"/>
          <w:color w:val="000000" w:themeColor="text1"/>
          <w:szCs w:val="24"/>
          <w:lang w:val="en-US" w:eastAsia="zh-CN"/>
        </w:rPr>
        <w:t xml:space="preserve">): </w:t>
      </w:r>
      <w:r>
        <w:rPr>
          <w:lang w:val="en-US"/>
        </w:rPr>
        <w:t>T</w:t>
      </w:r>
      <w:r w:rsidRPr="00A63F83">
        <w:rPr>
          <w:lang w:val="en-US"/>
        </w:rPr>
        <w:t>he interference should be estimated based on the REs occupied by both of the two DMRS CDM groups.</w:t>
      </w:r>
    </w:p>
    <w:p w14:paraId="380947D2" w14:textId="6AE00C07" w:rsidR="008D37EA" w:rsidRPr="00EF3FDD" w:rsidRDefault="002E4B10" w:rsidP="00FE0EF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lang w:val="en-US"/>
        </w:rPr>
        <w:t>Option 2 (Apple</w:t>
      </w:r>
      <w:r w:rsidR="006359DB">
        <w:rPr>
          <w:lang w:val="en-US"/>
        </w:rPr>
        <w:t xml:space="preserve">, </w:t>
      </w:r>
      <w:r w:rsidR="00E47508">
        <w:rPr>
          <w:rFonts w:eastAsia="SimSun"/>
          <w:color w:val="000000" w:themeColor="text1"/>
          <w:szCs w:val="24"/>
          <w:lang w:val="en-US" w:eastAsia="zh-CN"/>
        </w:rPr>
        <w:t>Qualcomm</w:t>
      </w:r>
      <w:r w:rsidR="006359DB">
        <w:rPr>
          <w:lang w:val="en-US"/>
        </w:rPr>
        <w:t>?</w:t>
      </w:r>
      <w:r w:rsidR="00930947">
        <w:rPr>
          <w:lang w:val="en-US"/>
        </w:rPr>
        <w:t>, Ericsson</w:t>
      </w:r>
      <w:r w:rsidR="007147B9">
        <w:rPr>
          <w:lang w:val="en-US"/>
        </w:rPr>
        <w:t>, ZTE</w:t>
      </w:r>
      <w:r>
        <w:rPr>
          <w:lang w:val="en-US"/>
        </w:rPr>
        <w:t xml:space="preserve">): </w:t>
      </w:r>
      <w:r w:rsidR="00FE0EFF" w:rsidRPr="00FE0EFF">
        <w:rPr>
          <w:lang w:val="en-US" w:eastAsia="zh-CN"/>
        </w:rPr>
        <w:t>Up to UE implementation</w:t>
      </w:r>
    </w:p>
    <w:p w14:paraId="4CBB8E59" w14:textId="1B3CDB57" w:rsidR="008D37EA" w:rsidRDefault="00EF3FDD" w:rsidP="00EF3FD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238153B3" w14:textId="5CC1E9A8" w:rsidR="00E71BFE" w:rsidRDefault="00E71BFE" w:rsidP="00BA5E2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Moderator suggestion</w:t>
      </w:r>
    </w:p>
    <w:p w14:paraId="162DA7FA" w14:textId="228499B4" w:rsidR="00E71BFE" w:rsidRDefault="00F45702" w:rsidP="00E71BFE">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Keep it up to UE implementation to align with agreement for MMSE-IRC for scenarios with inter-cell interference</w:t>
      </w:r>
    </w:p>
    <w:p w14:paraId="5409490F" w14:textId="47939D81" w:rsidR="00F45702" w:rsidRDefault="00DC6A95" w:rsidP="00E71BFE">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Interested companies can bring analysis on different options</w:t>
      </w:r>
    </w:p>
    <w:p w14:paraId="08B76928" w14:textId="36CF66A5" w:rsidR="00BA5E23" w:rsidRDefault="00BA5E23" w:rsidP="00BA5E2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companies view</w:t>
      </w:r>
      <w:r w:rsidR="005B44CD">
        <w:rPr>
          <w:rFonts w:eastAsia="SimSun"/>
          <w:color w:val="000000" w:themeColor="text1"/>
          <w:szCs w:val="24"/>
          <w:lang w:val="en-US" w:eastAsia="zh-CN"/>
        </w:rPr>
        <w:t>s</w:t>
      </w:r>
      <w:r>
        <w:rPr>
          <w:rFonts w:eastAsia="SimSun"/>
          <w:color w:val="000000" w:themeColor="text1"/>
          <w:szCs w:val="24"/>
          <w:lang w:val="en-US" w:eastAsia="zh-CN"/>
        </w:rPr>
        <w:t xml:space="preserve"> on </w:t>
      </w:r>
      <w:r w:rsidR="00DC6A95">
        <w:rPr>
          <w:rFonts w:eastAsia="SimSun"/>
          <w:color w:val="000000" w:themeColor="text1"/>
          <w:szCs w:val="24"/>
          <w:lang w:val="en-US" w:eastAsia="zh-CN"/>
        </w:rPr>
        <w:t xml:space="preserve">Moderator suggestion and </w:t>
      </w:r>
      <w:r>
        <w:rPr>
          <w:rFonts w:eastAsia="SimSun"/>
          <w:color w:val="000000" w:themeColor="text1"/>
          <w:szCs w:val="24"/>
          <w:lang w:val="en-US" w:eastAsia="zh-CN"/>
        </w:rPr>
        <w:t>options above</w:t>
      </w:r>
    </w:p>
    <w:p w14:paraId="6DC298A1" w14:textId="1E6F0E43" w:rsidR="008D37EA" w:rsidRDefault="008D37EA" w:rsidP="008D37EA">
      <w:pPr>
        <w:spacing w:after="120"/>
        <w:rPr>
          <w:lang w:val="en-US" w:eastAsia="zh-CN"/>
        </w:rPr>
      </w:pPr>
    </w:p>
    <w:p w14:paraId="38AC2D50" w14:textId="7CB59820" w:rsidR="00EF3FDD" w:rsidRPr="00EF3FDD" w:rsidRDefault="00EF3FDD" w:rsidP="00EF3FDD">
      <w:pPr>
        <w:rPr>
          <w:b/>
          <w:color w:val="000000" w:themeColor="text1"/>
          <w:u w:val="single"/>
          <w:lang w:val="en-US" w:eastAsia="ko-KR"/>
        </w:rPr>
      </w:pPr>
      <w:r>
        <w:rPr>
          <w:b/>
          <w:color w:val="000000" w:themeColor="text1"/>
          <w:u w:val="single"/>
          <w:lang w:val="en-US" w:eastAsia="ko-KR"/>
        </w:rPr>
        <w:t xml:space="preserve">Issue 3-2-3: </w:t>
      </w:r>
      <w:r w:rsidRPr="00EF3FDD">
        <w:rPr>
          <w:b/>
          <w:color w:val="000000" w:themeColor="text1"/>
          <w:u w:val="single"/>
          <w:lang w:val="en-US" w:eastAsia="ko-KR"/>
        </w:rPr>
        <w:t>Interference estimation granularity</w:t>
      </w:r>
    </w:p>
    <w:p w14:paraId="4EFE9E19" w14:textId="33926D33" w:rsidR="00EF3FDD" w:rsidRDefault="00EF3FDD" w:rsidP="00EF3FD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D37EA">
        <w:rPr>
          <w:rFonts w:eastAsia="SimSun"/>
          <w:color w:val="000000" w:themeColor="text1"/>
          <w:szCs w:val="24"/>
          <w:lang w:val="en-US" w:eastAsia="zh-CN"/>
        </w:rPr>
        <w:t>Background</w:t>
      </w:r>
    </w:p>
    <w:p w14:paraId="641CF6A2" w14:textId="77777777" w:rsidR="00CE64E0" w:rsidRPr="00CE64E0" w:rsidRDefault="00CE64E0" w:rsidP="00CE64E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CE64E0">
        <w:rPr>
          <w:rFonts w:eastAsia="SimSun"/>
          <w:color w:val="000000" w:themeColor="text1"/>
          <w:szCs w:val="24"/>
          <w:lang w:val="en-US" w:eastAsia="zh-CN"/>
        </w:rPr>
        <w:t>Option 1: Per PRB and per slot based interference covariance matrix estimation</w:t>
      </w:r>
    </w:p>
    <w:p w14:paraId="462E9445" w14:textId="77777777" w:rsidR="00CE64E0" w:rsidRPr="00CE64E0" w:rsidRDefault="00CE64E0" w:rsidP="00CE64E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CE64E0">
        <w:rPr>
          <w:rFonts w:eastAsia="SimSun"/>
          <w:color w:val="000000" w:themeColor="text1"/>
          <w:szCs w:val="24"/>
          <w:lang w:val="en-US" w:eastAsia="zh-CN"/>
        </w:rPr>
        <w:t>Option 2: Same with the PRB bundling size</w:t>
      </w:r>
    </w:p>
    <w:p w14:paraId="13740B88" w14:textId="7A518C48" w:rsidR="00CE64E0" w:rsidRPr="00CE64E0" w:rsidRDefault="00CE64E0" w:rsidP="00CE64E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CE64E0">
        <w:rPr>
          <w:rFonts w:eastAsia="SimSun"/>
          <w:color w:val="000000" w:themeColor="text1"/>
          <w:szCs w:val="24"/>
          <w:lang w:val="en-US" w:eastAsia="zh-CN"/>
        </w:rPr>
        <w:t>Option 3: Up to UE implementation</w:t>
      </w:r>
    </w:p>
    <w:p w14:paraId="63884FFF" w14:textId="7393CD20" w:rsidR="009E7017" w:rsidRDefault="009E7017" w:rsidP="009E701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0831347F" w14:textId="037CC2D8" w:rsidR="00CE64E0" w:rsidRDefault="00CE64E0" w:rsidP="00CE64E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(China Telecom)</w:t>
      </w:r>
    </w:p>
    <w:p w14:paraId="7AC36884" w14:textId="5E3538EA" w:rsidR="00323D2B" w:rsidRDefault="00323D2B" w:rsidP="00CE64E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(Huawei)</w:t>
      </w:r>
    </w:p>
    <w:p w14:paraId="24A2D74A" w14:textId="77777777" w:rsidR="00313139" w:rsidRDefault="00313139" w:rsidP="00313139">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(Apple, Qualcomm, Ericsson, ZTE)</w:t>
      </w:r>
    </w:p>
    <w:p w14:paraId="22793DD0" w14:textId="77777777" w:rsidR="00313139" w:rsidRDefault="00313139" w:rsidP="00313139">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58FE2C2F" w14:textId="77777777" w:rsidR="00DC6A95" w:rsidRDefault="00DC6A95" w:rsidP="00DC6A9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Moderator suggestion</w:t>
      </w:r>
    </w:p>
    <w:p w14:paraId="29F1DE84" w14:textId="77777777" w:rsidR="00DC6A95" w:rsidRDefault="00DC6A95" w:rsidP="00DC6A95">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Keep it up to UE implementation to align with agreement for MMSE-IRC for scenarios with inter-cell interference</w:t>
      </w:r>
    </w:p>
    <w:p w14:paraId="3EF246D2" w14:textId="77777777" w:rsidR="00DC6A95" w:rsidRDefault="00DC6A95" w:rsidP="00DC6A95">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Interested companies can bring analysis on different options</w:t>
      </w:r>
    </w:p>
    <w:p w14:paraId="6F93AA19" w14:textId="4DA196FE" w:rsidR="00DC6A95" w:rsidRDefault="00DC6A95" w:rsidP="00DC6A9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companies view</w:t>
      </w:r>
      <w:r w:rsidR="005B44CD">
        <w:rPr>
          <w:rFonts w:eastAsia="SimSun"/>
          <w:color w:val="000000" w:themeColor="text1"/>
          <w:szCs w:val="24"/>
          <w:lang w:val="en-US" w:eastAsia="zh-CN"/>
        </w:rPr>
        <w:t>s</w:t>
      </w:r>
      <w:r>
        <w:rPr>
          <w:rFonts w:eastAsia="SimSun"/>
          <w:color w:val="000000" w:themeColor="text1"/>
          <w:szCs w:val="24"/>
          <w:lang w:val="en-US" w:eastAsia="zh-CN"/>
        </w:rPr>
        <w:t xml:space="preserve"> on Moderator suggestion and options above</w:t>
      </w:r>
    </w:p>
    <w:p w14:paraId="3AD55175" w14:textId="77777777" w:rsidR="00313139" w:rsidRDefault="00313139" w:rsidP="001E4874">
      <w:pPr>
        <w:spacing w:after="120"/>
        <w:rPr>
          <w:color w:val="000000" w:themeColor="text1"/>
          <w:szCs w:val="24"/>
          <w:lang w:val="en-US" w:eastAsia="zh-CN"/>
        </w:rPr>
      </w:pPr>
    </w:p>
    <w:p w14:paraId="5E7027ED" w14:textId="5C4BDEAB" w:rsidR="00DC6A95" w:rsidRPr="009428C3" w:rsidRDefault="009428C3" w:rsidP="009428C3">
      <w:pPr>
        <w:rPr>
          <w:b/>
          <w:color w:val="000000" w:themeColor="text1"/>
          <w:u w:val="single"/>
          <w:lang w:val="en-US" w:eastAsia="ko-KR"/>
        </w:rPr>
      </w:pPr>
      <w:r>
        <w:rPr>
          <w:b/>
          <w:color w:val="000000" w:themeColor="text1"/>
          <w:u w:val="single"/>
          <w:lang w:val="en-US" w:eastAsia="ko-KR"/>
        </w:rPr>
        <w:t xml:space="preserve">Issue 3-2-4: </w:t>
      </w:r>
      <w:r w:rsidR="00DC6A95" w:rsidRPr="009428C3">
        <w:rPr>
          <w:b/>
          <w:color w:val="000000" w:themeColor="text1"/>
          <w:u w:val="single"/>
          <w:lang w:val="en-US" w:eastAsia="ko-KR"/>
        </w:rPr>
        <w:t>Netw</w:t>
      </w:r>
      <w:r w:rsidRPr="009428C3">
        <w:rPr>
          <w:b/>
          <w:color w:val="000000" w:themeColor="text1"/>
          <w:u w:val="single"/>
          <w:lang w:val="en-US" w:eastAsia="ko-KR"/>
        </w:rPr>
        <w:t>ork assistance</w:t>
      </w:r>
    </w:p>
    <w:p w14:paraId="31BC7277" w14:textId="77777777" w:rsidR="009428C3" w:rsidRDefault="009428C3" w:rsidP="009428C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8D37EA">
        <w:rPr>
          <w:rFonts w:eastAsia="SimSun"/>
          <w:color w:val="000000" w:themeColor="text1"/>
          <w:szCs w:val="24"/>
          <w:lang w:val="en-US" w:eastAsia="zh-CN"/>
        </w:rPr>
        <w:t>Background</w:t>
      </w:r>
    </w:p>
    <w:p w14:paraId="749F5537" w14:textId="4EEAF82C" w:rsidR="009428C3" w:rsidRDefault="009428C3" w:rsidP="009428C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9428C3">
        <w:rPr>
          <w:rFonts w:eastAsia="SimSun"/>
          <w:color w:val="000000" w:themeColor="text1"/>
          <w:szCs w:val="24"/>
          <w:lang w:val="en-US" w:eastAsia="zh-CN"/>
        </w:rPr>
        <w:t>FFS on whether to introduce network assistance and if so how to assist the receiver</w:t>
      </w:r>
    </w:p>
    <w:p w14:paraId="48B0D04B" w14:textId="77777777" w:rsidR="009428C3" w:rsidRDefault="009428C3" w:rsidP="009428C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273F955D" w14:textId="2F6A7835" w:rsidR="009428C3" w:rsidRPr="0058509A" w:rsidRDefault="009428C3" w:rsidP="005850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(China Telecom</w:t>
      </w:r>
      <w:r w:rsidR="0058509A">
        <w:rPr>
          <w:rFonts w:eastAsia="SimSun"/>
          <w:color w:val="000000" w:themeColor="text1"/>
          <w:szCs w:val="24"/>
          <w:lang w:val="en-US" w:eastAsia="zh-CN"/>
        </w:rPr>
        <w:t>, Apple</w:t>
      </w:r>
      <w:r>
        <w:rPr>
          <w:rFonts w:eastAsia="SimSun"/>
          <w:color w:val="000000" w:themeColor="text1"/>
          <w:szCs w:val="24"/>
          <w:lang w:val="en-US" w:eastAsia="zh-CN"/>
        </w:rPr>
        <w:t xml:space="preserve">): </w:t>
      </w:r>
      <w:r w:rsidR="0058509A">
        <w:rPr>
          <w:lang w:val="en-US"/>
        </w:rPr>
        <w:t>I</w:t>
      </w:r>
      <w:r w:rsidRPr="00A63F83">
        <w:rPr>
          <w:lang w:val="en-US"/>
        </w:rPr>
        <w:t>nvestigate the pro’s and con’s before considering network assistance</w:t>
      </w:r>
    </w:p>
    <w:p w14:paraId="22926857" w14:textId="45BD0C65" w:rsidR="009428C3" w:rsidRPr="009428C3" w:rsidRDefault="0058509A" w:rsidP="0058509A">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(CMCC, Ericsson</w:t>
      </w:r>
      <w:r w:rsidR="005B44CD">
        <w:rPr>
          <w:rFonts w:eastAsia="SimSun"/>
          <w:color w:val="000000" w:themeColor="text1"/>
          <w:szCs w:val="24"/>
          <w:lang w:val="en-US" w:eastAsia="zh-CN"/>
        </w:rPr>
        <w:t>, ZTE</w:t>
      </w:r>
      <w:r>
        <w:rPr>
          <w:rFonts w:eastAsia="SimSun"/>
          <w:color w:val="000000" w:themeColor="text1"/>
          <w:szCs w:val="24"/>
          <w:lang w:val="en-US" w:eastAsia="zh-CN"/>
        </w:rPr>
        <w:t xml:space="preserve">): </w:t>
      </w:r>
      <w:r w:rsidRPr="000533EA">
        <w:rPr>
          <w:lang w:val="en-US"/>
        </w:rPr>
        <w:t>Do not introduce network assistance to assist the receiver</w:t>
      </w:r>
    </w:p>
    <w:p w14:paraId="2582E055" w14:textId="7FC9A279" w:rsidR="00EF3FDD" w:rsidRPr="005B44CD" w:rsidRDefault="005B44CD" w:rsidP="005B44CD">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B44CD">
        <w:rPr>
          <w:rFonts w:eastAsia="SimSun"/>
          <w:color w:val="000000" w:themeColor="text1"/>
          <w:szCs w:val="24"/>
          <w:lang w:val="en-US" w:eastAsia="zh-CN"/>
        </w:rPr>
        <w:t>Recommended WF</w:t>
      </w:r>
    </w:p>
    <w:p w14:paraId="756AECCC" w14:textId="46F2E19D" w:rsidR="005B44CD" w:rsidRDefault="005B44CD" w:rsidP="005B44CD">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companies views on options above</w:t>
      </w:r>
    </w:p>
    <w:p w14:paraId="6EC622E4" w14:textId="78AF0434" w:rsidR="005B44CD" w:rsidRDefault="005B44CD" w:rsidP="005B44CD">
      <w:pPr>
        <w:spacing w:after="120"/>
        <w:rPr>
          <w:color w:val="000000" w:themeColor="text1"/>
          <w:szCs w:val="24"/>
          <w:lang w:val="en-US" w:eastAsia="zh-CN"/>
        </w:rPr>
      </w:pPr>
    </w:p>
    <w:p w14:paraId="285ED89F" w14:textId="3DB8D6F7" w:rsidR="00396BB3" w:rsidRDefault="00396BB3" w:rsidP="00396BB3">
      <w:pPr>
        <w:rPr>
          <w:b/>
          <w:color w:val="000000" w:themeColor="text1"/>
          <w:u w:val="single"/>
          <w:lang w:val="en-US" w:eastAsia="ko-KR"/>
        </w:rPr>
      </w:pPr>
      <w:r>
        <w:rPr>
          <w:b/>
          <w:color w:val="000000" w:themeColor="text1"/>
          <w:u w:val="single"/>
          <w:lang w:val="en-US" w:eastAsia="ko-KR"/>
        </w:rPr>
        <w:t xml:space="preserve">Issue 3-2-5: </w:t>
      </w:r>
      <w:r w:rsidRPr="00396BB3">
        <w:rPr>
          <w:b/>
          <w:color w:val="000000" w:themeColor="text1"/>
          <w:u w:val="single"/>
          <w:lang w:val="en-US" w:eastAsia="ko-KR"/>
        </w:rPr>
        <w:t>QCL assumptions</w:t>
      </w:r>
    </w:p>
    <w:p w14:paraId="771B9E90" w14:textId="438518C3" w:rsidR="00396BB3" w:rsidRPr="00396BB3" w:rsidRDefault="00396BB3" w:rsidP="00396BB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396BB3">
        <w:rPr>
          <w:rFonts w:eastAsia="SimSun"/>
          <w:color w:val="000000" w:themeColor="text1"/>
          <w:szCs w:val="24"/>
          <w:lang w:val="en-US" w:eastAsia="zh-CN"/>
        </w:rPr>
        <w:t>Proposals:</w:t>
      </w:r>
    </w:p>
    <w:p w14:paraId="6413D05F" w14:textId="23FD2BF0" w:rsidR="00396BB3" w:rsidRPr="00396BB3" w:rsidRDefault="00396BB3" w:rsidP="00396BB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(Qualcomm): </w:t>
      </w:r>
      <w:r w:rsidRPr="00396BB3">
        <w:rPr>
          <w:rFonts w:eastAsia="SimSun"/>
          <w:color w:val="000000" w:themeColor="text1"/>
          <w:szCs w:val="24"/>
          <w:lang w:val="en-US" w:eastAsia="zh-CN"/>
        </w:rPr>
        <w:t>Assume different QCL information for different CDM groups for studying scenarios with target and interfering UEs on different CDM groups.</w:t>
      </w:r>
    </w:p>
    <w:p w14:paraId="69734829" w14:textId="77777777" w:rsidR="00396BB3" w:rsidRPr="005B44CD" w:rsidRDefault="00396BB3" w:rsidP="00396BB3">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5B44CD">
        <w:rPr>
          <w:rFonts w:eastAsia="SimSun"/>
          <w:color w:val="000000" w:themeColor="text1"/>
          <w:szCs w:val="24"/>
          <w:lang w:val="en-US" w:eastAsia="zh-CN"/>
        </w:rPr>
        <w:lastRenderedPageBreak/>
        <w:t>Recommended WF</w:t>
      </w:r>
    </w:p>
    <w:p w14:paraId="06A43280" w14:textId="643217AA" w:rsidR="00396BB3" w:rsidRDefault="00396BB3" w:rsidP="00396BB3">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Collect companies views on option above</w:t>
      </w:r>
    </w:p>
    <w:p w14:paraId="307F4B0D" w14:textId="67A66ECD" w:rsidR="00EF3FDD" w:rsidRDefault="00EF3FDD" w:rsidP="008D37EA">
      <w:pPr>
        <w:spacing w:after="120"/>
        <w:rPr>
          <w:lang w:val="en-US" w:eastAsia="zh-CN"/>
        </w:rPr>
      </w:pPr>
    </w:p>
    <w:p w14:paraId="76F59F3D" w14:textId="1EE5ABB0" w:rsidR="006D709C" w:rsidRPr="006D709C" w:rsidRDefault="006D709C" w:rsidP="006D709C">
      <w:pPr>
        <w:pStyle w:val="Heading3"/>
        <w:rPr>
          <w:sz w:val="24"/>
          <w:szCs w:val="16"/>
          <w:lang w:val="en-US"/>
        </w:rPr>
      </w:pPr>
      <w:r>
        <w:rPr>
          <w:sz w:val="24"/>
          <w:szCs w:val="16"/>
          <w:lang w:val="en-US"/>
        </w:rPr>
        <w:t xml:space="preserve">Sub-topic 3-3: </w:t>
      </w:r>
      <w:r w:rsidRPr="006D709C">
        <w:rPr>
          <w:sz w:val="24"/>
          <w:szCs w:val="16"/>
          <w:lang w:val="en-US"/>
        </w:rPr>
        <w:t>PDSCH parameters</w:t>
      </w:r>
    </w:p>
    <w:p w14:paraId="12EFF1E4" w14:textId="042BFF2D" w:rsidR="005041CD" w:rsidRPr="005041CD" w:rsidRDefault="005041CD" w:rsidP="005041CD">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161A363B" w14:textId="15D6FDBF" w:rsidR="006D709C" w:rsidRDefault="00FB3F04" w:rsidP="00FB3F0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Background</w:t>
      </w:r>
    </w:p>
    <w:p w14:paraId="6AE3F701" w14:textId="77777777" w:rsidR="00FB3F04" w:rsidRPr="00FB3F04" w:rsidRDefault="00FB3F04" w:rsidP="00FB3F0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 xml:space="preserve">Option 1 </w:t>
      </w:r>
    </w:p>
    <w:p w14:paraId="4687C4DE" w14:textId="77777777" w:rsidR="00FB3F04" w:rsidRPr="00FB3F04" w:rsidRDefault="00FB3F04" w:rsidP="00FB3F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For FDD 15kHz SCS: Cover 10MHz and 50MHz CBW</w:t>
      </w:r>
    </w:p>
    <w:p w14:paraId="61985AE1" w14:textId="77777777" w:rsidR="00FB3F04" w:rsidRPr="00FB3F04" w:rsidRDefault="00FB3F04" w:rsidP="00FB3F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For TDD 30kHz SCS: Cover 40MHz and 100MHz CBW</w:t>
      </w:r>
    </w:p>
    <w:p w14:paraId="2CE34899" w14:textId="77777777" w:rsidR="00FB3F04" w:rsidRPr="00FB3F04" w:rsidRDefault="00FB3F04" w:rsidP="00FB3F0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 xml:space="preserve">Option 2: </w:t>
      </w:r>
    </w:p>
    <w:p w14:paraId="2664EDC6" w14:textId="77777777" w:rsidR="00FB3F04" w:rsidRPr="00FB3F04" w:rsidRDefault="00FB3F04" w:rsidP="00FB3F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For FDD 15kHz SCS: Cover 10MHz</w:t>
      </w:r>
    </w:p>
    <w:p w14:paraId="090296C1" w14:textId="77777777" w:rsidR="00FB3F04" w:rsidRPr="00FB3F04" w:rsidRDefault="00FB3F04" w:rsidP="00FB3F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 xml:space="preserve">For TDD 30kHz SCS: Cover 40MHz </w:t>
      </w:r>
    </w:p>
    <w:p w14:paraId="435E2B14" w14:textId="77777777" w:rsidR="00FB3F04" w:rsidRPr="00FB3F04" w:rsidRDefault="00FB3F04" w:rsidP="00FB3F0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 xml:space="preserve">Option 3: </w:t>
      </w:r>
    </w:p>
    <w:p w14:paraId="0EA76441" w14:textId="77777777" w:rsidR="00FB3F04" w:rsidRPr="00FB3F04" w:rsidRDefault="00FB3F04" w:rsidP="00FB3F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For FDD 15kHz SCS: Cover 10MHz and 40MHz CBW</w:t>
      </w:r>
    </w:p>
    <w:p w14:paraId="46BDB7C0" w14:textId="77777777" w:rsidR="00FB3F04" w:rsidRPr="00FB3F04" w:rsidRDefault="00FB3F04" w:rsidP="00FB3F04">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For TDD 30kHz SCS: Cover 40MHz and 100MHz CBW</w:t>
      </w:r>
    </w:p>
    <w:p w14:paraId="73D140F4" w14:textId="03E11B3A" w:rsidR="00FB3F04" w:rsidRDefault="00FB3F04" w:rsidP="00FB3F04">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3A75EE0B" w14:textId="68B449DC" w:rsidR="00561AFF" w:rsidRDefault="00561AFF" w:rsidP="00FB3F0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1 (Huawei</w:t>
      </w:r>
      <w:r w:rsidR="00DE7E50">
        <w:rPr>
          <w:rFonts w:eastAsia="SimSun"/>
          <w:color w:val="000000" w:themeColor="text1"/>
          <w:szCs w:val="24"/>
          <w:lang w:val="en-US" w:eastAsia="zh-CN"/>
        </w:rPr>
        <w:t>, ZTE</w:t>
      </w:r>
      <w:r>
        <w:rPr>
          <w:rFonts w:eastAsia="SimSun"/>
          <w:color w:val="000000" w:themeColor="text1"/>
          <w:szCs w:val="24"/>
          <w:lang w:val="en-US" w:eastAsia="zh-CN"/>
        </w:rPr>
        <w:t>)</w:t>
      </w:r>
    </w:p>
    <w:p w14:paraId="6EA42069" w14:textId="77777777" w:rsidR="00561AFF" w:rsidRDefault="00561AFF" w:rsidP="00561AF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2 (Intel, Apple, Qualcomm, Ericsson)</w:t>
      </w:r>
    </w:p>
    <w:p w14:paraId="16DAA033" w14:textId="77777777" w:rsidR="00561AFF" w:rsidRDefault="00561AFF" w:rsidP="00561AFF">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Option 3 (China Telecom, CMCC, Huawei)</w:t>
      </w:r>
    </w:p>
    <w:p w14:paraId="66FF63CA" w14:textId="73363582" w:rsidR="00561AFF" w:rsidRDefault="00561AFF" w:rsidP="00561AFF">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01AFAAD3" w14:textId="0CC9A3E9" w:rsidR="00101B3F" w:rsidRDefault="00101B3F" w:rsidP="00F1341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companies views on options above</w:t>
      </w:r>
      <w:r w:rsidR="00F13411">
        <w:rPr>
          <w:rFonts w:eastAsia="SimSun"/>
          <w:color w:val="000000" w:themeColor="text1"/>
          <w:szCs w:val="24"/>
          <w:lang w:val="en-US" w:eastAsia="zh-CN"/>
        </w:rPr>
        <w:t>.</w:t>
      </w:r>
    </w:p>
    <w:p w14:paraId="2EA1CE3A" w14:textId="4D51F292" w:rsidR="00F13411" w:rsidRDefault="00722BD6" w:rsidP="00F13411">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whether we can consider different assumptions for evaluation phase and for requirements definition</w:t>
      </w:r>
      <w:r w:rsidR="00DD7C14">
        <w:rPr>
          <w:rFonts w:eastAsia="SimSun"/>
          <w:color w:val="000000" w:themeColor="text1"/>
          <w:szCs w:val="24"/>
          <w:lang w:val="en-US" w:eastAsia="zh-CN"/>
        </w:rPr>
        <w:t xml:space="preserve"> to balance simulation workload</w:t>
      </w:r>
    </w:p>
    <w:p w14:paraId="57F46417" w14:textId="4B2353D9" w:rsidR="00DD7C14" w:rsidRDefault="00DD7C14" w:rsidP="00DD7C14">
      <w:pPr>
        <w:spacing w:after="120"/>
        <w:rPr>
          <w:color w:val="000000" w:themeColor="text1"/>
          <w:szCs w:val="24"/>
          <w:lang w:val="en-US" w:eastAsia="zh-CN"/>
        </w:rPr>
      </w:pPr>
    </w:p>
    <w:p w14:paraId="25548CB7" w14:textId="38160352" w:rsidR="00C830DA" w:rsidRPr="0036101B" w:rsidRDefault="0036101B" w:rsidP="00DD7C14">
      <w:pPr>
        <w:spacing w:after="120"/>
        <w:rPr>
          <w:b/>
          <w:color w:val="000000" w:themeColor="text1"/>
          <w:u w:val="single"/>
          <w:lang w:val="en-US" w:eastAsia="ko-KR"/>
        </w:rPr>
      </w:pPr>
      <w:r>
        <w:rPr>
          <w:b/>
          <w:color w:val="000000" w:themeColor="text1"/>
          <w:u w:val="single"/>
          <w:lang w:val="en-US" w:eastAsia="ko-KR"/>
        </w:rPr>
        <w:t xml:space="preserve">Issue 3-3-2: </w:t>
      </w:r>
      <w:r w:rsidR="00C830DA" w:rsidRPr="0036101B">
        <w:rPr>
          <w:b/>
          <w:color w:val="000000" w:themeColor="text1"/>
          <w:u w:val="single"/>
          <w:lang w:val="en-US" w:eastAsia="ko-KR"/>
        </w:rPr>
        <w:t>MIMO correlation for each UE</w:t>
      </w:r>
    </w:p>
    <w:p w14:paraId="4C9D0D82" w14:textId="77777777" w:rsidR="00D4353B" w:rsidRDefault="00D4353B" w:rsidP="00D4353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Background</w:t>
      </w:r>
    </w:p>
    <w:p w14:paraId="65B97F44" w14:textId="610AAAD2" w:rsidR="002B0AD4" w:rsidRDefault="002B0AD4" w:rsidP="002B0AD4">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2B0AD4">
        <w:rPr>
          <w:rFonts w:eastAsia="SimSun"/>
          <w:color w:val="000000" w:themeColor="text1"/>
          <w:szCs w:val="24"/>
          <w:lang w:val="en-US" w:eastAsia="zh-CN"/>
        </w:rPr>
        <w:t>Cover XP High, XP Medium, XP low and ULA low for phase I evaluation, and make further down-selection based on results</w:t>
      </w:r>
    </w:p>
    <w:p w14:paraId="71482AC1" w14:textId="76FC7870" w:rsidR="002B0AD4" w:rsidRDefault="00167817" w:rsidP="0016781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4EA54970" w14:textId="59E49AD7" w:rsidR="002B0AD4" w:rsidRPr="00C95945" w:rsidRDefault="00C95945" w:rsidP="00C9594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rsidRPr="00C95945">
        <w:rPr>
          <w:rFonts w:eastAsia="SimSun"/>
          <w:color w:val="000000" w:themeColor="text1"/>
          <w:szCs w:val="24"/>
          <w:lang w:val="en-US" w:eastAsia="zh-CN"/>
        </w:rPr>
        <w:t>ULA Low for 2 and 4 Tx cases and XP High for 8 and higher Tx cases</w:t>
      </w:r>
    </w:p>
    <w:p w14:paraId="3215018C" w14:textId="11AFD597" w:rsidR="002B0AD4" w:rsidRPr="002B0AD4" w:rsidRDefault="00C95945" w:rsidP="00C9594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C95945">
        <w:rPr>
          <w:rFonts w:eastAsia="SimSun"/>
          <w:color w:val="000000" w:themeColor="text1"/>
          <w:szCs w:val="24"/>
          <w:lang w:val="en-US" w:eastAsia="zh-CN"/>
        </w:rPr>
        <w:t>Option 2 (Huawei): Check performance and find MIMO correlation case by case, prioritize XP low for 2Tx and 4Tx</w:t>
      </w:r>
    </w:p>
    <w:p w14:paraId="6CFF47A9" w14:textId="77777777" w:rsidR="00EB1990" w:rsidRDefault="00EB1990" w:rsidP="00EB199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186D1D2D" w14:textId="77777777" w:rsidR="00EB1990" w:rsidRDefault="00EB1990" w:rsidP="00EB199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companies views on options above.</w:t>
      </w:r>
    </w:p>
    <w:p w14:paraId="2F7B9299" w14:textId="509B6C06" w:rsidR="006D709C" w:rsidRDefault="006D709C" w:rsidP="008D37EA">
      <w:pPr>
        <w:spacing w:after="120"/>
        <w:rPr>
          <w:lang w:val="en-US" w:eastAsia="zh-CN"/>
        </w:rPr>
      </w:pPr>
    </w:p>
    <w:p w14:paraId="47F2BEDF" w14:textId="30D3B3EA" w:rsidR="00E75E09" w:rsidRPr="00E75E09" w:rsidRDefault="00E75E09" w:rsidP="00E75E09">
      <w:pPr>
        <w:spacing w:after="120"/>
        <w:rPr>
          <w:lang w:val="en-US" w:eastAsia="zh-CN"/>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p w14:paraId="401C1E7A" w14:textId="5F5DEDA9" w:rsidR="00D4353B" w:rsidRDefault="00D4353B" w:rsidP="00D4353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Background</w:t>
      </w:r>
    </w:p>
    <w:p w14:paraId="588FF993" w14:textId="77777777" w:rsidR="00167817" w:rsidRPr="00167817" w:rsidRDefault="00167817" w:rsidP="0016781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167817">
        <w:rPr>
          <w:rFonts w:eastAsia="SimSun"/>
          <w:color w:val="000000" w:themeColor="text1"/>
          <w:szCs w:val="24"/>
          <w:lang w:val="en-US" w:eastAsia="zh-CN"/>
        </w:rPr>
        <w:t>Cover both TDLA30-10 and TDLC300-100 in phase I, and decide whether down-selection or adjustment is needed based on the simulation results</w:t>
      </w:r>
    </w:p>
    <w:p w14:paraId="760E31C3" w14:textId="77777777" w:rsidR="002B0AD4" w:rsidRPr="002B0AD4" w:rsidRDefault="00167817" w:rsidP="00167817">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31735572" w14:textId="4E35C0AE" w:rsidR="00167817" w:rsidRDefault="00EB1990" w:rsidP="00167817">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 xml:space="preserve">Option 1 (Huawei): </w:t>
      </w:r>
      <w:r w:rsidRPr="00EB1990">
        <w:rPr>
          <w:rFonts w:eastAsia="SimSun"/>
          <w:color w:val="000000" w:themeColor="text1"/>
          <w:szCs w:val="24"/>
          <w:lang w:val="en-US" w:eastAsia="zh-CN"/>
        </w:rPr>
        <w:t>Consider both TDLA30-10 and TDLC300-100, and distribute them to different test cases</w:t>
      </w:r>
    </w:p>
    <w:p w14:paraId="2D0507B6" w14:textId="77777777" w:rsidR="00EB1990" w:rsidRDefault="00EB1990" w:rsidP="00EB199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3505AC15" w14:textId="35A768BD" w:rsidR="00EB1990" w:rsidRDefault="00EB1990" w:rsidP="00EB199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companies views on option above.</w:t>
      </w:r>
    </w:p>
    <w:p w14:paraId="758BFA4B" w14:textId="5D98896C" w:rsidR="00E75E09" w:rsidRDefault="00E75E09" w:rsidP="008D37EA">
      <w:pPr>
        <w:spacing w:after="120"/>
        <w:rPr>
          <w:lang w:val="en-US" w:eastAsia="zh-CN"/>
        </w:rPr>
      </w:pPr>
    </w:p>
    <w:p w14:paraId="02212330" w14:textId="6677140A" w:rsidR="00E75E09" w:rsidRPr="00E75E09" w:rsidRDefault="00E75E09" w:rsidP="00E75E09">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p w14:paraId="11C9F787" w14:textId="77777777" w:rsidR="00D4353B" w:rsidRDefault="00D4353B" w:rsidP="00D4353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sidRPr="00FB3F04">
        <w:rPr>
          <w:rFonts w:eastAsia="SimSun"/>
          <w:color w:val="000000" w:themeColor="text1"/>
          <w:szCs w:val="24"/>
          <w:lang w:val="en-US" w:eastAsia="zh-CN"/>
        </w:rPr>
        <w:t>Background</w:t>
      </w:r>
    </w:p>
    <w:p w14:paraId="23AD6D6C" w14:textId="77777777" w:rsidR="00C95945" w:rsidRPr="00C95945" w:rsidRDefault="00C95945" w:rsidP="00C9594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C95945">
        <w:rPr>
          <w:rFonts w:eastAsia="SimSun"/>
          <w:color w:val="000000" w:themeColor="text1"/>
          <w:szCs w:val="24"/>
          <w:lang w:val="en-US" w:eastAsia="zh-CN"/>
        </w:rPr>
        <w:t>Cover QPSK MCS 4, 16QAM MCS 13, and 64QAM MCS 19 for initial simulation</w:t>
      </w:r>
    </w:p>
    <w:p w14:paraId="4F4B9B7B" w14:textId="77777777" w:rsidR="00C95945" w:rsidRPr="00C95945" w:rsidRDefault="00C95945" w:rsidP="00C95945">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C95945">
        <w:rPr>
          <w:rFonts w:eastAsia="SimSun"/>
          <w:color w:val="000000" w:themeColor="text1"/>
          <w:szCs w:val="24"/>
          <w:lang w:val="en-US" w:eastAsia="zh-CN"/>
        </w:rPr>
        <w:t>Rank 1: QPSK, 16QAM</w:t>
      </w:r>
    </w:p>
    <w:p w14:paraId="22988FF5" w14:textId="77777777" w:rsidR="00C95945" w:rsidRPr="00C95945" w:rsidRDefault="00C95945" w:rsidP="00C95945">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C95945">
        <w:rPr>
          <w:rFonts w:eastAsia="SimSun"/>
          <w:color w:val="000000" w:themeColor="text1"/>
          <w:szCs w:val="24"/>
          <w:lang w:val="en-US" w:eastAsia="zh-CN"/>
        </w:rPr>
        <w:t>Rank 2: 16QAM, 64QAM</w:t>
      </w:r>
    </w:p>
    <w:p w14:paraId="51D76E6A" w14:textId="77777777" w:rsidR="00C95945" w:rsidRPr="00C95945" w:rsidRDefault="00C95945" w:rsidP="00C9594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sidRPr="00C95945">
        <w:rPr>
          <w:rFonts w:eastAsia="SimSun"/>
          <w:color w:val="000000" w:themeColor="text1"/>
          <w:szCs w:val="24"/>
          <w:lang w:val="en-US" w:eastAsia="zh-CN"/>
        </w:rPr>
        <w:t>Other options are not preclude</w:t>
      </w:r>
    </w:p>
    <w:p w14:paraId="07659F43" w14:textId="6BB915E3" w:rsidR="002B0AD4" w:rsidRDefault="00C95945" w:rsidP="00C95945">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Proposals</w:t>
      </w:r>
    </w:p>
    <w:p w14:paraId="0434EC8F" w14:textId="77777777" w:rsidR="00C95945" w:rsidRPr="00C95945" w:rsidRDefault="00C95945" w:rsidP="00C9594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(Intel): </w:t>
      </w:r>
      <w:r w:rsidRPr="00C95945">
        <w:rPr>
          <w:rFonts w:eastAsia="SimSun"/>
          <w:color w:val="000000" w:themeColor="text1"/>
          <w:szCs w:val="24"/>
          <w:lang w:val="en-US" w:eastAsia="zh-CN"/>
        </w:rPr>
        <w:t>MCS for phase I evaluation:</w:t>
      </w:r>
    </w:p>
    <w:p w14:paraId="7D63E8E3" w14:textId="77777777" w:rsidR="00C95945" w:rsidRPr="00C95945" w:rsidRDefault="00C95945" w:rsidP="00C95945">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C95945">
        <w:rPr>
          <w:rFonts w:eastAsia="SimSun"/>
          <w:color w:val="000000" w:themeColor="text1"/>
          <w:szCs w:val="24"/>
          <w:lang w:val="en-US" w:eastAsia="zh-CN"/>
        </w:rPr>
        <w:t>Rank 1: MCS 4 and MCS 13</w:t>
      </w:r>
    </w:p>
    <w:p w14:paraId="7CEA4ADA" w14:textId="77777777" w:rsidR="00C95945" w:rsidRPr="00C95945" w:rsidRDefault="00C95945" w:rsidP="00C95945">
      <w:pPr>
        <w:pStyle w:val="ListParagraph"/>
        <w:numPr>
          <w:ilvl w:val="2"/>
          <w:numId w:val="2"/>
        </w:numPr>
        <w:overflowPunct/>
        <w:autoSpaceDE/>
        <w:autoSpaceDN/>
        <w:adjustRightInd/>
        <w:spacing w:after="120"/>
        <w:ind w:firstLineChars="0"/>
        <w:textAlignment w:val="auto"/>
        <w:rPr>
          <w:rFonts w:eastAsia="SimSun"/>
          <w:color w:val="000000" w:themeColor="text1"/>
          <w:szCs w:val="24"/>
          <w:lang w:val="en-US" w:eastAsia="zh-CN"/>
        </w:rPr>
      </w:pPr>
      <w:r w:rsidRPr="00C95945">
        <w:rPr>
          <w:rFonts w:eastAsia="SimSun"/>
          <w:color w:val="000000" w:themeColor="text1"/>
          <w:szCs w:val="24"/>
          <w:lang w:val="en-US" w:eastAsia="zh-CN"/>
        </w:rPr>
        <w:t>Rank 2: MCS 13 and MCS 19</w:t>
      </w:r>
    </w:p>
    <w:p w14:paraId="3689879F" w14:textId="1187856D" w:rsidR="002B0AD4" w:rsidRPr="002B0AD4" w:rsidRDefault="00C95945" w:rsidP="00C95945">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2 (Apple): Do not consider </w:t>
      </w:r>
      <w:r w:rsidRPr="00C95945">
        <w:rPr>
          <w:rFonts w:eastAsia="SimSun"/>
          <w:color w:val="000000" w:themeColor="text1"/>
          <w:szCs w:val="24"/>
          <w:lang w:val="en-US" w:eastAsia="zh-CN"/>
        </w:rPr>
        <w:t>2x2 with 16QAM / MCS13</w:t>
      </w:r>
    </w:p>
    <w:p w14:paraId="7269DC98" w14:textId="77777777" w:rsidR="00EB1990" w:rsidRDefault="00EB1990" w:rsidP="00EB1990">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val="en-US" w:eastAsia="zh-CN"/>
        </w:rPr>
      </w:pPr>
      <w:r>
        <w:rPr>
          <w:rFonts w:eastAsia="SimSun"/>
          <w:color w:val="000000" w:themeColor="text1"/>
          <w:szCs w:val="24"/>
          <w:lang w:val="en-US" w:eastAsia="zh-CN"/>
        </w:rPr>
        <w:t>Recommended WF</w:t>
      </w:r>
    </w:p>
    <w:p w14:paraId="6240AD6D" w14:textId="77777777" w:rsidR="00EB1990" w:rsidRDefault="00EB1990" w:rsidP="00EB1990">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Check companies views on options above.</w:t>
      </w:r>
    </w:p>
    <w:p w14:paraId="32349A64" w14:textId="533543D5" w:rsidR="00E75E09" w:rsidRDefault="00E75E09" w:rsidP="008D37EA">
      <w:pPr>
        <w:spacing w:after="120"/>
        <w:rPr>
          <w:lang w:val="en-US" w:eastAsia="zh-CN"/>
        </w:rPr>
      </w:pPr>
    </w:p>
    <w:p w14:paraId="459CEDF8" w14:textId="77777777" w:rsidR="00F0788F" w:rsidRPr="00090551" w:rsidRDefault="00F0788F" w:rsidP="00F0788F">
      <w:pPr>
        <w:pStyle w:val="Heading2"/>
        <w:rPr>
          <w:lang w:val="en-US"/>
        </w:rPr>
      </w:pPr>
      <w:r w:rsidRPr="00090551">
        <w:rPr>
          <w:lang w:val="en-US"/>
        </w:rPr>
        <w:t xml:space="preserve">Companies views’ collection for 1st round </w:t>
      </w:r>
    </w:p>
    <w:p w14:paraId="306229E6" w14:textId="77777777" w:rsidR="00F0788F" w:rsidRDefault="00F0788F" w:rsidP="00F0788F">
      <w:pPr>
        <w:pStyle w:val="Heading3"/>
        <w:rPr>
          <w:sz w:val="24"/>
          <w:szCs w:val="16"/>
          <w:lang w:val="en-US"/>
        </w:rPr>
      </w:pPr>
      <w:r w:rsidRPr="00090551">
        <w:rPr>
          <w:sz w:val="24"/>
          <w:szCs w:val="16"/>
          <w:lang w:val="en-US"/>
        </w:rPr>
        <w:t xml:space="preserve">Open issues </w:t>
      </w:r>
    </w:p>
    <w:p w14:paraId="40EE181F" w14:textId="3B2D7E19" w:rsidR="00F0788F" w:rsidRPr="00192968" w:rsidRDefault="00F0788F" w:rsidP="00F0788F">
      <w:pPr>
        <w:pStyle w:val="Heading4"/>
        <w:rPr>
          <w:lang w:val="en-US"/>
        </w:rPr>
      </w:pPr>
      <w:r w:rsidRPr="00192968">
        <w:rPr>
          <w:lang w:val="en-US"/>
        </w:rPr>
        <w:t xml:space="preserve">Sub-topic 3-1: </w:t>
      </w:r>
      <w:r w:rsidRPr="00C043A2">
        <w:rPr>
          <w:szCs w:val="16"/>
          <w:lang w:val="en-US"/>
        </w:rPr>
        <w:t>Inter-user interference modeling</w:t>
      </w:r>
    </w:p>
    <w:tbl>
      <w:tblPr>
        <w:tblStyle w:val="TableGrid"/>
        <w:tblW w:w="0" w:type="auto"/>
        <w:tblLook w:val="04A0" w:firstRow="1" w:lastRow="0" w:firstColumn="1" w:lastColumn="0" w:noHBand="0" w:noVBand="1"/>
      </w:tblPr>
      <w:tblGrid>
        <w:gridCol w:w="1236"/>
        <w:gridCol w:w="8395"/>
      </w:tblGrid>
      <w:tr w:rsidR="00F0788F" w:rsidRPr="00922FCD" w14:paraId="1223A1A9" w14:textId="77777777" w:rsidTr="001A43ED">
        <w:tc>
          <w:tcPr>
            <w:tcW w:w="1236" w:type="dxa"/>
          </w:tcPr>
          <w:p w14:paraId="0920469D" w14:textId="77777777" w:rsidR="00F0788F" w:rsidRPr="00922FCD" w:rsidRDefault="00F0788F" w:rsidP="001A43E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Company</w:t>
            </w:r>
          </w:p>
        </w:tc>
        <w:tc>
          <w:tcPr>
            <w:tcW w:w="8395" w:type="dxa"/>
          </w:tcPr>
          <w:p w14:paraId="3641B759" w14:textId="77777777" w:rsidR="00F0788F" w:rsidRPr="00922FCD" w:rsidRDefault="00F0788F" w:rsidP="001A43E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Comments</w:t>
            </w:r>
          </w:p>
        </w:tc>
      </w:tr>
      <w:tr w:rsidR="00F0788F" w:rsidRPr="00922FCD" w14:paraId="110229DC" w14:textId="77777777" w:rsidTr="001A43ED">
        <w:tc>
          <w:tcPr>
            <w:tcW w:w="1236" w:type="dxa"/>
          </w:tcPr>
          <w:p w14:paraId="7BFD7914" w14:textId="77777777" w:rsidR="00F0788F" w:rsidRPr="00922FCD" w:rsidRDefault="00F0788F" w:rsidP="001A43ED">
            <w:pPr>
              <w:spacing w:after="120"/>
              <w:rPr>
                <w:rFonts w:eastAsiaTheme="minorEastAsia"/>
                <w:color w:val="000000" w:themeColor="text1"/>
                <w:lang w:val="en-US" w:eastAsia="zh-CN"/>
              </w:rPr>
            </w:pPr>
            <w:r w:rsidRPr="00922FCD">
              <w:rPr>
                <w:rFonts w:eastAsiaTheme="minorEastAsia"/>
                <w:color w:val="000000" w:themeColor="text1"/>
                <w:lang w:val="en-US" w:eastAsia="zh-CN"/>
              </w:rPr>
              <w:t>XXX</w:t>
            </w:r>
          </w:p>
        </w:tc>
        <w:tc>
          <w:tcPr>
            <w:tcW w:w="8395" w:type="dxa"/>
          </w:tcPr>
          <w:p w14:paraId="461AE64E" w14:textId="77777777" w:rsidR="00F0788F" w:rsidRPr="00922FCD" w:rsidRDefault="00F0788F" w:rsidP="001A43ED">
            <w:pPr>
              <w:spacing w:after="120"/>
              <w:rPr>
                <w:rFonts w:eastAsiaTheme="minorEastAsia"/>
                <w:color w:val="000000" w:themeColor="text1"/>
                <w:lang w:val="en-US" w:eastAsia="zh-CN"/>
              </w:rPr>
            </w:pPr>
          </w:p>
        </w:tc>
      </w:tr>
      <w:tr w:rsidR="00A12FD3" w:rsidRPr="00922FCD" w14:paraId="6D1F21AA" w14:textId="77777777" w:rsidTr="001A43ED">
        <w:tc>
          <w:tcPr>
            <w:tcW w:w="1236" w:type="dxa"/>
          </w:tcPr>
          <w:p w14:paraId="5C512294" w14:textId="26F239BC" w:rsidR="00A12FD3" w:rsidRPr="00922FCD" w:rsidRDefault="00A12FD3" w:rsidP="001A43ED">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6E7C4840" w14:textId="77777777" w:rsidR="00A12FD3" w:rsidRDefault="00A12FD3" w:rsidP="00A12FD3">
            <w:pPr>
              <w:rPr>
                <w:b/>
                <w:color w:val="000000" w:themeColor="text1"/>
                <w:u w:val="single"/>
                <w:lang w:val="en-US" w:eastAsia="ko-KR"/>
              </w:rPr>
            </w:pPr>
            <w:r w:rsidRPr="00152184">
              <w:rPr>
                <w:b/>
                <w:color w:val="000000" w:themeColor="text1"/>
                <w:u w:val="single"/>
                <w:lang w:val="en-US" w:eastAsia="ko-KR"/>
              </w:rPr>
              <w:t>Issue 3-1-1: Number of paired UEs</w:t>
            </w:r>
          </w:p>
          <w:p w14:paraId="30ECB051" w14:textId="77777777" w:rsidR="00A12FD3" w:rsidRPr="00B47794" w:rsidRDefault="00A12FD3" w:rsidP="00A12FD3">
            <w:pPr>
              <w:rPr>
                <w:rFonts w:eastAsiaTheme="minorEastAsia"/>
                <w:bCs/>
                <w:color w:val="000000" w:themeColor="text1"/>
                <w:lang w:val="en-US" w:eastAsia="zh-CN"/>
              </w:rPr>
            </w:pPr>
            <w:r w:rsidRPr="00B47794">
              <w:rPr>
                <w:rFonts w:eastAsiaTheme="minorEastAsia"/>
                <w:bCs/>
                <w:color w:val="000000" w:themeColor="text1"/>
                <w:lang w:val="en-US" w:eastAsia="zh-CN"/>
              </w:rPr>
              <w:t>For 2Tx and 4Tx cases, we are fine to configure 1 target UE + 1 interference UE according to the last meeting agreement.</w:t>
            </w:r>
          </w:p>
          <w:p w14:paraId="0334F104" w14:textId="77777777" w:rsidR="00A12FD3" w:rsidRPr="00B47794" w:rsidRDefault="00A12FD3" w:rsidP="00A12FD3">
            <w:pPr>
              <w:rPr>
                <w:rFonts w:eastAsiaTheme="minorEastAsia"/>
                <w:bCs/>
                <w:color w:val="000000" w:themeColor="text1"/>
                <w:lang w:val="en-US" w:eastAsia="zh-CN"/>
              </w:rPr>
            </w:pPr>
            <w:r w:rsidRPr="00B47794">
              <w:rPr>
                <w:rFonts w:eastAsiaTheme="minorEastAsia"/>
                <w:bCs/>
                <w:color w:val="000000" w:themeColor="text1"/>
                <w:lang w:val="en-US" w:eastAsia="zh-CN"/>
              </w:rPr>
              <w:t>Only if we are introducing 8Tx and 16Tx, 3 paired UEs should be considered. So we can further discuss this when we make decision on the Tx configuration.</w:t>
            </w:r>
          </w:p>
          <w:p w14:paraId="210ED4E9" w14:textId="77777777" w:rsidR="00A12FD3" w:rsidRDefault="00A12FD3" w:rsidP="00A12FD3">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p>
          <w:p w14:paraId="510AB9CD" w14:textId="77777777" w:rsidR="00A12FD3" w:rsidRPr="00B47794" w:rsidRDefault="00A12FD3" w:rsidP="00A12FD3">
            <w:pPr>
              <w:spacing w:after="120"/>
              <w:rPr>
                <w:rFonts w:eastAsiaTheme="minorEastAsia"/>
                <w:bCs/>
                <w:color w:val="000000" w:themeColor="text1"/>
                <w:lang w:val="en-US" w:eastAsia="zh-CN"/>
              </w:rPr>
            </w:pPr>
            <w:r w:rsidRPr="00B47794">
              <w:rPr>
                <w:rFonts w:eastAsiaTheme="minorEastAsia" w:hint="eastAsia"/>
                <w:bCs/>
                <w:color w:val="000000" w:themeColor="text1"/>
                <w:lang w:val="en-US" w:eastAsia="zh-CN"/>
              </w:rPr>
              <w:t>P</w:t>
            </w:r>
            <w:r w:rsidRPr="00B47794">
              <w:rPr>
                <w:rFonts w:eastAsiaTheme="minorEastAsia"/>
                <w:bCs/>
                <w:color w:val="000000" w:themeColor="text1"/>
                <w:lang w:val="en-US" w:eastAsia="zh-CN"/>
              </w:rPr>
              <w:t>ropose to prioritize [1+1] and [2+2] cases which is more common and simpler configuration.</w:t>
            </w:r>
          </w:p>
          <w:p w14:paraId="2386BF12" w14:textId="77777777" w:rsidR="00A12FD3" w:rsidRDefault="00A12FD3" w:rsidP="00A12FD3">
            <w:pPr>
              <w:tabs>
                <w:tab w:val="num" w:pos="720"/>
              </w:tabs>
              <w:spacing w:after="120"/>
              <w:rPr>
                <w:b/>
                <w:color w:val="000000" w:themeColor="text1"/>
                <w:u w:val="single"/>
                <w:lang w:val="en-US" w:eastAsia="ko-KR"/>
              </w:rPr>
            </w:pPr>
            <w:r>
              <w:rPr>
                <w:b/>
                <w:color w:val="000000" w:themeColor="text1"/>
                <w:u w:val="single"/>
                <w:lang w:val="en-US" w:eastAsia="ko-KR"/>
              </w:rPr>
              <w:t>Issue 3-1-3: Tx a</w:t>
            </w:r>
            <w:r w:rsidRPr="00BB0F25">
              <w:rPr>
                <w:b/>
                <w:color w:val="000000" w:themeColor="text1"/>
                <w:u w:val="single"/>
                <w:lang w:val="en-US" w:eastAsia="ko-KR"/>
              </w:rPr>
              <w:t>ntenna configuration</w:t>
            </w:r>
          </w:p>
          <w:p w14:paraId="035CE7F7" w14:textId="77777777" w:rsidR="00A12FD3" w:rsidRPr="00BB0F25" w:rsidRDefault="00A12FD3" w:rsidP="00A12FD3">
            <w:pPr>
              <w:tabs>
                <w:tab w:val="num" w:pos="720"/>
              </w:tabs>
              <w:spacing w:after="120"/>
              <w:rPr>
                <w:b/>
                <w:color w:val="000000" w:themeColor="text1"/>
                <w:u w:val="single"/>
                <w:lang w:val="en-US" w:eastAsia="ko-KR"/>
              </w:rPr>
            </w:pPr>
            <w:r>
              <w:rPr>
                <w:rFonts w:eastAsiaTheme="minorEastAsia"/>
                <w:bCs/>
                <w:color w:val="000000" w:themeColor="text1"/>
                <w:lang w:val="en-US" w:eastAsia="zh-CN"/>
              </w:rPr>
              <w:t>In our understanding, companies’ main concern on covering 8Tx and 16Tx is that, UE performance for larger Tx antenna with random precoding is bad. So, we prefer to later discuss this issue when we have made decision on whether to use feedback-based target PMI reporting.</w:t>
            </w:r>
          </w:p>
          <w:p w14:paraId="1E3B9AB7" w14:textId="77777777" w:rsidR="00A12FD3" w:rsidRDefault="00A12FD3" w:rsidP="00A12FD3">
            <w:pPr>
              <w:tabs>
                <w:tab w:val="num" w:pos="720"/>
              </w:tabs>
              <w:spacing w:after="120"/>
              <w:rPr>
                <w:b/>
                <w:color w:val="000000" w:themeColor="text1"/>
                <w:u w:val="single"/>
                <w:lang w:val="en-US" w:eastAsia="ko-KR"/>
              </w:rPr>
            </w:pPr>
            <w:r>
              <w:rPr>
                <w:b/>
                <w:color w:val="000000" w:themeColor="text1"/>
                <w:u w:val="single"/>
                <w:lang w:val="en-US" w:eastAsia="ko-KR"/>
              </w:rPr>
              <w:t xml:space="preserve">Issue 3-1-4: </w:t>
            </w:r>
            <w:r w:rsidRPr="009734BC">
              <w:rPr>
                <w:b/>
                <w:color w:val="000000" w:themeColor="text1"/>
                <w:u w:val="single"/>
                <w:lang w:val="en-US" w:eastAsia="ko-KR"/>
              </w:rPr>
              <w:t>Codebook Type</w:t>
            </w:r>
          </w:p>
          <w:p w14:paraId="6FAB29DB" w14:textId="77777777" w:rsidR="00A12FD3" w:rsidRPr="00435107" w:rsidRDefault="00A12FD3" w:rsidP="00A12FD3">
            <w:pPr>
              <w:tabs>
                <w:tab w:val="num" w:pos="720"/>
              </w:tabs>
              <w:spacing w:after="120"/>
              <w:rPr>
                <w:rFonts w:eastAsiaTheme="minorEastAsia"/>
                <w:bCs/>
                <w:color w:val="000000" w:themeColor="text1"/>
                <w:lang w:val="en-US" w:eastAsia="zh-CN"/>
              </w:rPr>
            </w:pPr>
            <w:r w:rsidRPr="00435107">
              <w:rPr>
                <w:rFonts w:eastAsiaTheme="minorEastAsia"/>
                <w:bCs/>
                <w:color w:val="000000" w:themeColor="text1"/>
                <w:lang w:val="en-US" w:eastAsia="zh-CN"/>
              </w:rPr>
              <w:t>Considering the UE capability issue, we are fine to prioritize Type I SP codebook for 2Tx and 4Tx.</w:t>
            </w:r>
          </w:p>
          <w:p w14:paraId="1471AC6C" w14:textId="77777777" w:rsidR="00A12FD3" w:rsidRPr="00435107" w:rsidRDefault="00A12FD3" w:rsidP="00A12FD3">
            <w:pPr>
              <w:tabs>
                <w:tab w:val="num" w:pos="720"/>
              </w:tabs>
              <w:spacing w:after="120"/>
              <w:rPr>
                <w:rFonts w:eastAsiaTheme="minorEastAsia"/>
                <w:bCs/>
                <w:color w:val="000000" w:themeColor="text1"/>
                <w:lang w:val="en-US" w:eastAsia="zh-CN"/>
              </w:rPr>
            </w:pPr>
            <w:r w:rsidRPr="00435107">
              <w:rPr>
                <w:rFonts w:eastAsiaTheme="minorEastAsia"/>
                <w:bCs/>
                <w:color w:val="000000" w:themeColor="text1"/>
                <w:lang w:val="en-US" w:eastAsia="zh-CN"/>
              </w:rPr>
              <w:t>If we are introducing 8Tx and 16Tx, we propose to additionally cover Type II codebook for 16Tx.</w:t>
            </w:r>
          </w:p>
          <w:p w14:paraId="67F07A6E" w14:textId="77777777" w:rsidR="00A12FD3" w:rsidRDefault="00A12FD3" w:rsidP="00A12FD3">
            <w:pPr>
              <w:spacing w:after="120"/>
              <w:rPr>
                <w:b/>
                <w:color w:val="000000" w:themeColor="text1"/>
                <w:u w:val="single"/>
                <w:lang w:val="en-US" w:eastAsia="ko-KR"/>
              </w:rPr>
            </w:pPr>
            <w:r>
              <w:rPr>
                <w:b/>
                <w:color w:val="000000" w:themeColor="text1"/>
                <w:u w:val="single"/>
                <w:lang w:val="en-US" w:eastAsia="ko-KR"/>
              </w:rPr>
              <w:t xml:space="preserve">Issue 3-1-5: </w:t>
            </w:r>
            <w:r w:rsidRPr="00F86D65">
              <w:rPr>
                <w:b/>
                <w:color w:val="000000" w:themeColor="text1"/>
                <w:u w:val="single"/>
                <w:lang w:val="en-US" w:eastAsia="ko-KR"/>
              </w:rPr>
              <w:t>Precoder selection for target UE</w:t>
            </w:r>
          </w:p>
          <w:p w14:paraId="0F95CDF1" w14:textId="77777777" w:rsidR="00A12FD3" w:rsidRPr="00435107" w:rsidRDefault="00A12FD3" w:rsidP="00A12FD3">
            <w:pPr>
              <w:tabs>
                <w:tab w:val="num" w:pos="720"/>
              </w:tabs>
              <w:spacing w:after="120"/>
              <w:rPr>
                <w:rFonts w:eastAsiaTheme="minorEastAsia"/>
                <w:bCs/>
                <w:color w:val="000000" w:themeColor="text1"/>
                <w:lang w:val="en-US" w:eastAsia="zh-CN"/>
              </w:rPr>
            </w:pPr>
            <w:r w:rsidRPr="00435107">
              <w:rPr>
                <w:rFonts w:eastAsiaTheme="minorEastAsia"/>
                <w:bCs/>
                <w:color w:val="000000" w:themeColor="text1"/>
                <w:lang w:val="en-US" w:eastAsia="zh-CN"/>
              </w:rPr>
              <w:lastRenderedPageBreak/>
              <w:t xml:space="preserve">We are fine with option 1 for 2Tx and 4Tx. </w:t>
            </w:r>
          </w:p>
          <w:p w14:paraId="010A5352" w14:textId="77777777" w:rsidR="00A12FD3" w:rsidRPr="00435107" w:rsidRDefault="00A12FD3" w:rsidP="00A12FD3">
            <w:pPr>
              <w:tabs>
                <w:tab w:val="num" w:pos="720"/>
              </w:tabs>
              <w:spacing w:after="120"/>
              <w:rPr>
                <w:rFonts w:eastAsiaTheme="minorEastAsia"/>
                <w:bCs/>
                <w:color w:val="000000" w:themeColor="text1"/>
                <w:lang w:val="en-US" w:eastAsia="zh-CN"/>
              </w:rPr>
            </w:pPr>
            <w:r w:rsidRPr="00435107">
              <w:rPr>
                <w:rFonts w:eastAsiaTheme="minorEastAsia"/>
                <w:bCs/>
                <w:color w:val="000000" w:themeColor="text1"/>
                <w:lang w:val="en-US" w:eastAsia="zh-CN"/>
              </w:rPr>
              <w:t>For 8Tx and 16Tx, feedback based PMI selection is preferred</w:t>
            </w:r>
            <w:r>
              <w:rPr>
                <w:rFonts w:eastAsiaTheme="minorEastAsia"/>
                <w:bCs/>
                <w:color w:val="000000" w:themeColor="text1"/>
                <w:lang w:val="en-US" w:eastAsia="zh-CN"/>
              </w:rPr>
              <w:t xml:space="preserve"> because it is more practical for MIMO usage.</w:t>
            </w:r>
          </w:p>
          <w:p w14:paraId="042B302F" w14:textId="77777777" w:rsidR="00A12FD3" w:rsidRDefault="00A12FD3" w:rsidP="00A12FD3">
            <w:pPr>
              <w:spacing w:after="120"/>
              <w:rPr>
                <w:b/>
                <w:color w:val="000000" w:themeColor="text1"/>
                <w:u w:val="single"/>
                <w:lang w:val="en-US" w:eastAsia="ko-KR"/>
              </w:rPr>
            </w:pPr>
            <w:r>
              <w:rPr>
                <w:b/>
                <w:color w:val="000000" w:themeColor="text1"/>
                <w:u w:val="single"/>
                <w:lang w:val="en-US" w:eastAsia="ko-KR"/>
              </w:rPr>
              <w:t xml:space="preserve">Issue 3-1-6: </w:t>
            </w:r>
            <w:r w:rsidRPr="00F86D65">
              <w:rPr>
                <w:b/>
                <w:color w:val="000000" w:themeColor="text1"/>
                <w:u w:val="single"/>
                <w:lang w:val="en-US" w:eastAsia="ko-KR"/>
              </w:rPr>
              <w:t xml:space="preserve">Precoder selection for </w:t>
            </w:r>
            <w:r w:rsidRPr="0042127D">
              <w:rPr>
                <w:b/>
                <w:color w:val="000000" w:themeColor="text1"/>
                <w:u w:val="single"/>
                <w:lang w:val="en-US" w:eastAsia="ko-KR"/>
              </w:rPr>
              <w:t xml:space="preserve">interference </w:t>
            </w:r>
            <w:r w:rsidRPr="00F86D65">
              <w:rPr>
                <w:b/>
                <w:color w:val="000000" w:themeColor="text1"/>
                <w:u w:val="single"/>
                <w:lang w:val="en-US" w:eastAsia="ko-KR"/>
              </w:rPr>
              <w:t>UE</w:t>
            </w:r>
          </w:p>
          <w:p w14:paraId="07E421D1" w14:textId="77777777" w:rsidR="00A12FD3" w:rsidRDefault="00A12FD3" w:rsidP="00A12FD3">
            <w:pPr>
              <w:tabs>
                <w:tab w:val="num" w:pos="720"/>
              </w:tabs>
              <w:spacing w:after="120"/>
              <w:rPr>
                <w:rFonts w:eastAsiaTheme="minorEastAsia"/>
                <w:bCs/>
                <w:color w:val="000000" w:themeColor="text1"/>
                <w:lang w:val="en-US" w:eastAsia="zh-CN"/>
              </w:rPr>
            </w:pPr>
            <w:r w:rsidRPr="00435107">
              <w:rPr>
                <w:rFonts w:eastAsiaTheme="minorEastAsia"/>
                <w:bCs/>
                <w:color w:val="000000" w:themeColor="text1"/>
                <w:lang w:val="en-US" w:eastAsia="zh-CN"/>
              </w:rPr>
              <w:t xml:space="preserve">With random target PMI selection for 2Tx and 4Tx, we have expressed concern in our paper. </w:t>
            </w:r>
          </w:p>
          <w:p w14:paraId="55F20A60" w14:textId="77777777" w:rsidR="00A12FD3" w:rsidRDefault="00A12FD3" w:rsidP="00A12FD3">
            <w:pPr>
              <w:tabs>
                <w:tab w:val="num" w:pos="720"/>
              </w:tabs>
              <w:spacing w:after="120"/>
              <w:rPr>
                <w:rFonts w:eastAsiaTheme="minorEastAsia"/>
                <w:bCs/>
                <w:color w:val="000000" w:themeColor="text1"/>
                <w:lang w:val="en-US" w:eastAsia="zh-CN"/>
              </w:rPr>
            </w:pPr>
            <w:r w:rsidRPr="00435107">
              <w:rPr>
                <w:rFonts w:eastAsiaTheme="minorEastAsia"/>
                <w:bCs/>
                <w:color w:val="000000" w:themeColor="text1"/>
                <w:lang w:val="en-US" w:eastAsia="zh-CN"/>
              </w:rPr>
              <w:t xml:space="preserve">For either option1B or option1C, we cannot avoid the situation that the selected interference UE’s PMI </w:t>
            </w:r>
            <w:r>
              <w:rPr>
                <w:rFonts w:eastAsiaTheme="minorEastAsia"/>
                <w:bCs/>
                <w:color w:val="000000" w:themeColor="text1"/>
                <w:lang w:val="en-US" w:eastAsia="zh-CN"/>
              </w:rPr>
              <w:t>(</w:t>
            </w:r>
            <w:r w:rsidRPr="00435107">
              <w:rPr>
                <w:rFonts w:eastAsiaTheme="minorEastAsia"/>
                <w:bCs/>
                <w:color w:val="000000" w:themeColor="text1"/>
                <w:lang w:val="en-US" w:eastAsia="zh-CN"/>
              </w:rPr>
              <w:t>which can be considered equal to its real channel in our simulation</w:t>
            </w:r>
            <w:r>
              <w:rPr>
                <w:rFonts w:eastAsiaTheme="minorEastAsia"/>
                <w:bCs/>
                <w:color w:val="000000" w:themeColor="text1"/>
                <w:lang w:val="en-US" w:eastAsia="zh-CN"/>
              </w:rPr>
              <w:t>)</w:t>
            </w:r>
            <w:r w:rsidRPr="00435107">
              <w:rPr>
                <w:rFonts w:eastAsiaTheme="minorEastAsia"/>
                <w:bCs/>
                <w:color w:val="000000" w:themeColor="text1"/>
                <w:lang w:val="en-US" w:eastAsia="zh-CN"/>
              </w:rPr>
              <w:t xml:space="preserve">, </w:t>
            </w:r>
            <w:r>
              <w:rPr>
                <w:rFonts w:eastAsiaTheme="minorEastAsia"/>
                <w:bCs/>
                <w:color w:val="000000" w:themeColor="text1"/>
                <w:lang w:val="en-US" w:eastAsia="zh-CN"/>
              </w:rPr>
              <w:t>has medium or high correlation with the target UE’s real channel.</w:t>
            </w:r>
            <w:r>
              <w:rPr>
                <w:rFonts w:eastAsiaTheme="minorEastAsia" w:hint="eastAsia"/>
                <w:bCs/>
                <w:color w:val="000000" w:themeColor="text1"/>
                <w:lang w:val="en-US" w:eastAsia="zh-CN"/>
              </w:rPr>
              <w:t xml:space="preserve"> I</w:t>
            </w:r>
            <w:r>
              <w:rPr>
                <w:rFonts w:eastAsiaTheme="minorEastAsia"/>
                <w:bCs/>
                <w:color w:val="000000" w:themeColor="text1"/>
                <w:lang w:val="en-US" w:eastAsia="zh-CN"/>
              </w:rPr>
              <w:t xml:space="preserve">n that situation which should not happen in the real network, MMSE-IRC performance will be exaggerated. </w:t>
            </w:r>
          </w:p>
          <w:p w14:paraId="4184EF54" w14:textId="77777777" w:rsidR="00A12FD3" w:rsidRDefault="00A12FD3" w:rsidP="00A12FD3">
            <w:pPr>
              <w:tabs>
                <w:tab w:val="num" w:pos="720"/>
              </w:tabs>
              <w:spacing w:after="120"/>
              <w:rPr>
                <w:rFonts w:eastAsiaTheme="minorEastAsia"/>
                <w:bCs/>
                <w:color w:val="000000" w:themeColor="text1"/>
                <w:lang w:val="en-US" w:eastAsia="zh-CN"/>
              </w:rPr>
            </w:pPr>
            <w:r>
              <w:rPr>
                <w:rFonts w:eastAsiaTheme="minorEastAsia" w:hint="eastAsia"/>
                <w:bCs/>
                <w:color w:val="000000" w:themeColor="text1"/>
                <w:lang w:val="en-US" w:eastAsia="zh-CN"/>
              </w:rPr>
              <w:t>H</w:t>
            </w:r>
            <w:r>
              <w:rPr>
                <w:rFonts w:eastAsiaTheme="minorEastAsia"/>
                <w:bCs/>
                <w:color w:val="000000" w:themeColor="text1"/>
                <w:lang w:val="en-US" w:eastAsia="zh-CN"/>
              </w:rPr>
              <w:t>owever, to assist the simulation work, we are fine with using either option1B or option1C as a start point and further check how to ensure low correlation between UEs.</w:t>
            </w:r>
          </w:p>
          <w:p w14:paraId="23DE4F7F" w14:textId="77777777" w:rsidR="00A12FD3" w:rsidRPr="00435107" w:rsidRDefault="00A12FD3" w:rsidP="00A12FD3">
            <w:pPr>
              <w:tabs>
                <w:tab w:val="num" w:pos="720"/>
              </w:tabs>
              <w:spacing w:after="120"/>
              <w:rPr>
                <w:rFonts w:eastAsiaTheme="minorEastAsia"/>
                <w:bCs/>
                <w:color w:val="000000" w:themeColor="text1"/>
                <w:lang w:val="en-US" w:eastAsia="zh-CN"/>
              </w:rPr>
            </w:pPr>
            <w:r>
              <w:rPr>
                <w:rFonts w:eastAsiaTheme="minorEastAsia" w:hint="eastAsia"/>
                <w:bCs/>
                <w:color w:val="000000" w:themeColor="text1"/>
                <w:lang w:val="en-US" w:eastAsia="zh-CN"/>
              </w:rPr>
              <w:t>I</w:t>
            </w:r>
            <w:r>
              <w:rPr>
                <w:rFonts w:eastAsiaTheme="minorEastAsia"/>
                <w:bCs/>
                <w:color w:val="000000" w:themeColor="text1"/>
                <w:lang w:val="en-US" w:eastAsia="zh-CN"/>
              </w:rPr>
              <w:t>f we are introducing 8Tx and 16Tx with feedback based PMI selection, we propose to use option 2B for such cases.</w:t>
            </w:r>
          </w:p>
          <w:p w14:paraId="229C76C8" w14:textId="77777777" w:rsidR="00A12FD3" w:rsidRDefault="00A12FD3" w:rsidP="00A12FD3">
            <w:pPr>
              <w:spacing w:after="120"/>
              <w:rPr>
                <w:b/>
                <w:color w:val="000000" w:themeColor="text1"/>
                <w:u w:val="single"/>
                <w:lang w:val="en-US" w:eastAsia="ko-KR"/>
              </w:rPr>
            </w:pPr>
            <w:r>
              <w:rPr>
                <w:b/>
                <w:color w:val="000000" w:themeColor="text1"/>
                <w:u w:val="single"/>
                <w:lang w:val="en-US" w:eastAsia="ko-KR"/>
              </w:rPr>
              <w:t>Issue 3-1-7: P</w:t>
            </w:r>
            <w:r w:rsidRPr="00645B71">
              <w:rPr>
                <w:b/>
                <w:color w:val="000000" w:themeColor="text1"/>
                <w:u w:val="single"/>
                <w:lang w:val="en-US" w:eastAsia="ko-KR"/>
              </w:rPr>
              <w:t>recoding granularity</w:t>
            </w:r>
          </w:p>
          <w:p w14:paraId="6785A09C" w14:textId="77777777" w:rsidR="00A12FD3" w:rsidRPr="00435107" w:rsidRDefault="00A12FD3" w:rsidP="00A12FD3">
            <w:pPr>
              <w:tabs>
                <w:tab w:val="num" w:pos="720"/>
              </w:tabs>
              <w:spacing w:after="120"/>
              <w:rPr>
                <w:rFonts w:eastAsiaTheme="minorEastAsia"/>
                <w:bCs/>
                <w:color w:val="000000" w:themeColor="text1"/>
                <w:lang w:val="en-US" w:eastAsia="zh-CN"/>
              </w:rPr>
            </w:pPr>
            <w:r>
              <w:rPr>
                <w:rFonts w:eastAsiaTheme="minorEastAsia"/>
                <w:bCs/>
                <w:color w:val="000000" w:themeColor="text1"/>
                <w:lang w:val="en-US" w:eastAsia="zh-CN"/>
              </w:rPr>
              <w:t>Same with PRB bundling size</w:t>
            </w:r>
            <w:r w:rsidRPr="00435107">
              <w:rPr>
                <w:rFonts w:eastAsiaTheme="minorEastAsia"/>
                <w:bCs/>
                <w:color w:val="000000" w:themeColor="text1"/>
                <w:lang w:val="en-US" w:eastAsia="zh-CN"/>
              </w:rPr>
              <w:t>.</w:t>
            </w:r>
          </w:p>
          <w:p w14:paraId="0C6F653B" w14:textId="77777777" w:rsidR="00A12FD3" w:rsidRDefault="00A12FD3" w:rsidP="00A12FD3">
            <w:pPr>
              <w:spacing w:after="120"/>
              <w:rPr>
                <w:b/>
                <w:color w:val="000000" w:themeColor="text1"/>
                <w:u w:val="single"/>
                <w:lang w:val="en-US" w:eastAsia="ko-KR"/>
              </w:rPr>
            </w:pPr>
            <w:r>
              <w:rPr>
                <w:b/>
                <w:color w:val="000000" w:themeColor="text1"/>
                <w:u w:val="single"/>
                <w:lang w:val="en-US" w:eastAsia="ko-KR"/>
              </w:rPr>
              <w:t xml:space="preserve">Issue 3-1-8: </w:t>
            </w:r>
            <w:r w:rsidRPr="00645B71">
              <w:rPr>
                <w:b/>
                <w:color w:val="000000" w:themeColor="text1"/>
                <w:u w:val="single"/>
                <w:lang w:val="en-US" w:eastAsia="ko-KR"/>
              </w:rPr>
              <w:t>PRB bundling size</w:t>
            </w:r>
          </w:p>
          <w:p w14:paraId="288B32C5" w14:textId="77777777" w:rsidR="00A12FD3" w:rsidRPr="00435107" w:rsidRDefault="00A12FD3" w:rsidP="00A12FD3">
            <w:pPr>
              <w:tabs>
                <w:tab w:val="num" w:pos="720"/>
              </w:tabs>
              <w:spacing w:after="120"/>
              <w:rPr>
                <w:rFonts w:eastAsiaTheme="minorEastAsia"/>
                <w:bCs/>
                <w:color w:val="000000" w:themeColor="text1"/>
                <w:lang w:val="en-US" w:eastAsia="zh-CN"/>
              </w:rPr>
            </w:pPr>
            <w:r w:rsidRPr="00435107">
              <w:rPr>
                <w:rFonts w:eastAsiaTheme="minorEastAsia"/>
                <w:bCs/>
                <w:color w:val="000000" w:themeColor="text1"/>
                <w:lang w:val="en-US" w:eastAsia="zh-CN"/>
              </w:rPr>
              <w:t>We are fine with 2 for PRB bundling size.</w:t>
            </w:r>
          </w:p>
          <w:p w14:paraId="7F277B17" w14:textId="77777777" w:rsidR="00A12FD3" w:rsidRDefault="00A12FD3" w:rsidP="00A12FD3">
            <w:pPr>
              <w:spacing w:after="120"/>
              <w:rPr>
                <w:b/>
                <w:color w:val="000000" w:themeColor="text1"/>
                <w:u w:val="single"/>
                <w:lang w:val="en-US" w:eastAsia="ko-KR"/>
              </w:rPr>
            </w:pPr>
            <w:r>
              <w:rPr>
                <w:b/>
                <w:color w:val="000000" w:themeColor="text1"/>
                <w:u w:val="single"/>
                <w:lang w:val="en-US" w:eastAsia="ko-KR"/>
              </w:rPr>
              <w:t xml:space="preserve">Issue 3-1-9: </w:t>
            </w:r>
            <w:r w:rsidRPr="00361F9B">
              <w:rPr>
                <w:b/>
                <w:color w:val="000000" w:themeColor="text1"/>
                <w:u w:val="single"/>
                <w:lang w:val="en-US" w:eastAsia="ko-KR"/>
              </w:rPr>
              <w:t>DMRS ports for 1 target and 1 interfering UE scenario</w:t>
            </w:r>
          </w:p>
          <w:p w14:paraId="28AA2528" w14:textId="77777777" w:rsidR="00A12FD3" w:rsidRPr="00435107" w:rsidRDefault="00A12FD3" w:rsidP="00A12FD3">
            <w:pPr>
              <w:tabs>
                <w:tab w:val="num" w:pos="720"/>
              </w:tabs>
              <w:spacing w:after="120"/>
              <w:rPr>
                <w:rFonts w:eastAsiaTheme="minorEastAsia"/>
                <w:bCs/>
                <w:color w:val="000000" w:themeColor="text1"/>
                <w:lang w:val="en-US" w:eastAsia="zh-CN"/>
              </w:rPr>
            </w:pPr>
            <w:r w:rsidRPr="00435107">
              <w:rPr>
                <w:rFonts w:eastAsiaTheme="minorEastAsia"/>
                <w:bCs/>
                <w:color w:val="000000" w:themeColor="text1"/>
                <w:lang w:val="en-US" w:eastAsia="zh-CN"/>
              </w:rPr>
              <w:t>Support the recommended WF.</w:t>
            </w:r>
          </w:p>
          <w:p w14:paraId="2260367E" w14:textId="77777777" w:rsidR="00A12FD3" w:rsidRDefault="00A12FD3" w:rsidP="00A12FD3">
            <w:pPr>
              <w:spacing w:after="120"/>
              <w:rPr>
                <w:b/>
                <w:color w:val="000000" w:themeColor="text1"/>
                <w:u w:val="single"/>
                <w:lang w:val="en-US" w:eastAsia="ko-KR"/>
              </w:rPr>
            </w:pPr>
            <w:r>
              <w:rPr>
                <w:b/>
                <w:color w:val="000000" w:themeColor="text1"/>
                <w:u w:val="single"/>
                <w:lang w:val="en-US" w:eastAsia="ko-KR"/>
              </w:rPr>
              <w:t xml:space="preserve">Issue 3-1-10: </w:t>
            </w:r>
            <w:r w:rsidRPr="004A063B">
              <w:rPr>
                <w:b/>
                <w:color w:val="000000" w:themeColor="text1"/>
                <w:u w:val="single"/>
                <w:lang w:val="en-US" w:eastAsia="ko-KR"/>
              </w:rPr>
              <w:t>DMRS ports for 1 target and more than 1 interfering UE scenario (if introduced)</w:t>
            </w:r>
          </w:p>
          <w:p w14:paraId="601733C6" w14:textId="77777777" w:rsidR="00A12FD3" w:rsidRPr="00435107" w:rsidRDefault="00A12FD3" w:rsidP="00A12FD3">
            <w:pPr>
              <w:tabs>
                <w:tab w:val="num" w:pos="720"/>
              </w:tabs>
              <w:spacing w:after="120"/>
              <w:rPr>
                <w:rFonts w:eastAsiaTheme="minorEastAsia"/>
                <w:bCs/>
                <w:color w:val="000000" w:themeColor="text1"/>
                <w:lang w:val="en-US" w:eastAsia="zh-CN"/>
              </w:rPr>
            </w:pPr>
            <w:r w:rsidRPr="00435107">
              <w:rPr>
                <w:rFonts w:eastAsiaTheme="minorEastAsia"/>
                <w:bCs/>
                <w:color w:val="000000" w:themeColor="text1"/>
                <w:lang w:val="en-US" w:eastAsia="zh-CN"/>
              </w:rPr>
              <w:t>Option 1.</w:t>
            </w:r>
          </w:p>
          <w:p w14:paraId="752A0F03" w14:textId="77777777" w:rsidR="00A12FD3" w:rsidRDefault="00A12FD3" w:rsidP="00A12FD3">
            <w:pPr>
              <w:spacing w:after="120"/>
              <w:rPr>
                <w:b/>
                <w:color w:val="000000" w:themeColor="text1"/>
                <w:u w:val="single"/>
                <w:lang w:eastAsia="ko-KR"/>
              </w:rPr>
            </w:pPr>
            <w:r>
              <w:rPr>
                <w:b/>
                <w:color w:val="000000" w:themeColor="text1"/>
                <w:u w:val="single"/>
                <w:lang w:val="en-US" w:eastAsia="ko-KR"/>
              </w:rPr>
              <w:t xml:space="preserve">Issue 3-1-11: </w:t>
            </w:r>
            <w:r w:rsidRPr="00A37E6B">
              <w:rPr>
                <w:b/>
                <w:color w:val="000000" w:themeColor="text1"/>
                <w:u w:val="single"/>
                <w:lang w:eastAsia="ko-KR"/>
              </w:rPr>
              <w:t>DMRS pattern and sequence for all co-scheduled UEs</w:t>
            </w:r>
          </w:p>
          <w:p w14:paraId="698EEF5B" w14:textId="77777777" w:rsidR="00A12FD3" w:rsidRDefault="00A12FD3" w:rsidP="00A12FD3">
            <w:pPr>
              <w:overflowPunct/>
              <w:autoSpaceDE/>
              <w:autoSpaceDN/>
              <w:adjustRightInd/>
              <w:spacing w:after="120"/>
              <w:textAlignment w:val="auto"/>
              <w:rPr>
                <w:rFonts w:eastAsia="SimSun"/>
                <w:color w:val="000000" w:themeColor="text1"/>
                <w:szCs w:val="24"/>
                <w:lang w:val="en-US" w:eastAsia="zh-CN"/>
              </w:rPr>
            </w:pPr>
            <w:r>
              <w:rPr>
                <w:rFonts w:eastAsia="SimSun"/>
                <w:color w:val="000000" w:themeColor="text1"/>
                <w:szCs w:val="24"/>
                <w:lang w:val="en-US" w:eastAsia="zh-CN"/>
              </w:rPr>
              <w:t>We support s</w:t>
            </w:r>
            <w:r w:rsidRPr="00435107">
              <w:rPr>
                <w:color w:val="000000" w:themeColor="text1"/>
                <w:szCs w:val="24"/>
                <w:lang w:val="en-US" w:eastAsia="zh-CN"/>
              </w:rPr>
              <w:t>ame DMRS type, DMRS additional position and Cell ID</w:t>
            </w:r>
            <w:r>
              <w:rPr>
                <w:rFonts w:eastAsia="SimSun"/>
                <w:color w:val="000000" w:themeColor="text1"/>
                <w:szCs w:val="24"/>
                <w:lang w:val="en-US" w:eastAsia="zh-CN"/>
              </w:rPr>
              <w:t>.</w:t>
            </w:r>
          </w:p>
          <w:p w14:paraId="2B816D45" w14:textId="77777777" w:rsidR="00A12FD3" w:rsidRDefault="00A12FD3" w:rsidP="00A12FD3">
            <w:pPr>
              <w:overflowPunct/>
              <w:autoSpaceDE/>
              <w:autoSpaceDN/>
              <w:adjustRightInd/>
              <w:spacing w:after="120"/>
              <w:textAlignment w:val="auto"/>
              <w:rPr>
                <w:rFonts w:eastAsia="SimSun"/>
                <w:color w:val="000000" w:themeColor="text1"/>
                <w:szCs w:val="24"/>
                <w:lang w:val="en-US" w:eastAsia="zh-CN"/>
              </w:rPr>
            </w:pPr>
            <w:r>
              <w:rPr>
                <w:rFonts w:eastAsia="SimSun"/>
                <w:color w:val="000000" w:themeColor="text1"/>
                <w:szCs w:val="24"/>
                <w:lang w:val="en-US" w:eastAsia="zh-CN"/>
              </w:rPr>
              <w:t>Either same or different scrambling ID is fine for us, in our understanding, UE will always know the paired UE’s scrambling ID in the test since it is a test parameter.</w:t>
            </w:r>
          </w:p>
          <w:p w14:paraId="1F49C988" w14:textId="77777777" w:rsidR="00A12FD3" w:rsidRPr="00435107" w:rsidRDefault="00A12FD3" w:rsidP="00A12FD3">
            <w:pPr>
              <w:spacing w:after="120"/>
              <w:rPr>
                <w:rFonts w:eastAsia="SimSun"/>
                <w:color w:val="000000" w:themeColor="text1"/>
                <w:szCs w:val="24"/>
                <w:lang w:val="en-US" w:eastAsia="zh-CN"/>
              </w:rPr>
            </w:pPr>
            <w:r>
              <w:rPr>
                <w:rFonts w:eastAsia="SimSun" w:hint="eastAsia"/>
                <w:color w:val="000000" w:themeColor="text1"/>
                <w:szCs w:val="24"/>
                <w:lang w:val="en-US" w:eastAsia="zh-CN"/>
              </w:rPr>
              <w:t>W</w:t>
            </w:r>
            <w:r>
              <w:rPr>
                <w:rFonts w:eastAsia="SimSun"/>
                <w:color w:val="000000" w:themeColor="text1"/>
                <w:szCs w:val="24"/>
                <w:lang w:val="en-US" w:eastAsia="zh-CN"/>
              </w:rPr>
              <w:t>e do not expect to evaluate both same or different scrambling ID, we should limit the simulation workload.</w:t>
            </w:r>
          </w:p>
          <w:p w14:paraId="6CC53B99" w14:textId="77777777" w:rsidR="00A12FD3" w:rsidRDefault="00A12FD3" w:rsidP="00A12FD3">
            <w:pPr>
              <w:rPr>
                <w:b/>
                <w:color w:val="000000" w:themeColor="text1"/>
                <w:u w:val="single"/>
                <w:lang w:val="en-US" w:eastAsia="ko-KR"/>
              </w:rPr>
            </w:pPr>
            <w:r>
              <w:rPr>
                <w:b/>
                <w:color w:val="000000" w:themeColor="text1"/>
                <w:u w:val="single"/>
                <w:lang w:val="en-US" w:eastAsia="ko-KR"/>
              </w:rPr>
              <w:t>Issue 3-1-12: Number of front-loaded DMRS</w:t>
            </w:r>
          </w:p>
          <w:p w14:paraId="2FA87862" w14:textId="658C4A93" w:rsidR="00A12FD3" w:rsidRPr="00922FCD" w:rsidRDefault="00A12FD3" w:rsidP="00A12FD3">
            <w:pPr>
              <w:spacing w:after="120"/>
              <w:rPr>
                <w:rFonts w:eastAsiaTheme="minorEastAsia"/>
                <w:color w:val="000000" w:themeColor="text1"/>
                <w:lang w:val="en-US" w:eastAsia="zh-CN"/>
              </w:rPr>
            </w:pPr>
            <w:r w:rsidRPr="00435107">
              <w:rPr>
                <w:rFonts w:eastAsia="SimSun"/>
                <w:color w:val="000000" w:themeColor="text1"/>
                <w:szCs w:val="24"/>
                <w:lang w:val="en-US" w:eastAsia="zh-CN"/>
              </w:rPr>
              <w:t>I think 1 symbol DMRS should be sufficient for Rank [1,2] or [2,1] test cases.</w:t>
            </w:r>
          </w:p>
        </w:tc>
      </w:tr>
      <w:tr w:rsidR="00947DBD" w:rsidRPr="00922FCD" w14:paraId="3CA74445" w14:textId="77777777" w:rsidTr="001A43ED">
        <w:tc>
          <w:tcPr>
            <w:tcW w:w="1236" w:type="dxa"/>
          </w:tcPr>
          <w:p w14:paraId="6E402526" w14:textId="3FED79D8" w:rsidR="00947DBD" w:rsidRDefault="00947DBD" w:rsidP="00947DBD">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5" w:type="dxa"/>
          </w:tcPr>
          <w:p w14:paraId="14682BF6" w14:textId="77777777" w:rsidR="00947DBD" w:rsidRDefault="00947DBD" w:rsidP="00947DBD">
            <w:pPr>
              <w:rPr>
                <w:b/>
                <w:color w:val="000000" w:themeColor="text1"/>
                <w:u w:val="single"/>
                <w:lang w:val="en-US" w:eastAsia="ko-KR"/>
              </w:rPr>
            </w:pPr>
            <w:r w:rsidRPr="00152184">
              <w:rPr>
                <w:b/>
                <w:color w:val="000000" w:themeColor="text1"/>
                <w:u w:val="single"/>
                <w:lang w:val="en-US" w:eastAsia="ko-KR"/>
              </w:rPr>
              <w:t>Issue 3-1-1: Number of paired UEs</w:t>
            </w:r>
          </w:p>
          <w:p w14:paraId="7B6B43B2" w14:textId="77777777" w:rsidR="00947DBD" w:rsidRDefault="00947DBD" w:rsidP="00947DBD">
            <w:pPr>
              <w:spacing w:after="120"/>
              <w:rPr>
                <w:rFonts w:eastAsia="SimSun"/>
                <w:color w:val="000000" w:themeColor="text1"/>
                <w:szCs w:val="24"/>
                <w:lang w:val="en-US" w:eastAsia="zh-CN"/>
              </w:rPr>
            </w:pPr>
            <w:r>
              <w:rPr>
                <w:rFonts w:eastAsiaTheme="minorEastAsia"/>
                <w:color w:val="000000" w:themeColor="text1"/>
                <w:lang w:val="en-US" w:eastAsia="zh-CN"/>
              </w:rPr>
              <w:t xml:space="preserve">We think that from test coverage point of view it will be sufficient to only check scenarios with </w:t>
            </w:r>
            <w:r>
              <w:rPr>
                <w:rFonts w:eastAsia="SimSun"/>
                <w:color w:val="000000" w:themeColor="text1"/>
                <w:szCs w:val="24"/>
                <w:lang w:val="en-US" w:eastAsia="zh-CN"/>
              </w:rPr>
              <w:t>o</w:t>
            </w:r>
            <w:r w:rsidRPr="00AF2509">
              <w:rPr>
                <w:rFonts w:eastAsia="SimSun"/>
                <w:color w:val="000000" w:themeColor="text1"/>
                <w:szCs w:val="24"/>
                <w:lang w:val="en-US" w:eastAsia="zh-CN"/>
              </w:rPr>
              <w:t>ne target UE and one interference UE</w:t>
            </w:r>
            <w:r>
              <w:rPr>
                <w:rFonts w:eastAsia="SimSun"/>
                <w:color w:val="000000" w:themeColor="text1"/>
                <w:szCs w:val="24"/>
                <w:lang w:val="en-US" w:eastAsia="zh-CN"/>
              </w:rPr>
              <w:t xml:space="preserve">. In our paper, initial simulation analyses show that MMSE-IRC performance benefits over MMSE-MRC can be tested for scenario with one interference UE. Also, scenario with higher than one interference UE can be considered only for 4 Rx UE. </w:t>
            </w:r>
          </w:p>
          <w:p w14:paraId="5D1100DE" w14:textId="77777777" w:rsidR="00947DBD" w:rsidRDefault="00947DBD" w:rsidP="00947DBD">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p>
          <w:p w14:paraId="705B3291" w14:textId="77777777" w:rsidR="00947DBD" w:rsidRDefault="00947DBD" w:rsidP="00947DBD">
            <w:pPr>
              <w:spacing w:after="120"/>
              <w:rPr>
                <w:rFonts w:eastAsia="SimSun"/>
                <w:color w:val="000000" w:themeColor="text1"/>
                <w:szCs w:val="24"/>
                <w:lang w:val="en-US" w:eastAsia="zh-CN"/>
              </w:rPr>
            </w:pPr>
            <w:r>
              <w:rPr>
                <w:rFonts w:eastAsia="SimSun"/>
                <w:color w:val="000000" w:themeColor="text1"/>
                <w:szCs w:val="24"/>
                <w:lang w:val="en-US" w:eastAsia="zh-CN"/>
              </w:rPr>
              <w:t xml:space="preserve">Moderator suggestion is fine for us for evaluation purpose. </w:t>
            </w:r>
          </w:p>
          <w:p w14:paraId="75AFD06B" w14:textId="77777777" w:rsidR="00947DBD" w:rsidRDefault="00947DBD" w:rsidP="00947DBD">
            <w:pPr>
              <w:spacing w:after="120"/>
              <w:rPr>
                <w:rFonts w:eastAsia="SimSun"/>
                <w:color w:val="000000" w:themeColor="text1"/>
                <w:szCs w:val="24"/>
                <w:lang w:val="en-US" w:eastAsia="zh-CN"/>
              </w:rPr>
            </w:pPr>
            <w:r>
              <w:rPr>
                <w:rFonts w:eastAsia="SimSun"/>
                <w:color w:val="000000" w:themeColor="text1"/>
                <w:szCs w:val="24"/>
                <w:lang w:val="en-US" w:eastAsia="zh-CN"/>
              </w:rPr>
              <w:t>As for proposal from Ericsson, we probably need to check the impact on performance of the random change of interference UE rank. At least for testing of 2 Rx UE, we can not consider changing of interference UE rank, because MMSE-IRC will not be able to handle 3 layers case reliably.</w:t>
            </w:r>
          </w:p>
          <w:p w14:paraId="74DBA0DD" w14:textId="77777777" w:rsidR="00947DBD" w:rsidRPr="00BB0F25" w:rsidRDefault="00947DBD" w:rsidP="00947DBD">
            <w:pPr>
              <w:tabs>
                <w:tab w:val="num" w:pos="720"/>
              </w:tabs>
              <w:spacing w:after="120"/>
              <w:rPr>
                <w:b/>
                <w:color w:val="000000" w:themeColor="text1"/>
                <w:u w:val="single"/>
                <w:lang w:val="en-US" w:eastAsia="ko-KR"/>
              </w:rPr>
            </w:pPr>
            <w:r>
              <w:rPr>
                <w:b/>
                <w:color w:val="000000" w:themeColor="text1"/>
                <w:u w:val="single"/>
                <w:lang w:val="en-US" w:eastAsia="ko-KR"/>
              </w:rPr>
              <w:t>Issue 3-1-3: Tx a</w:t>
            </w:r>
            <w:r w:rsidRPr="00BB0F25">
              <w:rPr>
                <w:b/>
                <w:color w:val="000000" w:themeColor="text1"/>
                <w:u w:val="single"/>
                <w:lang w:val="en-US" w:eastAsia="ko-KR"/>
              </w:rPr>
              <w:t>ntenna configuration</w:t>
            </w:r>
          </w:p>
          <w:p w14:paraId="28B73233" w14:textId="77777777" w:rsidR="00947DBD" w:rsidRDefault="00947DBD" w:rsidP="00947DBD">
            <w:pPr>
              <w:spacing w:after="120"/>
              <w:rPr>
                <w:rFonts w:eastAsiaTheme="minorEastAsia"/>
                <w:color w:val="000000" w:themeColor="text1"/>
                <w:lang w:val="en-US" w:eastAsia="zh-CN"/>
              </w:rPr>
            </w:pPr>
            <w:r>
              <w:rPr>
                <w:rFonts w:eastAsiaTheme="minorEastAsia"/>
                <w:color w:val="000000" w:themeColor="text1"/>
                <w:lang w:val="en-US" w:eastAsia="zh-CN"/>
              </w:rPr>
              <w:t>For phase I evaluation, we are fine to consider different number of Tx antenna configurations (up to 16 Tx). Based on current proposals, probably we can focus on scenarios with 2 and 4 Tx antennas and interested companies can bring analysis for scenarios with 8 and 16 Tx antennas.</w:t>
            </w:r>
          </w:p>
          <w:p w14:paraId="170DA85F" w14:textId="77777777" w:rsidR="00947DBD" w:rsidRPr="009734BC" w:rsidRDefault="00947DBD" w:rsidP="00947DBD">
            <w:pPr>
              <w:tabs>
                <w:tab w:val="num" w:pos="720"/>
              </w:tabs>
              <w:spacing w:after="120"/>
              <w:rPr>
                <w:b/>
                <w:color w:val="000000" w:themeColor="text1"/>
                <w:u w:val="single"/>
                <w:lang w:val="en-US" w:eastAsia="ko-KR"/>
              </w:rPr>
            </w:pPr>
            <w:r>
              <w:rPr>
                <w:b/>
                <w:color w:val="000000" w:themeColor="text1"/>
                <w:u w:val="single"/>
                <w:lang w:val="en-US" w:eastAsia="ko-KR"/>
              </w:rPr>
              <w:t xml:space="preserve">Issue 3-1-4: </w:t>
            </w:r>
            <w:r w:rsidRPr="009734BC">
              <w:rPr>
                <w:b/>
                <w:color w:val="000000" w:themeColor="text1"/>
                <w:u w:val="single"/>
                <w:lang w:val="en-US" w:eastAsia="ko-KR"/>
              </w:rPr>
              <w:t>Codebook Type</w:t>
            </w:r>
          </w:p>
          <w:p w14:paraId="0200EFD3" w14:textId="77777777" w:rsidR="00947DBD" w:rsidRDefault="00947DBD" w:rsidP="00947DBD">
            <w:pPr>
              <w:spacing w:after="120"/>
              <w:rPr>
                <w:rFonts w:eastAsiaTheme="minorEastAsia"/>
                <w:color w:val="000000" w:themeColor="text1"/>
                <w:lang w:val="en-US" w:eastAsia="zh-CN"/>
              </w:rPr>
            </w:pPr>
            <w:r>
              <w:rPr>
                <w:rFonts w:eastAsiaTheme="minorEastAsia"/>
                <w:color w:val="000000" w:themeColor="text1"/>
                <w:lang w:val="en-US" w:eastAsia="zh-CN"/>
              </w:rPr>
              <w:lastRenderedPageBreak/>
              <w:t>We think that Type I single panel codebooks should be considered to avoid mixing of MU-MIMO verification with optional Type II codebooks.</w:t>
            </w:r>
          </w:p>
          <w:p w14:paraId="78FD24AD" w14:textId="77777777" w:rsidR="00947DBD" w:rsidRDefault="00947DBD" w:rsidP="00947DBD">
            <w:pPr>
              <w:spacing w:after="120"/>
              <w:rPr>
                <w:b/>
                <w:color w:val="000000" w:themeColor="text1"/>
                <w:u w:val="single"/>
                <w:lang w:val="en-US" w:eastAsia="ko-KR"/>
              </w:rPr>
            </w:pPr>
            <w:r>
              <w:rPr>
                <w:b/>
                <w:color w:val="000000" w:themeColor="text1"/>
                <w:u w:val="single"/>
                <w:lang w:val="en-US" w:eastAsia="ko-KR"/>
              </w:rPr>
              <w:t xml:space="preserve">Issue 3-1-5: </w:t>
            </w:r>
            <w:r w:rsidRPr="00F86D65">
              <w:rPr>
                <w:b/>
                <w:color w:val="000000" w:themeColor="text1"/>
                <w:u w:val="single"/>
                <w:lang w:val="en-US" w:eastAsia="ko-KR"/>
              </w:rPr>
              <w:t>Precoder selection for target UE</w:t>
            </w:r>
          </w:p>
          <w:p w14:paraId="2274F571" w14:textId="77777777" w:rsidR="00947DBD" w:rsidRDefault="00947DBD" w:rsidP="00947DBD">
            <w:pPr>
              <w:spacing w:after="120"/>
              <w:rPr>
                <w:rFonts w:eastAsiaTheme="minorEastAsia"/>
                <w:color w:val="000000" w:themeColor="text1"/>
                <w:lang w:val="en-US" w:eastAsia="zh-CN"/>
              </w:rPr>
            </w:pPr>
            <w:r>
              <w:rPr>
                <w:rFonts w:eastAsiaTheme="minorEastAsia"/>
                <w:color w:val="000000" w:themeColor="text1"/>
                <w:lang w:val="en-US" w:eastAsia="zh-CN"/>
              </w:rPr>
              <w:t>Our idea was to consider more practical conditions (i.e. feedback-based) for phase I evaluation, which can be not restricted by TE implementation, and further discuss the assumptions for requirements based on TE input (i.e. r</w:t>
            </w:r>
            <w:r w:rsidRPr="00006D23">
              <w:rPr>
                <w:rFonts w:eastAsia="SimSun"/>
                <w:color w:val="000000" w:themeColor="text1"/>
                <w:szCs w:val="24"/>
                <w:lang w:val="en-US" w:eastAsia="zh-CN"/>
              </w:rPr>
              <w:t>andom based</w:t>
            </w:r>
            <w:r>
              <w:rPr>
                <w:rFonts w:eastAsia="SimSun"/>
                <w:color w:val="000000" w:themeColor="text1"/>
                <w:szCs w:val="24"/>
                <w:lang w:val="en-US" w:eastAsia="zh-CN"/>
              </w:rPr>
              <w:t xml:space="preserve"> PMI selection for 2 and 4 Tx based on current status</w:t>
            </w:r>
            <w:r>
              <w:rPr>
                <w:rFonts w:eastAsiaTheme="minorEastAsia"/>
                <w:color w:val="000000" w:themeColor="text1"/>
                <w:lang w:val="en-US" w:eastAsia="zh-CN"/>
              </w:rPr>
              <w:t>). We would like to collect companies view on such approach.</w:t>
            </w:r>
          </w:p>
          <w:p w14:paraId="7BF8AC84" w14:textId="77777777" w:rsidR="00947DBD" w:rsidRDefault="00947DBD" w:rsidP="00947DBD">
            <w:pPr>
              <w:spacing w:after="120"/>
              <w:rPr>
                <w:rFonts w:eastAsiaTheme="minorEastAsia"/>
                <w:color w:val="000000" w:themeColor="text1"/>
                <w:lang w:val="en-US" w:eastAsia="zh-CN"/>
              </w:rPr>
            </w:pPr>
            <w:r>
              <w:rPr>
                <w:rFonts w:eastAsiaTheme="minorEastAsia"/>
                <w:color w:val="000000" w:themeColor="text1"/>
                <w:lang w:val="en-US" w:eastAsia="zh-CN"/>
              </w:rPr>
              <w:t>If such approach is not acceptable for all companies then we are fine with Option 1 for 2 and 4 Tx cases.</w:t>
            </w:r>
          </w:p>
          <w:p w14:paraId="0DFF3433" w14:textId="77777777" w:rsidR="00947DBD" w:rsidRDefault="00947DBD" w:rsidP="00947DBD">
            <w:pPr>
              <w:spacing w:after="120"/>
              <w:rPr>
                <w:b/>
                <w:color w:val="000000" w:themeColor="text1"/>
                <w:u w:val="single"/>
                <w:lang w:val="en-US" w:eastAsia="ko-KR"/>
              </w:rPr>
            </w:pPr>
            <w:r>
              <w:rPr>
                <w:b/>
                <w:color w:val="000000" w:themeColor="text1"/>
                <w:u w:val="single"/>
                <w:lang w:val="en-US" w:eastAsia="ko-KR"/>
              </w:rPr>
              <w:t xml:space="preserve">Issue 3-1-6: </w:t>
            </w:r>
            <w:r w:rsidRPr="00F86D65">
              <w:rPr>
                <w:b/>
                <w:color w:val="000000" w:themeColor="text1"/>
                <w:u w:val="single"/>
                <w:lang w:val="en-US" w:eastAsia="ko-KR"/>
              </w:rPr>
              <w:t xml:space="preserve">Precoder selection for </w:t>
            </w:r>
            <w:r w:rsidRPr="0042127D">
              <w:rPr>
                <w:b/>
                <w:color w:val="000000" w:themeColor="text1"/>
                <w:u w:val="single"/>
                <w:lang w:val="en-US" w:eastAsia="ko-KR"/>
              </w:rPr>
              <w:t xml:space="preserve">interference </w:t>
            </w:r>
            <w:r w:rsidRPr="00F86D65">
              <w:rPr>
                <w:b/>
                <w:color w:val="000000" w:themeColor="text1"/>
                <w:u w:val="single"/>
                <w:lang w:val="en-US" w:eastAsia="ko-KR"/>
              </w:rPr>
              <w:t>UE</w:t>
            </w:r>
          </w:p>
          <w:p w14:paraId="12823FE7" w14:textId="77777777" w:rsidR="00947DBD" w:rsidRDefault="00947DBD" w:rsidP="00947DBD">
            <w:pPr>
              <w:spacing w:after="120"/>
              <w:rPr>
                <w:rFonts w:eastAsiaTheme="minorEastAsia"/>
                <w:color w:val="000000" w:themeColor="text1"/>
                <w:lang w:val="en-US" w:eastAsia="zh-CN"/>
              </w:rPr>
            </w:pPr>
            <w:r>
              <w:rPr>
                <w:rFonts w:eastAsiaTheme="minorEastAsia"/>
                <w:color w:val="000000" w:themeColor="text1"/>
                <w:lang w:val="en-US" w:eastAsia="zh-CN"/>
              </w:rPr>
              <w:t>Based on our analysis for this meeting, Option 1 allows to achieve better MMSE-IRC performance in comparison to Option 2. Therefore, we suggest to go with Option 1.</w:t>
            </w:r>
          </w:p>
          <w:p w14:paraId="29DA3D50" w14:textId="77777777" w:rsidR="00947DBD" w:rsidRDefault="00947DBD" w:rsidP="00947DBD">
            <w:pPr>
              <w:spacing w:after="120"/>
              <w:rPr>
                <w:b/>
                <w:color w:val="000000" w:themeColor="text1"/>
                <w:u w:val="single"/>
                <w:lang w:val="en-US" w:eastAsia="ko-KR"/>
              </w:rPr>
            </w:pPr>
            <w:r>
              <w:rPr>
                <w:b/>
                <w:color w:val="000000" w:themeColor="text1"/>
                <w:u w:val="single"/>
                <w:lang w:val="en-US" w:eastAsia="ko-KR"/>
              </w:rPr>
              <w:t>Issue 3-1-7: P</w:t>
            </w:r>
            <w:r w:rsidRPr="00645B71">
              <w:rPr>
                <w:b/>
                <w:color w:val="000000" w:themeColor="text1"/>
                <w:u w:val="single"/>
                <w:lang w:val="en-US" w:eastAsia="ko-KR"/>
              </w:rPr>
              <w:t>recoding granularity</w:t>
            </w:r>
          </w:p>
          <w:p w14:paraId="346EE8F9" w14:textId="77777777" w:rsidR="00947DBD" w:rsidRDefault="00947DBD" w:rsidP="00947DBD">
            <w:pPr>
              <w:spacing w:after="120"/>
              <w:rPr>
                <w:rFonts w:eastAsiaTheme="minorEastAsia"/>
                <w:color w:val="000000" w:themeColor="text1"/>
                <w:lang w:val="en-US" w:eastAsia="zh-CN"/>
              </w:rPr>
            </w:pPr>
            <w:r>
              <w:rPr>
                <w:rFonts w:eastAsiaTheme="minorEastAsia"/>
                <w:color w:val="000000" w:themeColor="text1"/>
                <w:lang w:val="en-US" w:eastAsia="zh-CN"/>
              </w:rPr>
              <w:t>For scenario with random precoder we can consider 2 PRB granularity. Same time, for scenario with feedback based precoder granularity probably should depend on reporting type WB or SB and SB size.</w:t>
            </w:r>
          </w:p>
          <w:p w14:paraId="1DEC7A2A" w14:textId="77777777" w:rsidR="00947DBD" w:rsidRPr="00645B71" w:rsidRDefault="00947DBD" w:rsidP="00947DBD">
            <w:pPr>
              <w:spacing w:after="120"/>
              <w:rPr>
                <w:b/>
                <w:color w:val="000000" w:themeColor="text1"/>
                <w:u w:val="single"/>
                <w:lang w:val="en-US" w:eastAsia="ko-KR"/>
              </w:rPr>
            </w:pPr>
            <w:r>
              <w:rPr>
                <w:b/>
                <w:color w:val="000000" w:themeColor="text1"/>
                <w:u w:val="single"/>
                <w:lang w:val="en-US" w:eastAsia="ko-KR"/>
              </w:rPr>
              <w:t xml:space="preserve">Issue 3-1-8: </w:t>
            </w:r>
            <w:r w:rsidRPr="00645B71">
              <w:rPr>
                <w:b/>
                <w:color w:val="000000" w:themeColor="text1"/>
                <w:u w:val="single"/>
                <w:lang w:val="en-US" w:eastAsia="ko-KR"/>
              </w:rPr>
              <w:t>PRB bundling size</w:t>
            </w:r>
          </w:p>
          <w:p w14:paraId="141771B4" w14:textId="77777777" w:rsidR="00947DBD" w:rsidRDefault="00947DBD" w:rsidP="00947DBD">
            <w:pPr>
              <w:spacing w:after="120"/>
              <w:rPr>
                <w:rFonts w:eastAsiaTheme="minorEastAsia"/>
                <w:color w:val="000000" w:themeColor="text1"/>
                <w:lang w:val="en-US" w:eastAsia="zh-CN"/>
              </w:rPr>
            </w:pPr>
            <w:r>
              <w:rPr>
                <w:rFonts w:eastAsiaTheme="minorEastAsia"/>
                <w:color w:val="000000" w:themeColor="text1"/>
                <w:lang w:val="en-US" w:eastAsia="zh-CN"/>
              </w:rPr>
              <w:t>2 PRB bundling size is typical configuration for minimum PDSCH requirements and it does not depend on whether precoder granularity is 2 PRB or higher. For example, FR2 PDSCH requirements are defined with WB precoder granularity and 2 PRB bundling size.</w:t>
            </w:r>
          </w:p>
          <w:p w14:paraId="6271D510" w14:textId="77777777" w:rsidR="00947DBD" w:rsidRDefault="00947DBD" w:rsidP="00947DBD">
            <w:pPr>
              <w:spacing w:after="120"/>
              <w:rPr>
                <w:b/>
                <w:color w:val="000000" w:themeColor="text1"/>
                <w:u w:val="single"/>
                <w:lang w:val="en-US" w:eastAsia="ko-KR"/>
              </w:rPr>
            </w:pPr>
            <w:r>
              <w:rPr>
                <w:b/>
                <w:color w:val="000000" w:themeColor="text1"/>
                <w:u w:val="single"/>
                <w:lang w:val="en-US" w:eastAsia="ko-KR"/>
              </w:rPr>
              <w:t xml:space="preserve">Issue 3-1-9: </w:t>
            </w:r>
            <w:r w:rsidRPr="00361F9B">
              <w:rPr>
                <w:b/>
                <w:color w:val="000000" w:themeColor="text1"/>
                <w:u w:val="single"/>
                <w:lang w:val="en-US" w:eastAsia="ko-KR"/>
              </w:rPr>
              <w:t>DMRS ports for 1 target and 1 interfering UE scenario</w:t>
            </w:r>
          </w:p>
          <w:p w14:paraId="4407BC60" w14:textId="77777777" w:rsidR="00947DBD" w:rsidRDefault="00947DBD" w:rsidP="00947DBD">
            <w:pPr>
              <w:spacing w:after="120"/>
              <w:rPr>
                <w:rFonts w:eastAsiaTheme="minorEastAsia"/>
                <w:color w:val="000000" w:themeColor="text1"/>
                <w:lang w:val="en-US" w:eastAsia="zh-CN"/>
              </w:rPr>
            </w:pPr>
            <w:r>
              <w:rPr>
                <w:rFonts w:eastAsiaTheme="minorEastAsia"/>
                <w:color w:val="000000" w:themeColor="text1"/>
                <w:lang w:val="en-US" w:eastAsia="zh-CN"/>
              </w:rPr>
              <w:t>We are fine with moderator suggestion. Probably we can also check random changes of Option 1A and 1B during the test based on Ericsson proposal captured for issue 3-1-2.</w:t>
            </w:r>
          </w:p>
          <w:p w14:paraId="77D2887C" w14:textId="77777777" w:rsidR="00947DBD" w:rsidRDefault="00947DBD" w:rsidP="00947DBD">
            <w:pPr>
              <w:spacing w:after="120"/>
              <w:rPr>
                <w:b/>
                <w:color w:val="000000" w:themeColor="text1"/>
                <w:u w:val="single"/>
                <w:lang w:eastAsia="ko-KR"/>
              </w:rPr>
            </w:pPr>
            <w:r>
              <w:rPr>
                <w:b/>
                <w:color w:val="000000" w:themeColor="text1"/>
                <w:u w:val="single"/>
                <w:lang w:val="en-US" w:eastAsia="ko-KR"/>
              </w:rPr>
              <w:t xml:space="preserve">Issue 3-1-11: </w:t>
            </w:r>
            <w:r w:rsidRPr="00A37E6B">
              <w:rPr>
                <w:b/>
                <w:color w:val="000000" w:themeColor="text1"/>
                <w:u w:val="single"/>
                <w:lang w:eastAsia="ko-KR"/>
              </w:rPr>
              <w:t>DMRS pattern and sequence for all co-scheduled UEs</w:t>
            </w:r>
          </w:p>
          <w:p w14:paraId="62CB068A" w14:textId="77777777" w:rsidR="00947DBD" w:rsidRPr="00BD48F7" w:rsidRDefault="00947DBD" w:rsidP="00947DBD">
            <w:pPr>
              <w:spacing w:after="120"/>
              <w:rPr>
                <w:bCs/>
                <w:color w:val="000000" w:themeColor="text1"/>
                <w:lang w:eastAsia="ko-KR"/>
              </w:rPr>
            </w:pPr>
            <w:r w:rsidRPr="00BD48F7">
              <w:rPr>
                <w:bCs/>
                <w:color w:val="000000" w:themeColor="text1"/>
                <w:lang w:eastAsia="ko-KR"/>
              </w:rPr>
              <w:t>We are fine with moderator suggestion. Also, we would like to note that testing of scenarios with same or different Scrambling ID only makes sense with mapping of co-scheduled UEs on same CDM group. In case co-scheduled UEs are mapped on different CDM groups, we don’t expect any impact on performance.</w:t>
            </w:r>
          </w:p>
          <w:p w14:paraId="21C6C1F6" w14:textId="77777777" w:rsidR="00947DBD" w:rsidRDefault="00947DBD" w:rsidP="00947DBD">
            <w:pPr>
              <w:rPr>
                <w:b/>
                <w:color w:val="000000" w:themeColor="text1"/>
                <w:u w:val="single"/>
                <w:lang w:val="en-US" w:eastAsia="ko-KR"/>
              </w:rPr>
            </w:pPr>
            <w:r>
              <w:rPr>
                <w:b/>
                <w:color w:val="000000" w:themeColor="text1"/>
                <w:u w:val="single"/>
                <w:lang w:val="en-US" w:eastAsia="ko-KR"/>
              </w:rPr>
              <w:t>Issue 3-1-12: Number of front-loaded DMRS</w:t>
            </w:r>
          </w:p>
          <w:p w14:paraId="2DDE1A64" w14:textId="610BCE6F" w:rsidR="00947DBD" w:rsidRPr="00152184" w:rsidRDefault="00947DBD" w:rsidP="00947DBD">
            <w:pPr>
              <w:rPr>
                <w:b/>
                <w:color w:val="000000" w:themeColor="text1"/>
                <w:u w:val="single"/>
                <w:lang w:val="en-US" w:eastAsia="ko-KR"/>
              </w:rPr>
            </w:pPr>
            <w:r>
              <w:rPr>
                <w:rFonts w:eastAsiaTheme="minorEastAsia"/>
                <w:color w:val="000000" w:themeColor="text1"/>
                <w:lang w:val="en-US" w:eastAsia="zh-CN"/>
              </w:rPr>
              <w:t>Based on our understanding, 2 front-loaded DMRS symbols are required for scenarios with higher than 4 MIMO layers. At current stage, we consider scenarios with a smaller number of MIMO layers. Therefore, we suggest to consider scenarios with 1 front-loaded DMRS symbol.</w:t>
            </w:r>
          </w:p>
        </w:tc>
      </w:tr>
      <w:tr w:rsidR="00D1369C" w:rsidRPr="00922FCD" w14:paraId="6195C69F" w14:textId="77777777" w:rsidTr="001A43ED">
        <w:tc>
          <w:tcPr>
            <w:tcW w:w="1236" w:type="dxa"/>
          </w:tcPr>
          <w:p w14:paraId="2D4AAC01" w14:textId="5DF3885C" w:rsidR="00D1369C" w:rsidRDefault="00D1369C" w:rsidP="00D1369C">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95" w:type="dxa"/>
          </w:tcPr>
          <w:p w14:paraId="3017B3D6" w14:textId="77777777" w:rsidR="00D1369C" w:rsidRDefault="00D1369C" w:rsidP="00D1369C">
            <w:pPr>
              <w:rPr>
                <w:b/>
                <w:color w:val="000000" w:themeColor="text1"/>
                <w:u w:val="single"/>
                <w:lang w:val="en-US" w:eastAsia="ko-KR"/>
              </w:rPr>
            </w:pPr>
            <w:r w:rsidRPr="00152184">
              <w:rPr>
                <w:b/>
                <w:color w:val="000000" w:themeColor="text1"/>
                <w:u w:val="single"/>
                <w:lang w:val="en-US" w:eastAsia="ko-KR"/>
              </w:rPr>
              <w:t>Issue 3-1-1: Number of paired UEs</w:t>
            </w:r>
          </w:p>
          <w:p w14:paraId="185AE360" w14:textId="2B8C63E1" w:rsidR="00D1369C" w:rsidRDefault="005D5251" w:rsidP="00D1369C">
            <w:pPr>
              <w:spacing w:after="120"/>
              <w:rPr>
                <w:rFonts w:eastAsia="SimSun"/>
                <w:color w:val="000000" w:themeColor="text1"/>
                <w:szCs w:val="24"/>
                <w:lang w:val="en-US" w:eastAsia="zh-CN"/>
              </w:rPr>
            </w:pPr>
            <w:r>
              <w:rPr>
                <w:rFonts w:eastAsiaTheme="minorEastAsia"/>
                <w:color w:val="000000" w:themeColor="text1"/>
                <w:lang w:val="en-US" w:eastAsia="zh-CN"/>
              </w:rPr>
              <w:t>Prefer Option 2</w:t>
            </w:r>
            <w:r w:rsidR="00D1369C">
              <w:rPr>
                <w:rFonts w:eastAsia="SimSun"/>
                <w:color w:val="000000" w:themeColor="text1"/>
                <w:szCs w:val="24"/>
                <w:lang w:val="en-US" w:eastAsia="zh-CN"/>
              </w:rPr>
              <w:t xml:space="preserve">. </w:t>
            </w:r>
          </w:p>
          <w:p w14:paraId="71D18A0D" w14:textId="77777777" w:rsidR="00D1369C" w:rsidRDefault="00D1369C" w:rsidP="00D1369C">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p>
          <w:p w14:paraId="2CC3C780" w14:textId="3A648F1E" w:rsidR="00D1369C" w:rsidRDefault="00EE0999" w:rsidP="00D1369C">
            <w:pPr>
              <w:spacing w:after="120"/>
              <w:rPr>
                <w:rFonts w:eastAsia="SimSun"/>
                <w:color w:val="000000" w:themeColor="text1"/>
                <w:szCs w:val="24"/>
                <w:lang w:val="en-US" w:eastAsia="zh-CN"/>
              </w:rPr>
            </w:pPr>
            <w:r>
              <w:rPr>
                <w:rFonts w:eastAsia="SimSun"/>
                <w:color w:val="000000" w:themeColor="text1"/>
                <w:szCs w:val="24"/>
                <w:lang w:val="en-US" w:eastAsia="zh-CN"/>
              </w:rPr>
              <w:t>We prefer to prioritize [</w:t>
            </w:r>
            <w:r w:rsidR="00255237">
              <w:rPr>
                <w:rFonts w:eastAsia="SimSun"/>
                <w:color w:val="000000" w:themeColor="text1"/>
                <w:szCs w:val="24"/>
                <w:lang w:val="en-US" w:eastAsia="zh-CN"/>
              </w:rPr>
              <w:t>1+1] and [2+2] cases.</w:t>
            </w:r>
          </w:p>
          <w:p w14:paraId="6DC9452D" w14:textId="77777777" w:rsidR="00D1369C" w:rsidRPr="00BB0F25" w:rsidRDefault="00D1369C" w:rsidP="00D1369C">
            <w:pPr>
              <w:tabs>
                <w:tab w:val="num" w:pos="720"/>
              </w:tabs>
              <w:spacing w:after="120"/>
              <w:rPr>
                <w:b/>
                <w:color w:val="000000" w:themeColor="text1"/>
                <w:u w:val="single"/>
                <w:lang w:val="en-US" w:eastAsia="ko-KR"/>
              </w:rPr>
            </w:pPr>
            <w:r>
              <w:rPr>
                <w:b/>
                <w:color w:val="000000" w:themeColor="text1"/>
                <w:u w:val="single"/>
                <w:lang w:val="en-US" w:eastAsia="ko-KR"/>
              </w:rPr>
              <w:t>Issue 3-1-3: Tx a</w:t>
            </w:r>
            <w:r w:rsidRPr="00BB0F25">
              <w:rPr>
                <w:b/>
                <w:color w:val="000000" w:themeColor="text1"/>
                <w:u w:val="single"/>
                <w:lang w:val="en-US" w:eastAsia="ko-KR"/>
              </w:rPr>
              <w:t>ntenna configuration</w:t>
            </w:r>
          </w:p>
          <w:p w14:paraId="5D6FBAB8" w14:textId="6B0EEEA2" w:rsidR="00D1369C" w:rsidRDefault="00057BA8" w:rsidP="00D1369C">
            <w:pPr>
              <w:spacing w:after="120"/>
              <w:rPr>
                <w:rFonts w:eastAsiaTheme="minorEastAsia"/>
                <w:color w:val="000000" w:themeColor="text1"/>
                <w:lang w:val="en-US" w:eastAsia="zh-CN"/>
              </w:rPr>
            </w:pPr>
            <w:r>
              <w:rPr>
                <w:rFonts w:eastAsiaTheme="minorEastAsia"/>
                <w:color w:val="000000" w:themeColor="text1"/>
                <w:lang w:val="en-US" w:eastAsia="zh-CN"/>
              </w:rPr>
              <w:t xml:space="preserve">Prefer Option 2. </w:t>
            </w:r>
          </w:p>
          <w:p w14:paraId="225B09ED" w14:textId="77777777" w:rsidR="00D1369C" w:rsidRPr="009734BC" w:rsidRDefault="00D1369C" w:rsidP="00D1369C">
            <w:pPr>
              <w:tabs>
                <w:tab w:val="num" w:pos="720"/>
              </w:tabs>
              <w:spacing w:after="120"/>
              <w:rPr>
                <w:b/>
                <w:color w:val="000000" w:themeColor="text1"/>
                <w:u w:val="single"/>
                <w:lang w:val="en-US" w:eastAsia="ko-KR"/>
              </w:rPr>
            </w:pPr>
            <w:r>
              <w:rPr>
                <w:b/>
                <w:color w:val="000000" w:themeColor="text1"/>
                <w:u w:val="single"/>
                <w:lang w:val="en-US" w:eastAsia="ko-KR"/>
              </w:rPr>
              <w:t xml:space="preserve">Issue 3-1-4: </w:t>
            </w:r>
            <w:r w:rsidRPr="009734BC">
              <w:rPr>
                <w:b/>
                <w:color w:val="000000" w:themeColor="text1"/>
                <w:u w:val="single"/>
                <w:lang w:val="en-US" w:eastAsia="ko-KR"/>
              </w:rPr>
              <w:t>Codebook Type</w:t>
            </w:r>
          </w:p>
          <w:p w14:paraId="19987DDA" w14:textId="10A00A43" w:rsidR="00D1369C" w:rsidRDefault="00D71D9B" w:rsidP="00D1369C">
            <w:pPr>
              <w:spacing w:after="120"/>
              <w:rPr>
                <w:rFonts w:eastAsiaTheme="minorEastAsia"/>
                <w:color w:val="000000" w:themeColor="text1"/>
                <w:lang w:val="en-US" w:eastAsia="zh-CN"/>
              </w:rPr>
            </w:pPr>
            <w:r>
              <w:rPr>
                <w:rFonts w:eastAsiaTheme="minorEastAsia"/>
                <w:color w:val="000000" w:themeColor="text1"/>
                <w:lang w:val="en-US" w:eastAsia="zh-CN"/>
              </w:rPr>
              <w:t>Prefer Option 2</w:t>
            </w:r>
            <w:r w:rsidR="00D1369C">
              <w:rPr>
                <w:rFonts w:eastAsiaTheme="minorEastAsia"/>
                <w:color w:val="000000" w:themeColor="text1"/>
                <w:lang w:val="en-US" w:eastAsia="zh-CN"/>
              </w:rPr>
              <w:t>.</w:t>
            </w:r>
          </w:p>
          <w:p w14:paraId="0A20C2E1" w14:textId="77777777" w:rsidR="00D1369C" w:rsidRDefault="00D1369C" w:rsidP="00D1369C">
            <w:pPr>
              <w:spacing w:after="120"/>
              <w:rPr>
                <w:b/>
                <w:color w:val="000000" w:themeColor="text1"/>
                <w:u w:val="single"/>
                <w:lang w:val="en-US" w:eastAsia="ko-KR"/>
              </w:rPr>
            </w:pPr>
            <w:r>
              <w:rPr>
                <w:b/>
                <w:color w:val="000000" w:themeColor="text1"/>
                <w:u w:val="single"/>
                <w:lang w:val="en-US" w:eastAsia="ko-KR"/>
              </w:rPr>
              <w:t xml:space="preserve">Issue 3-1-5: </w:t>
            </w:r>
            <w:r w:rsidRPr="00F86D65">
              <w:rPr>
                <w:b/>
                <w:color w:val="000000" w:themeColor="text1"/>
                <w:u w:val="single"/>
                <w:lang w:val="en-US" w:eastAsia="ko-KR"/>
              </w:rPr>
              <w:t>Precoder selection for target UE</w:t>
            </w:r>
          </w:p>
          <w:p w14:paraId="40B4D5EB" w14:textId="55B90E57" w:rsidR="00D1369C" w:rsidRDefault="0043335D" w:rsidP="00D1369C">
            <w:pPr>
              <w:spacing w:after="120"/>
              <w:rPr>
                <w:rFonts w:eastAsiaTheme="minorEastAsia"/>
                <w:color w:val="000000" w:themeColor="text1"/>
                <w:lang w:val="en-US" w:eastAsia="zh-CN"/>
              </w:rPr>
            </w:pPr>
            <w:r>
              <w:rPr>
                <w:rFonts w:eastAsiaTheme="minorEastAsia"/>
                <w:color w:val="000000" w:themeColor="text1"/>
                <w:lang w:val="en-US" w:eastAsia="zh-CN"/>
              </w:rPr>
              <w:t xml:space="preserve">Prefer Option 1. </w:t>
            </w:r>
            <w:r w:rsidR="00C97A14">
              <w:rPr>
                <w:rFonts w:eastAsiaTheme="minorEastAsia"/>
                <w:color w:val="000000" w:themeColor="text1"/>
                <w:lang w:val="en-US" w:eastAsia="zh-CN"/>
              </w:rPr>
              <w:t>As</w:t>
            </w:r>
            <w:r w:rsidR="007B2081">
              <w:rPr>
                <w:rFonts w:eastAsiaTheme="minorEastAsia"/>
                <w:color w:val="000000" w:themeColor="text1"/>
                <w:lang w:val="en-US" w:eastAsia="zh-CN"/>
              </w:rPr>
              <w:t xml:space="preserve"> TE vendors don’t see feedback based PMI as feasible</w:t>
            </w:r>
            <w:r w:rsidR="00C97A14">
              <w:rPr>
                <w:rFonts w:eastAsiaTheme="minorEastAsia"/>
                <w:color w:val="000000" w:themeColor="text1"/>
                <w:lang w:val="en-US" w:eastAsia="zh-CN"/>
              </w:rPr>
              <w:t>/too complex</w:t>
            </w:r>
            <w:r w:rsidR="007B2081">
              <w:rPr>
                <w:rFonts w:eastAsiaTheme="minorEastAsia"/>
                <w:color w:val="000000" w:themeColor="text1"/>
                <w:lang w:val="en-US" w:eastAsia="zh-CN"/>
              </w:rPr>
              <w:t xml:space="preserve">, we </w:t>
            </w:r>
            <w:r w:rsidR="00C97A14">
              <w:rPr>
                <w:rFonts w:eastAsiaTheme="minorEastAsia"/>
                <w:color w:val="000000" w:themeColor="text1"/>
                <w:lang w:val="en-US" w:eastAsia="zh-CN"/>
              </w:rPr>
              <w:t xml:space="preserve">prefer not to consider such scenarios since it will </w:t>
            </w:r>
            <w:r w:rsidR="00C92FAD">
              <w:rPr>
                <w:rFonts w:eastAsiaTheme="minorEastAsia"/>
                <w:color w:val="000000" w:themeColor="text1"/>
                <w:lang w:val="en-US" w:eastAsia="zh-CN"/>
              </w:rPr>
              <w:t>not be testable/costly to test.</w:t>
            </w:r>
          </w:p>
          <w:p w14:paraId="747F74FB" w14:textId="77777777" w:rsidR="00D1369C" w:rsidRDefault="00D1369C" w:rsidP="00D1369C">
            <w:pPr>
              <w:spacing w:after="120"/>
              <w:rPr>
                <w:b/>
                <w:color w:val="000000" w:themeColor="text1"/>
                <w:u w:val="single"/>
                <w:lang w:val="en-US" w:eastAsia="ko-KR"/>
              </w:rPr>
            </w:pPr>
            <w:r>
              <w:rPr>
                <w:b/>
                <w:color w:val="000000" w:themeColor="text1"/>
                <w:u w:val="single"/>
                <w:lang w:val="en-US" w:eastAsia="ko-KR"/>
              </w:rPr>
              <w:t xml:space="preserve">Issue 3-1-6: </w:t>
            </w:r>
            <w:r w:rsidRPr="00F86D65">
              <w:rPr>
                <w:b/>
                <w:color w:val="000000" w:themeColor="text1"/>
                <w:u w:val="single"/>
                <w:lang w:val="en-US" w:eastAsia="ko-KR"/>
              </w:rPr>
              <w:t xml:space="preserve">Precoder selection for </w:t>
            </w:r>
            <w:r w:rsidRPr="0042127D">
              <w:rPr>
                <w:b/>
                <w:color w:val="000000" w:themeColor="text1"/>
                <w:u w:val="single"/>
                <w:lang w:val="en-US" w:eastAsia="ko-KR"/>
              </w:rPr>
              <w:t xml:space="preserve">interference </w:t>
            </w:r>
            <w:r w:rsidRPr="00F86D65">
              <w:rPr>
                <w:b/>
                <w:color w:val="000000" w:themeColor="text1"/>
                <w:u w:val="single"/>
                <w:lang w:val="en-US" w:eastAsia="ko-KR"/>
              </w:rPr>
              <w:t>UE</w:t>
            </w:r>
          </w:p>
          <w:p w14:paraId="58B7AE81" w14:textId="59E8E4DB" w:rsidR="00D1369C" w:rsidRDefault="00A66E6B" w:rsidP="00D1369C">
            <w:pPr>
              <w:spacing w:after="120"/>
              <w:rPr>
                <w:rFonts w:eastAsiaTheme="minorEastAsia"/>
                <w:color w:val="000000" w:themeColor="text1"/>
                <w:lang w:val="en-US" w:eastAsia="zh-CN"/>
              </w:rPr>
            </w:pPr>
            <w:r>
              <w:rPr>
                <w:rFonts w:eastAsiaTheme="minorEastAsia"/>
                <w:color w:val="000000" w:themeColor="text1"/>
                <w:lang w:val="en-US" w:eastAsia="zh-CN"/>
              </w:rPr>
              <w:t>Prefer</w:t>
            </w:r>
            <w:r w:rsidR="00D1369C">
              <w:rPr>
                <w:rFonts w:eastAsiaTheme="minorEastAsia"/>
                <w:color w:val="000000" w:themeColor="text1"/>
                <w:lang w:val="en-US" w:eastAsia="zh-CN"/>
              </w:rPr>
              <w:t xml:space="preserve"> Option 1</w:t>
            </w:r>
            <w:r>
              <w:rPr>
                <w:rFonts w:eastAsiaTheme="minorEastAsia"/>
                <w:color w:val="000000" w:themeColor="text1"/>
                <w:lang w:val="en-US" w:eastAsia="zh-CN"/>
              </w:rPr>
              <w:t xml:space="preserve"> since that may have better performance compared to Option 2.</w:t>
            </w:r>
          </w:p>
          <w:p w14:paraId="19AE654E" w14:textId="77777777" w:rsidR="00D1369C" w:rsidRDefault="00D1369C" w:rsidP="00D1369C">
            <w:pPr>
              <w:spacing w:after="120"/>
              <w:rPr>
                <w:b/>
                <w:color w:val="000000" w:themeColor="text1"/>
                <w:u w:val="single"/>
                <w:lang w:val="en-US" w:eastAsia="ko-KR"/>
              </w:rPr>
            </w:pPr>
            <w:r>
              <w:rPr>
                <w:b/>
                <w:color w:val="000000" w:themeColor="text1"/>
                <w:u w:val="single"/>
                <w:lang w:val="en-US" w:eastAsia="ko-KR"/>
              </w:rPr>
              <w:t>Issue 3-1-7: P</w:t>
            </w:r>
            <w:r w:rsidRPr="00645B71">
              <w:rPr>
                <w:b/>
                <w:color w:val="000000" w:themeColor="text1"/>
                <w:u w:val="single"/>
                <w:lang w:val="en-US" w:eastAsia="ko-KR"/>
              </w:rPr>
              <w:t>recoding granularity</w:t>
            </w:r>
          </w:p>
          <w:p w14:paraId="52711E07" w14:textId="29A1209E" w:rsidR="00D1369C" w:rsidRDefault="00D124C9" w:rsidP="00D1369C">
            <w:pPr>
              <w:spacing w:after="120"/>
              <w:rPr>
                <w:rFonts w:eastAsiaTheme="minorEastAsia"/>
                <w:color w:val="000000" w:themeColor="text1"/>
                <w:lang w:val="en-US" w:eastAsia="zh-CN"/>
              </w:rPr>
            </w:pPr>
            <w:r>
              <w:rPr>
                <w:rFonts w:eastAsiaTheme="minorEastAsia"/>
                <w:color w:val="000000" w:themeColor="text1"/>
                <w:lang w:val="en-US" w:eastAsia="zh-CN"/>
              </w:rPr>
              <w:lastRenderedPageBreak/>
              <w:t>Prefer Option 2 for random precoding</w:t>
            </w:r>
            <w:r w:rsidR="00D1369C">
              <w:rPr>
                <w:rFonts w:eastAsiaTheme="minorEastAsia"/>
                <w:color w:val="000000" w:themeColor="text1"/>
                <w:lang w:val="en-US" w:eastAsia="zh-CN"/>
              </w:rPr>
              <w:t>.</w:t>
            </w:r>
          </w:p>
          <w:p w14:paraId="5899D153" w14:textId="77777777" w:rsidR="00D1369C" w:rsidRPr="00645B71" w:rsidRDefault="00D1369C" w:rsidP="00D1369C">
            <w:pPr>
              <w:spacing w:after="120"/>
              <w:rPr>
                <w:b/>
                <w:color w:val="000000" w:themeColor="text1"/>
                <w:u w:val="single"/>
                <w:lang w:val="en-US" w:eastAsia="ko-KR"/>
              </w:rPr>
            </w:pPr>
            <w:r>
              <w:rPr>
                <w:b/>
                <w:color w:val="000000" w:themeColor="text1"/>
                <w:u w:val="single"/>
                <w:lang w:val="en-US" w:eastAsia="ko-KR"/>
              </w:rPr>
              <w:t xml:space="preserve">Issue 3-1-8: </w:t>
            </w:r>
            <w:r w:rsidRPr="00645B71">
              <w:rPr>
                <w:b/>
                <w:color w:val="000000" w:themeColor="text1"/>
                <w:u w:val="single"/>
                <w:lang w:val="en-US" w:eastAsia="ko-KR"/>
              </w:rPr>
              <w:t>PRB bundling size</w:t>
            </w:r>
          </w:p>
          <w:p w14:paraId="200054BD" w14:textId="63753A58" w:rsidR="00D1369C" w:rsidRDefault="009E5257" w:rsidP="00D1369C">
            <w:pPr>
              <w:spacing w:after="120"/>
              <w:rPr>
                <w:rFonts w:eastAsiaTheme="minorEastAsia"/>
                <w:color w:val="000000" w:themeColor="text1"/>
                <w:lang w:val="en-US" w:eastAsia="zh-CN"/>
              </w:rPr>
            </w:pPr>
            <w:r>
              <w:rPr>
                <w:rFonts w:eastAsiaTheme="minorEastAsia"/>
                <w:color w:val="000000" w:themeColor="text1"/>
                <w:lang w:val="en-US" w:eastAsia="zh-CN"/>
              </w:rPr>
              <w:t>Prefer 2</w:t>
            </w:r>
            <w:r w:rsidR="00994C8E">
              <w:rPr>
                <w:rFonts w:eastAsiaTheme="minorEastAsia"/>
                <w:color w:val="000000" w:themeColor="text1"/>
                <w:lang w:val="en-US" w:eastAsia="zh-CN"/>
              </w:rPr>
              <w:t xml:space="preserve"> </w:t>
            </w:r>
            <w:r>
              <w:rPr>
                <w:rFonts w:eastAsiaTheme="minorEastAsia"/>
                <w:color w:val="000000" w:themeColor="text1"/>
                <w:lang w:val="en-US" w:eastAsia="zh-CN"/>
              </w:rPr>
              <w:t>PRB</w:t>
            </w:r>
            <w:r w:rsidR="00D1369C">
              <w:rPr>
                <w:rFonts w:eastAsiaTheme="minorEastAsia"/>
                <w:color w:val="000000" w:themeColor="text1"/>
                <w:lang w:val="en-US" w:eastAsia="zh-CN"/>
              </w:rPr>
              <w:t>.</w:t>
            </w:r>
            <w:r w:rsidR="00A9758E">
              <w:rPr>
                <w:rFonts w:eastAsiaTheme="minorEastAsia"/>
                <w:color w:val="000000" w:themeColor="text1"/>
                <w:lang w:val="en-US" w:eastAsia="zh-CN"/>
              </w:rPr>
              <w:t xml:space="preserve"> </w:t>
            </w:r>
            <w:r w:rsidR="005E48E4">
              <w:rPr>
                <w:rFonts w:eastAsiaTheme="minorEastAsia"/>
                <w:color w:val="000000" w:themeColor="text1"/>
                <w:lang w:val="en-US" w:eastAsia="zh-CN"/>
              </w:rPr>
              <w:t xml:space="preserve">PRB bundling size can only be 2, 4 or WB. So, </w:t>
            </w:r>
            <w:r w:rsidR="007A1499">
              <w:rPr>
                <w:rFonts w:eastAsiaTheme="minorEastAsia"/>
                <w:color w:val="000000" w:themeColor="text1"/>
                <w:lang w:val="en-US" w:eastAsia="zh-CN"/>
              </w:rPr>
              <w:t xml:space="preserve">Option 1 is not valid. </w:t>
            </w:r>
            <w:r w:rsidR="00A9758E">
              <w:rPr>
                <w:rFonts w:eastAsiaTheme="minorEastAsia"/>
                <w:color w:val="000000" w:themeColor="text1"/>
                <w:lang w:val="en-US" w:eastAsia="zh-CN"/>
              </w:rPr>
              <w:t>Even if it is feedback based</w:t>
            </w:r>
            <w:r w:rsidR="007A1499">
              <w:rPr>
                <w:rFonts w:eastAsiaTheme="minorEastAsia"/>
                <w:color w:val="000000" w:themeColor="text1"/>
                <w:lang w:val="en-US" w:eastAsia="zh-CN"/>
              </w:rPr>
              <w:t xml:space="preserve"> PMI</w:t>
            </w:r>
            <w:r w:rsidR="00A9758E">
              <w:rPr>
                <w:rFonts w:eastAsiaTheme="minorEastAsia"/>
                <w:color w:val="000000" w:themeColor="text1"/>
                <w:lang w:val="en-US" w:eastAsia="zh-CN"/>
              </w:rPr>
              <w:t xml:space="preserve">, </w:t>
            </w:r>
            <w:r w:rsidR="005E48E4">
              <w:rPr>
                <w:rFonts w:eastAsiaTheme="minorEastAsia"/>
                <w:color w:val="000000" w:themeColor="text1"/>
                <w:lang w:val="en-US" w:eastAsia="zh-CN"/>
              </w:rPr>
              <w:t>it should be 2 PRB similar to other CSI reporting tests.</w:t>
            </w:r>
          </w:p>
          <w:p w14:paraId="0E3C4B56" w14:textId="77777777" w:rsidR="00C537D4" w:rsidRDefault="00D1369C" w:rsidP="00D1369C">
            <w:pPr>
              <w:spacing w:after="120"/>
              <w:rPr>
                <w:b/>
                <w:color w:val="000000" w:themeColor="text1"/>
                <w:u w:val="single"/>
                <w:lang w:val="en-US" w:eastAsia="ko-KR"/>
              </w:rPr>
            </w:pPr>
            <w:r>
              <w:rPr>
                <w:b/>
                <w:color w:val="000000" w:themeColor="text1"/>
                <w:u w:val="single"/>
                <w:lang w:val="en-US" w:eastAsia="ko-KR"/>
              </w:rPr>
              <w:t xml:space="preserve">Issue 3-1-9: </w:t>
            </w:r>
            <w:r w:rsidRPr="00361F9B">
              <w:rPr>
                <w:b/>
                <w:color w:val="000000" w:themeColor="text1"/>
                <w:u w:val="single"/>
                <w:lang w:val="en-US" w:eastAsia="ko-KR"/>
              </w:rPr>
              <w:t>DMRS ports for 1 target and 1 interfering UE scenario</w:t>
            </w:r>
          </w:p>
          <w:p w14:paraId="1F4D76E6" w14:textId="6DAF9574" w:rsidR="00D1369C" w:rsidRPr="00192968" w:rsidRDefault="00C44165" w:rsidP="00D1369C">
            <w:pPr>
              <w:spacing w:after="120"/>
              <w:rPr>
                <w:b/>
                <w:color w:val="000000" w:themeColor="text1"/>
                <w:u w:val="single"/>
                <w:lang w:val="en-US" w:eastAsia="ko-KR"/>
              </w:rPr>
            </w:pPr>
            <w:r>
              <w:rPr>
                <w:color w:val="000000" w:themeColor="text1"/>
                <w:lang w:val="en-US" w:eastAsia="zh-CN"/>
              </w:rPr>
              <w:t xml:space="preserve">We have </w:t>
            </w:r>
            <w:r w:rsidR="003A408B">
              <w:rPr>
                <w:color w:val="000000" w:themeColor="text1"/>
                <w:lang w:val="en-US" w:eastAsia="zh-CN"/>
              </w:rPr>
              <w:t xml:space="preserve">previously commented on why we should prefer </w:t>
            </w:r>
            <w:r w:rsidR="00872B29">
              <w:rPr>
                <w:color w:val="000000" w:themeColor="text1"/>
                <w:lang w:val="en-US" w:eastAsia="zh-CN"/>
              </w:rPr>
              <w:t>having same CDM groups. However, we respect other companies’ opinions and as a compromise, w</w:t>
            </w:r>
            <w:r w:rsidR="00D22A8B">
              <w:rPr>
                <w:color w:val="000000" w:themeColor="text1"/>
                <w:lang w:val="en-US" w:eastAsia="zh-CN"/>
              </w:rPr>
              <w:t xml:space="preserve">e </w:t>
            </w:r>
            <w:r w:rsidR="00872B29">
              <w:rPr>
                <w:color w:val="000000" w:themeColor="text1"/>
                <w:lang w:val="en-US" w:eastAsia="zh-CN"/>
              </w:rPr>
              <w:t>suggest</w:t>
            </w:r>
            <w:r w:rsidR="00D22A8B">
              <w:rPr>
                <w:color w:val="000000" w:themeColor="text1"/>
                <w:lang w:val="en-US" w:eastAsia="zh-CN"/>
              </w:rPr>
              <w:t xml:space="preserve"> to </w:t>
            </w:r>
            <w:r>
              <w:rPr>
                <w:color w:val="000000" w:themeColor="text1"/>
                <w:lang w:val="en-US" w:eastAsia="zh-CN"/>
              </w:rPr>
              <w:t>cover the scenario of target UE and interfering UE in the same CDM group</w:t>
            </w:r>
            <w:r w:rsidR="00872B29">
              <w:rPr>
                <w:color w:val="000000" w:themeColor="text1"/>
                <w:lang w:val="en-US" w:eastAsia="zh-CN"/>
              </w:rPr>
              <w:t xml:space="preserve"> for [1+1] </w:t>
            </w:r>
            <w:r w:rsidR="0073567F">
              <w:rPr>
                <w:color w:val="000000" w:themeColor="text1"/>
                <w:lang w:val="en-US" w:eastAsia="zh-CN"/>
              </w:rPr>
              <w:t xml:space="preserve">and different CDM group for [2+2], i.e., Option 1A </w:t>
            </w:r>
            <w:r w:rsidR="005E3216">
              <w:rPr>
                <w:color w:val="000000" w:themeColor="text1"/>
                <w:lang w:val="en-US" w:eastAsia="zh-CN"/>
              </w:rPr>
              <w:t>and Option 2A</w:t>
            </w:r>
            <w:r>
              <w:rPr>
                <w:rFonts w:eastAsiaTheme="minorEastAsia"/>
                <w:color w:val="000000" w:themeColor="text1"/>
                <w:lang w:val="en-US" w:eastAsia="zh-CN"/>
              </w:rPr>
              <w:t>.</w:t>
            </w:r>
            <w:r w:rsidR="00FE77A0">
              <w:rPr>
                <w:rFonts w:eastAsiaTheme="minorEastAsia"/>
                <w:color w:val="000000" w:themeColor="text1"/>
                <w:lang w:val="en-US" w:eastAsia="zh-CN"/>
              </w:rPr>
              <w:t xml:space="preserve"> This way, we will be able to cover both scenarios in minimum number of tests.</w:t>
            </w:r>
          </w:p>
          <w:p w14:paraId="79D71F0E" w14:textId="77777777" w:rsidR="00D1369C" w:rsidRDefault="00D1369C" w:rsidP="00D1369C">
            <w:pPr>
              <w:spacing w:after="120"/>
              <w:rPr>
                <w:b/>
                <w:color w:val="000000" w:themeColor="text1"/>
                <w:u w:val="single"/>
                <w:lang w:eastAsia="ko-KR"/>
              </w:rPr>
            </w:pPr>
            <w:r>
              <w:rPr>
                <w:b/>
                <w:color w:val="000000" w:themeColor="text1"/>
                <w:u w:val="single"/>
                <w:lang w:val="en-US" w:eastAsia="ko-KR"/>
              </w:rPr>
              <w:t xml:space="preserve">Issue 3-1-11: </w:t>
            </w:r>
            <w:r w:rsidRPr="00A37E6B">
              <w:rPr>
                <w:b/>
                <w:color w:val="000000" w:themeColor="text1"/>
                <w:u w:val="single"/>
                <w:lang w:eastAsia="ko-KR"/>
              </w:rPr>
              <w:t>DMRS pattern and sequence for all co-scheduled UEs</w:t>
            </w:r>
          </w:p>
          <w:p w14:paraId="4CCF638E" w14:textId="4213BB07" w:rsidR="00D1369C" w:rsidRPr="00BD48F7" w:rsidRDefault="00343376" w:rsidP="00D1369C">
            <w:pPr>
              <w:spacing w:after="120"/>
              <w:rPr>
                <w:bCs/>
                <w:color w:val="000000" w:themeColor="text1"/>
                <w:lang w:eastAsia="ko-KR"/>
              </w:rPr>
            </w:pPr>
            <w:r>
              <w:rPr>
                <w:bCs/>
                <w:color w:val="000000" w:themeColor="text1"/>
                <w:lang w:eastAsia="ko-KR"/>
              </w:rPr>
              <w:t>We are ok to f</w:t>
            </w:r>
            <w:r w:rsidRPr="00343376">
              <w:rPr>
                <w:bCs/>
                <w:color w:val="000000" w:themeColor="text1"/>
                <w:lang w:eastAsia="ko-KR"/>
              </w:rPr>
              <w:t>ocus on scenarios with same DMRS type, DMRS additional position and Cell ID</w:t>
            </w:r>
            <w:r w:rsidR="00D1369C" w:rsidRPr="00BD48F7">
              <w:rPr>
                <w:bCs/>
                <w:color w:val="000000" w:themeColor="text1"/>
                <w:lang w:eastAsia="ko-KR"/>
              </w:rPr>
              <w:t>.</w:t>
            </w:r>
            <w:r>
              <w:rPr>
                <w:bCs/>
                <w:color w:val="000000" w:themeColor="text1"/>
                <w:lang w:eastAsia="ko-KR"/>
              </w:rPr>
              <w:t xml:space="preserve"> </w:t>
            </w:r>
            <w:r w:rsidR="00383CB5">
              <w:rPr>
                <w:bCs/>
                <w:color w:val="000000" w:themeColor="text1"/>
                <w:lang w:eastAsia="ko-KR"/>
              </w:rPr>
              <w:t>We are also ok to consider same scrambling id for both target UE and interfering UE.</w:t>
            </w:r>
          </w:p>
          <w:p w14:paraId="4B2B2802" w14:textId="77777777" w:rsidR="00D1369C" w:rsidRDefault="00D1369C" w:rsidP="00D1369C">
            <w:pPr>
              <w:rPr>
                <w:b/>
                <w:color w:val="000000" w:themeColor="text1"/>
                <w:u w:val="single"/>
                <w:lang w:val="en-US" w:eastAsia="ko-KR"/>
              </w:rPr>
            </w:pPr>
            <w:r>
              <w:rPr>
                <w:b/>
                <w:color w:val="000000" w:themeColor="text1"/>
                <w:u w:val="single"/>
                <w:lang w:val="en-US" w:eastAsia="ko-KR"/>
              </w:rPr>
              <w:t>Issue 3-1-12: Number of front-loaded DMRS</w:t>
            </w:r>
          </w:p>
          <w:p w14:paraId="24B57D54" w14:textId="7D4D9401" w:rsidR="00D1369C" w:rsidRPr="00152184" w:rsidRDefault="00E312DB" w:rsidP="00D1369C">
            <w:pPr>
              <w:rPr>
                <w:b/>
                <w:color w:val="000000" w:themeColor="text1"/>
                <w:u w:val="single"/>
                <w:lang w:val="en-US" w:eastAsia="ko-KR"/>
              </w:rPr>
            </w:pPr>
            <w:r>
              <w:rPr>
                <w:rFonts w:eastAsiaTheme="minorEastAsia"/>
                <w:color w:val="000000" w:themeColor="text1"/>
                <w:lang w:val="en-US" w:eastAsia="zh-CN"/>
              </w:rPr>
              <w:t xml:space="preserve">Given that we are considering different CDM groups for target and interfering UE, we are ok </w:t>
            </w:r>
            <w:r w:rsidR="00725F9B">
              <w:rPr>
                <w:rFonts w:eastAsiaTheme="minorEastAsia"/>
                <w:color w:val="000000" w:themeColor="text1"/>
                <w:lang w:val="en-US" w:eastAsia="zh-CN"/>
              </w:rPr>
              <w:t>to compromise to</w:t>
            </w:r>
            <w:r>
              <w:rPr>
                <w:rFonts w:eastAsiaTheme="minorEastAsia"/>
                <w:color w:val="000000" w:themeColor="text1"/>
                <w:lang w:val="en-US" w:eastAsia="zh-CN"/>
              </w:rPr>
              <w:t xml:space="preserve"> </w:t>
            </w:r>
            <w:r w:rsidR="00725F9B">
              <w:rPr>
                <w:rFonts w:eastAsiaTheme="minorEastAsia"/>
                <w:color w:val="000000" w:themeColor="text1"/>
                <w:lang w:val="en-US" w:eastAsia="zh-CN"/>
              </w:rPr>
              <w:t>1 symbol front-loaded DMRS</w:t>
            </w:r>
            <w:r w:rsidR="00D1369C">
              <w:rPr>
                <w:rFonts w:eastAsiaTheme="minorEastAsia"/>
                <w:color w:val="000000" w:themeColor="text1"/>
                <w:lang w:val="en-US" w:eastAsia="zh-CN"/>
              </w:rPr>
              <w:t>.</w:t>
            </w:r>
          </w:p>
        </w:tc>
      </w:tr>
      <w:tr w:rsidR="00995D8A" w:rsidRPr="00922FCD" w14:paraId="13FCACB5" w14:textId="77777777" w:rsidTr="00995D8A">
        <w:tc>
          <w:tcPr>
            <w:tcW w:w="1236" w:type="dxa"/>
          </w:tcPr>
          <w:p w14:paraId="16463D51" w14:textId="1AD064C6" w:rsidR="00995D8A" w:rsidRDefault="00995D8A" w:rsidP="00A31777">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1FAB1AE1" w14:textId="77777777" w:rsidR="00995D8A" w:rsidRDefault="00995D8A" w:rsidP="00A31777">
            <w:pPr>
              <w:rPr>
                <w:b/>
                <w:color w:val="000000" w:themeColor="text1"/>
                <w:u w:val="single"/>
                <w:lang w:val="en-US" w:eastAsia="ko-KR"/>
              </w:rPr>
            </w:pPr>
            <w:r w:rsidRPr="00152184">
              <w:rPr>
                <w:b/>
                <w:color w:val="000000" w:themeColor="text1"/>
                <w:u w:val="single"/>
                <w:lang w:val="en-US" w:eastAsia="ko-KR"/>
              </w:rPr>
              <w:t>Issue 3-1-1: Number of paired UEs</w:t>
            </w:r>
          </w:p>
          <w:p w14:paraId="0232E409" w14:textId="0DF9422A" w:rsidR="00995D8A" w:rsidRDefault="00995D8A" w:rsidP="00A31777">
            <w:pPr>
              <w:spacing w:after="120"/>
              <w:rPr>
                <w:rFonts w:eastAsia="SimSun"/>
                <w:color w:val="000000" w:themeColor="text1"/>
                <w:szCs w:val="24"/>
                <w:lang w:val="en-US" w:eastAsia="zh-CN"/>
              </w:rPr>
            </w:pPr>
            <w:r>
              <w:rPr>
                <w:rFonts w:eastAsiaTheme="minorEastAsia"/>
                <w:color w:val="000000" w:themeColor="text1"/>
                <w:lang w:val="en-US" w:eastAsia="zh-CN"/>
              </w:rPr>
              <w:t>We prefer Option 2</w:t>
            </w:r>
            <w:r>
              <w:rPr>
                <w:rFonts w:eastAsia="SimSun"/>
                <w:color w:val="000000" w:themeColor="text1"/>
                <w:szCs w:val="24"/>
                <w:lang w:val="en-US" w:eastAsia="zh-CN"/>
              </w:rPr>
              <w:t xml:space="preserve">. </w:t>
            </w:r>
          </w:p>
          <w:p w14:paraId="2E6BEFAB" w14:textId="6ACC3DDA" w:rsidR="00995D8A" w:rsidRDefault="00995D8A" w:rsidP="00A31777">
            <w:pPr>
              <w:spacing w:after="120"/>
              <w:rPr>
                <w:rFonts w:eastAsia="SimSun"/>
                <w:color w:val="000000" w:themeColor="text1"/>
                <w:szCs w:val="24"/>
                <w:lang w:val="en-US" w:eastAsia="zh-CN"/>
              </w:rPr>
            </w:pPr>
            <w:r>
              <w:rPr>
                <w:rFonts w:eastAsia="SimSun"/>
                <w:color w:val="000000" w:themeColor="text1"/>
                <w:szCs w:val="24"/>
                <w:lang w:val="en-US" w:eastAsia="zh-CN"/>
              </w:rPr>
              <w:t xml:space="preserve">Even with larger number of TX, if we have max 4RX, we cannot have more than 4 layer transmission in our understanding due to limitations imposed by random precoder selection. Unless we use feedback PMI from all co-scheduled UEs to determine the ZF or orthogonal precoder, we cannot have more than 4 layers transmission with 4 RX. </w:t>
            </w:r>
          </w:p>
          <w:p w14:paraId="7562ECE1" w14:textId="77777777" w:rsidR="00995D8A" w:rsidRDefault="00995D8A" w:rsidP="00A31777">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p>
          <w:p w14:paraId="6F267C1C" w14:textId="32695547" w:rsidR="00995D8A" w:rsidRDefault="00995D8A" w:rsidP="00A31777">
            <w:pPr>
              <w:spacing w:after="120"/>
              <w:rPr>
                <w:rFonts w:eastAsia="SimSun"/>
                <w:color w:val="000000" w:themeColor="text1"/>
                <w:szCs w:val="24"/>
                <w:lang w:val="en-US" w:eastAsia="zh-CN"/>
              </w:rPr>
            </w:pPr>
            <w:r>
              <w:rPr>
                <w:rFonts w:eastAsia="SimSun"/>
                <w:color w:val="000000" w:themeColor="text1"/>
                <w:szCs w:val="24"/>
                <w:lang w:val="en-US" w:eastAsia="zh-CN"/>
              </w:rPr>
              <w:t xml:space="preserve">We prefer to consider [1+1] , [1+2], [2+1] cases. We see significant degrade with [2+2] and suggest not to evaluate further. </w:t>
            </w:r>
          </w:p>
          <w:p w14:paraId="32741F35" w14:textId="77777777" w:rsidR="00995D8A" w:rsidRPr="00BB0F25" w:rsidRDefault="00995D8A" w:rsidP="00A31777">
            <w:pPr>
              <w:tabs>
                <w:tab w:val="num" w:pos="720"/>
              </w:tabs>
              <w:spacing w:after="120"/>
              <w:rPr>
                <w:b/>
                <w:color w:val="000000" w:themeColor="text1"/>
                <w:u w:val="single"/>
                <w:lang w:val="en-US" w:eastAsia="ko-KR"/>
              </w:rPr>
            </w:pPr>
            <w:r>
              <w:rPr>
                <w:b/>
                <w:color w:val="000000" w:themeColor="text1"/>
                <w:u w:val="single"/>
                <w:lang w:val="en-US" w:eastAsia="ko-KR"/>
              </w:rPr>
              <w:t>Issue 3-1-3: Tx a</w:t>
            </w:r>
            <w:r w:rsidRPr="00BB0F25">
              <w:rPr>
                <w:b/>
                <w:color w:val="000000" w:themeColor="text1"/>
                <w:u w:val="single"/>
                <w:lang w:val="en-US" w:eastAsia="ko-KR"/>
              </w:rPr>
              <w:t>ntenna configuration</w:t>
            </w:r>
          </w:p>
          <w:p w14:paraId="2BDDF06C" w14:textId="11A1A3A4" w:rsidR="00995D8A" w:rsidRDefault="00995D8A" w:rsidP="00A31777">
            <w:pPr>
              <w:spacing w:after="120"/>
              <w:rPr>
                <w:rFonts w:eastAsiaTheme="minorEastAsia"/>
                <w:color w:val="000000" w:themeColor="text1"/>
                <w:lang w:val="en-US" w:eastAsia="zh-CN"/>
              </w:rPr>
            </w:pPr>
            <w:r>
              <w:rPr>
                <w:rFonts w:eastAsiaTheme="minorEastAsia"/>
                <w:color w:val="000000" w:themeColor="text1"/>
                <w:lang w:val="en-US" w:eastAsia="zh-CN"/>
              </w:rPr>
              <w:t>We prefer to limit to 2, 4 TX and not consider larger</w:t>
            </w:r>
            <w:r w:rsidR="002B4046">
              <w:rPr>
                <w:rFonts w:eastAsiaTheme="minorEastAsia"/>
                <w:color w:val="000000" w:themeColor="text1"/>
                <w:lang w:val="en-US" w:eastAsia="zh-CN"/>
              </w:rPr>
              <w:t xml:space="preserve"> n</w:t>
            </w:r>
            <w:r>
              <w:rPr>
                <w:rFonts w:eastAsiaTheme="minorEastAsia"/>
                <w:color w:val="000000" w:themeColor="text1"/>
                <w:lang w:val="en-US" w:eastAsia="zh-CN"/>
              </w:rPr>
              <w:t xml:space="preserve">umber of TX antenna. With </w:t>
            </w:r>
            <w:r w:rsidR="002B4046">
              <w:rPr>
                <w:rFonts w:eastAsiaTheme="minorEastAsia"/>
                <w:color w:val="000000" w:themeColor="text1"/>
                <w:lang w:val="en-US" w:eastAsia="zh-CN"/>
              </w:rPr>
              <w:t>larger</w:t>
            </w:r>
            <w:r>
              <w:rPr>
                <w:rFonts w:eastAsiaTheme="minorEastAsia"/>
                <w:color w:val="000000" w:themeColor="text1"/>
                <w:lang w:val="en-US" w:eastAsia="zh-CN"/>
              </w:rPr>
              <w:t xml:space="preserve"> TX, we should use follow PMI for all co-scheduled UEs in order to have practical assumptions. </w:t>
            </w:r>
            <w:r w:rsidR="00F94021">
              <w:rPr>
                <w:rFonts w:eastAsiaTheme="minorEastAsia"/>
                <w:color w:val="000000" w:themeColor="text1"/>
                <w:lang w:val="en-US" w:eastAsia="zh-CN"/>
              </w:rPr>
              <w:t xml:space="preserve">Firstly that would combine PDSCH demod and PMI reporting requirements and also requires capability to support full co-scheduled UE(s) in simulation environment. </w:t>
            </w:r>
          </w:p>
          <w:p w14:paraId="7C5D339A" w14:textId="77777777" w:rsidR="00995D8A" w:rsidRPr="009734BC" w:rsidRDefault="00995D8A" w:rsidP="00A31777">
            <w:pPr>
              <w:tabs>
                <w:tab w:val="num" w:pos="720"/>
              </w:tabs>
              <w:spacing w:after="120"/>
              <w:rPr>
                <w:b/>
                <w:color w:val="000000" w:themeColor="text1"/>
                <w:u w:val="single"/>
                <w:lang w:val="en-US" w:eastAsia="ko-KR"/>
              </w:rPr>
            </w:pPr>
            <w:r>
              <w:rPr>
                <w:b/>
                <w:color w:val="000000" w:themeColor="text1"/>
                <w:u w:val="single"/>
                <w:lang w:val="en-US" w:eastAsia="ko-KR"/>
              </w:rPr>
              <w:t xml:space="preserve">Issue 3-1-4: </w:t>
            </w:r>
            <w:r w:rsidRPr="009734BC">
              <w:rPr>
                <w:b/>
                <w:color w:val="000000" w:themeColor="text1"/>
                <w:u w:val="single"/>
                <w:lang w:val="en-US" w:eastAsia="ko-KR"/>
              </w:rPr>
              <w:t>Codebook Type</w:t>
            </w:r>
          </w:p>
          <w:p w14:paraId="1E918904" w14:textId="6BB884C6" w:rsidR="00995D8A" w:rsidRDefault="00F94021" w:rsidP="00A31777">
            <w:pPr>
              <w:spacing w:after="120"/>
              <w:rPr>
                <w:rFonts w:eastAsiaTheme="minorEastAsia"/>
                <w:color w:val="000000" w:themeColor="text1"/>
                <w:lang w:val="en-US" w:eastAsia="zh-CN"/>
              </w:rPr>
            </w:pPr>
            <w:r>
              <w:rPr>
                <w:rFonts w:eastAsiaTheme="minorEastAsia"/>
                <w:color w:val="000000" w:themeColor="text1"/>
                <w:lang w:val="en-US" w:eastAsia="zh-CN"/>
              </w:rPr>
              <w:t xml:space="preserve">Option1. We should only consider Type I single panel for up to 4TX </w:t>
            </w:r>
            <w:r w:rsidR="00995D8A">
              <w:rPr>
                <w:rFonts w:eastAsiaTheme="minorEastAsia"/>
                <w:color w:val="000000" w:themeColor="text1"/>
                <w:lang w:val="en-US" w:eastAsia="zh-CN"/>
              </w:rPr>
              <w:t>.</w:t>
            </w:r>
          </w:p>
          <w:p w14:paraId="504231D9" w14:textId="77777777" w:rsidR="00995D8A" w:rsidRDefault="00995D8A" w:rsidP="00A31777">
            <w:pPr>
              <w:spacing w:after="120"/>
              <w:rPr>
                <w:b/>
                <w:color w:val="000000" w:themeColor="text1"/>
                <w:u w:val="single"/>
                <w:lang w:val="en-US" w:eastAsia="ko-KR"/>
              </w:rPr>
            </w:pPr>
            <w:r>
              <w:rPr>
                <w:b/>
                <w:color w:val="000000" w:themeColor="text1"/>
                <w:u w:val="single"/>
                <w:lang w:val="en-US" w:eastAsia="ko-KR"/>
              </w:rPr>
              <w:t xml:space="preserve">Issue 3-1-5: </w:t>
            </w:r>
            <w:r w:rsidRPr="00F86D65">
              <w:rPr>
                <w:b/>
                <w:color w:val="000000" w:themeColor="text1"/>
                <w:u w:val="single"/>
                <w:lang w:val="en-US" w:eastAsia="ko-KR"/>
              </w:rPr>
              <w:t>Precoder selection for target UE</w:t>
            </w:r>
          </w:p>
          <w:p w14:paraId="167F320B" w14:textId="7F9C836C" w:rsidR="00995D8A" w:rsidRDefault="00F94021" w:rsidP="00A31777">
            <w:pPr>
              <w:spacing w:after="120"/>
              <w:rPr>
                <w:rFonts w:eastAsiaTheme="minorEastAsia"/>
                <w:color w:val="000000" w:themeColor="text1"/>
                <w:lang w:val="en-US" w:eastAsia="zh-CN"/>
              </w:rPr>
            </w:pPr>
            <w:r>
              <w:rPr>
                <w:rFonts w:eastAsiaTheme="minorEastAsia"/>
                <w:color w:val="000000" w:themeColor="text1"/>
                <w:lang w:val="en-US" w:eastAsia="zh-CN"/>
              </w:rPr>
              <w:t xml:space="preserve">We prefer option 1. We don’t support combining demod and PMI reporting. </w:t>
            </w:r>
          </w:p>
          <w:p w14:paraId="28AF8C2A" w14:textId="77777777" w:rsidR="00995D8A" w:rsidRDefault="00995D8A" w:rsidP="00A31777">
            <w:pPr>
              <w:spacing w:after="120"/>
              <w:rPr>
                <w:b/>
                <w:color w:val="000000" w:themeColor="text1"/>
                <w:u w:val="single"/>
                <w:lang w:val="en-US" w:eastAsia="ko-KR"/>
              </w:rPr>
            </w:pPr>
            <w:r>
              <w:rPr>
                <w:b/>
                <w:color w:val="000000" w:themeColor="text1"/>
                <w:u w:val="single"/>
                <w:lang w:val="en-US" w:eastAsia="ko-KR"/>
              </w:rPr>
              <w:t xml:space="preserve">Issue 3-1-6: </w:t>
            </w:r>
            <w:r w:rsidRPr="00F86D65">
              <w:rPr>
                <w:b/>
                <w:color w:val="000000" w:themeColor="text1"/>
                <w:u w:val="single"/>
                <w:lang w:val="en-US" w:eastAsia="ko-KR"/>
              </w:rPr>
              <w:t xml:space="preserve">Precoder selection for </w:t>
            </w:r>
            <w:r w:rsidRPr="0042127D">
              <w:rPr>
                <w:b/>
                <w:color w:val="000000" w:themeColor="text1"/>
                <w:u w:val="single"/>
                <w:lang w:val="en-US" w:eastAsia="ko-KR"/>
              </w:rPr>
              <w:t xml:space="preserve">interference </w:t>
            </w:r>
            <w:r w:rsidRPr="00F86D65">
              <w:rPr>
                <w:b/>
                <w:color w:val="000000" w:themeColor="text1"/>
                <w:u w:val="single"/>
                <w:lang w:val="en-US" w:eastAsia="ko-KR"/>
              </w:rPr>
              <w:t>UE</w:t>
            </w:r>
          </w:p>
          <w:p w14:paraId="71A0FBA0" w14:textId="0809D73D" w:rsidR="00995D8A" w:rsidRDefault="00F94021" w:rsidP="00A31777">
            <w:pPr>
              <w:spacing w:after="120"/>
              <w:rPr>
                <w:rFonts w:eastAsiaTheme="minorEastAsia"/>
                <w:color w:val="000000" w:themeColor="text1"/>
                <w:lang w:val="en-US" w:eastAsia="zh-CN"/>
              </w:rPr>
            </w:pPr>
            <w:r>
              <w:rPr>
                <w:rFonts w:eastAsiaTheme="minorEastAsia"/>
                <w:color w:val="000000" w:themeColor="text1"/>
                <w:lang w:val="en-US" w:eastAsia="zh-CN"/>
              </w:rPr>
              <w:t>We p</w:t>
            </w:r>
            <w:r w:rsidR="00995D8A">
              <w:rPr>
                <w:rFonts w:eastAsiaTheme="minorEastAsia"/>
                <w:color w:val="000000" w:themeColor="text1"/>
                <w:lang w:val="en-US" w:eastAsia="zh-CN"/>
              </w:rPr>
              <w:t>refer Option 1</w:t>
            </w:r>
            <w:r>
              <w:rPr>
                <w:rFonts w:eastAsiaTheme="minorEastAsia"/>
                <w:color w:val="000000" w:themeColor="text1"/>
                <w:lang w:val="en-US" w:eastAsia="zh-CN"/>
              </w:rPr>
              <w:t xml:space="preserve">. </w:t>
            </w:r>
          </w:p>
          <w:p w14:paraId="47E21732" w14:textId="77777777" w:rsidR="00995D8A" w:rsidRDefault="00995D8A" w:rsidP="00A31777">
            <w:pPr>
              <w:spacing w:after="120"/>
              <w:rPr>
                <w:b/>
                <w:color w:val="000000" w:themeColor="text1"/>
                <w:u w:val="single"/>
                <w:lang w:val="en-US" w:eastAsia="ko-KR"/>
              </w:rPr>
            </w:pPr>
            <w:r>
              <w:rPr>
                <w:b/>
                <w:color w:val="000000" w:themeColor="text1"/>
                <w:u w:val="single"/>
                <w:lang w:val="en-US" w:eastAsia="ko-KR"/>
              </w:rPr>
              <w:t>Issue 3-1-7: P</w:t>
            </w:r>
            <w:r w:rsidRPr="00645B71">
              <w:rPr>
                <w:b/>
                <w:color w:val="000000" w:themeColor="text1"/>
                <w:u w:val="single"/>
                <w:lang w:val="en-US" w:eastAsia="ko-KR"/>
              </w:rPr>
              <w:t>recoding granularity</w:t>
            </w:r>
          </w:p>
          <w:p w14:paraId="47A0AC8F" w14:textId="5767CB3A" w:rsidR="00995D8A" w:rsidRDefault="00F1292B" w:rsidP="00A31777">
            <w:pPr>
              <w:spacing w:after="120"/>
              <w:rPr>
                <w:rFonts w:eastAsiaTheme="minorEastAsia"/>
                <w:color w:val="000000" w:themeColor="text1"/>
                <w:lang w:val="en-US" w:eastAsia="zh-CN"/>
              </w:rPr>
            </w:pPr>
            <w:r>
              <w:rPr>
                <w:rFonts w:eastAsiaTheme="minorEastAsia"/>
                <w:color w:val="000000" w:themeColor="text1"/>
                <w:lang w:val="en-US" w:eastAsia="zh-CN"/>
              </w:rPr>
              <w:t>We p</w:t>
            </w:r>
            <w:r w:rsidR="00995D8A">
              <w:rPr>
                <w:rFonts w:eastAsiaTheme="minorEastAsia"/>
                <w:color w:val="000000" w:themeColor="text1"/>
                <w:lang w:val="en-US" w:eastAsia="zh-CN"/>
              </w:rPr>
              <w:t>refer Option 2.</w:t>
            </w:r>
          </w:p>
          <w:p w14:paraId="7A08CA27" w14:textId="77777777" w:rsidR="00995D8A" w:rsidRPr="00645B71" w:rsidRDefault="00995D8A" w:rsidP="00A31777">
            <w:pPr>
              <w:spacing w:after="120"/>
              <w:rPr>
                <w:b/>
                <w:color w:val="000000" w:themeColor="text1"/>
                <w:u w:val="single"/>
                <w:lang w:val="en-US" w:eastAsia="ko-KR"/>
              </w:rPr>
            </w:pPr>
            <w:r>
              <w:rPr>
                <w:b/>
                <w:color w:val="000000" w:themeColor="text1"/>
                <w:u w:val="single"/>
                <w:lang w:val="en-US" w:eastAsia="ko-KR"/>
              </w:rPr>
              <w:t xml:space="preserve">Issue 3-1-8: </w:t>
            </w:r>
            <w:r w:rsidRPr="00645B71">
              <w:rPr>
                <w:b/>
                <w:color w:val="000000" w:themeColor="text1"/>
                <w:u w:val="single"/>
                <w:lang w:val="en-US" w:eastAsia="ko-KR"/>
              </w:rPr>
              <w:t>PRB bundling size</w:t>
            </w:r>
          </w:p>
          <w:p w14:paraId="3E404310" w14:textId="05D54ADB" w:rsidR="00995D8A" w:rsidRDefault="00F243F4" w:rsidP="00A31777">
            <w:pPr>
              <w:spacing w:after="120"/>
              <w:rPr>
                <w:rFonts w:eastAsiaTheme="minorEastAsia"/>
                <w:color w:val="000000" w:themeColor="text1"/>
                <w:lang w:val="en-US" w:eastAsia="zh-CN"/>
              </w:rPr>
            </w:pPr>
            <w:r>
              <w:rPr>
                <w:rFonts w:eastAsiaTheme="minorEastAsia"/>
                <w:color w:val="000000" w:themeColor="text1"/>
                <w:lang w:val="en-US" w:eastAsia="zh-CN"/>
              </w:rPr>
              <w:t>We are ok with moderator suggestion to use PRB bundling size of 2 for 2,4TX</w:t>
            </w:r>
            <w:r w:rsidR="00995D8A">
              <w:rPr>
                <w:rFonts w:eastAsiaTheme="minorEastAsia"/>
                <w:color w:val="000000" w:themeColor="text1"/>
                <w:lang w:val="en-US" w:eastAsia="zh-CN"/>
              </w:rPr>
              <w:t>.</w:t>
            </w:r>
          </w:p>
          <w:p w14:paraId="42599142" w14:textId="77777777" w:rsidR="00995D8A" w:rsidRDefault="00995D8A" w:rsidP="00A31777">
            <w:pPr>
              <w:spacing w:after="120"/>
              <w:rPr>
                <w:b/>
                <w:color w:val="000000" w:themeColor="text1"/>
                <w:u w:val="single"/>
                <w:lang w:val="en-US" w:eastAsia="ko-KR"/>
              </w:rPr>
            </w:pPr>
            <w:r>
              <w:rPr>
                <w:b/>
                <w:color w:val="000000" w:themeColor="text1"/>
                <w:u w:val="single"/>
                <w:lang w:val="en-US" w:eastAsia="ko-KR"/>
              </w:rPr>
              <w:t xml:space="preserve">Issue 3-1-9: </w:t>
            </w:r>
            <w:r w:rsidRPr="00361F9B">
              <w:rPr>
                <w:b/>
                <w:color w:val="000000" w:themeColor="text1"/>
                <w:u w:val="single"/>
                <w:lang w:val="en-US" w:eastAsia="ko-KR"/>
              </w:rPr>
              <w:t>DMRS ports for 1 target and 1 interfering UE scenario</w:t>
            </w:r>
          </w:p>
          <w:p w14:paraId="01265FA8" w14:textId="1C8DB4C2" w:rsidR="00995D8A" w:rsidRPr="00A31777" w:rsidRDefault="00F243F4" w:rsidP="00A31777">
            <w:pPr>
              <w:spacing w:after="120"/>
              <w:rPr>
                <w:b/>
                <w:color w:val="000000" w:themeColor="text1"/>
                <w:u w:val="single"/>
                <w:lang w:val="en-US" w:eastAsia="ko-KR"/>
              </w:rPr>
            </w:pPr>
            <w:r>
              <w:rPr>
                <w:color w:val="000000" w:themeColor="text1"/>
                <w:lang w:val="en-US" w:eastAsia="zh-CN"/>
              </w:rPr>
              <w:t>We would like to only consider paired UEs on different CDM groups, but moderators suggestion is fine for us for phase 1 evaluation</w:t>
            </w:r>
            <w:r w:rsidR="00995D8A">
              <w:rPr>
                <w:rFonts w:eastAsiaTheme="minorEastAsia"/>
                <w:color w:val="000000" w:themeColor="text1"/>
                <w:lang w:val="en-US" w:eastAsia="zh-CN"/>
              </w:rPr>
              <w:t>.</w:t>
            </w:r>
          </w:p>
          <w:p w14:paraId="383058DE" w14:textId="77777777" w:rsidR="00995D8A" w:rsidRDefault="00995D8A" w:rsidP="00A31777">
            <w:pPr>
              <w:spacing w:after="120"/>
              <w:rPr>
                <w:b/>
                <w:color w:val="000000" w:themeColor="text1"/>
                <w:u w:val="single"/>
                <w:lang w:eastAsia="ko-KR"/>
              </w:rPr>
            </w:pPr>
            <w:r>
              <w:rPr>
                <w:b/>
                <w:color w:val="000000" w:themeColor="text1"/>
                <w:u w:val="single"/>
                <w:lang w:val="en-US" w:eastAsia="ko-KR"/>
              </w:rPr>
              <w:t xml:space="preserve">Issue 3-1-11: </w:t>
            </w:r>
            <w:r w:rsidRPr="00A37E6B">
              <w:rPr>
                <w:b/>
                <w:color w:val="000000" w:themeColor="text1"/>
                <w:u w:val="single"/>
                <w:lang w:eastAsia="ko-KR"/>
              </w:rPr>
              <w:t>DMRS pattern and sequence for all co-scheduled UEs</w:t>
            </w:r>
          </w:p>
          <w:p w14:paraId="31CE1644" w14:textId="4FC2AA28" w:rsidR="00995D8A" w:rsidRPr="00BD48F7" w:rsidRDefault="00F243F4" w:rsidP="00A31777">
            <w:pPr>
              <w:spacing w:after="120"/>
              <w:rPr>
                <w:bCs/>
                <w:color w:val="000000" w:themeColor="text1"/>
                <w:lang w:eastAsia="ko-KR"/>
              </w:rPr>
            </w:pPr>
            <w:r>
              <w:rPr>
                <w:bCs/>
                <w:color w:val="000000" w:themeColor="text1"/>
                <w:lang w:eastAsia="ko-KR"/>
              </w:rPr>
              <w:t>We are okay with moderators suggestion of -</w:t>
            </w:r>
            <w:r w:rsidRPr="00F243F4">
              <w:rPr>
                <w:bCs/>
                <w:color w:val="000000" w:themeColor="text1"/>
                <w:lang w:eastAsia="ko-KR"/>
              </w:rPr>
              <w:t>Focus on scenarios with same DMRS type, DMRS additional position and Cell ID</w:t>
            </w:r>
            <w:r>
              <w:rPr>
                <w:bCs/>
                <w:color w:val="000000" w:themeColor="text1"/>
                <w:lang w:eastAsia="ko-KR"/>
              </w:rPr>
              <w:t xml:space="preserve"> </w:t>
            </w:r>
            <w:r w:rsidR="00995D8A">
              <w:rPr>
                <w:bCs/>
                <w:color w:val="000000" w:themeColor="text1"/>
                <w:lang w:eastAsia="ko-KR"/>
              </w:rPr>
              <w:t>.</w:t>
            </w:r>
            <w:r>
              <w:rPr>
                <w:bCs/>
                <w:color w:val="000000" w:themeColor="text1"/>
                <w:lang w:eastAsia="ko-KR"/>
              </w:rPr>
              <w:t xml:space="preserve"> We cannot have same scr ID with paired UEs on same CDM grp. </w:t>
            </w:r>
            <w:r>
              <w:rPr>
                <w:bCs/>
                <w:color w:val="000000" w:themeColor="text1"/>
                <w:lang w:eastAsia="ko-KR"/>
              </w:rPr>
              <w:lastRenderedPageBreak/>
              <w:t xml:space="preserve">That would only be for different CDM group. We don’t expect performance delta with same or different scr ID on differ CDM grps.  </w:t>
            </w:r>
          </w:p>
          <w:p w14:paraId="4A38F6EF" w14:textId="77777777" w:rsidR="00995D8A" w:rsidRDefault="00995D8A" w:rsidP="00A31777">
            <w:pPr>
              <w:rPr>
                <w:b/>
                <w:color w:val="000000" w:themeColor="text1"/>
                <w:u w:val="single"/>
                <w:lang w:val="en-US" w:eastAsia="ko-KR"/>
              </w:rPr>
            </w:pPr>
            <w:r>
              <w:rPr>
                <w:b/>
                <w:color w:val="000000" w:themeColor="text1"/>
                <w:u w:val="single"/>
                <w:lang w:val="en-US" w:eastAsia="ko-KR"/>
              </w:rPr>
              <w:t>Issue 3-1-12: Number of front-loaded DMRS</w:t>
            </w:r>
          </w:p>
          <w:p w14:paraId="06660C90" w14:textId="5E2FACF2" w:rsidR="00995D8A" w:rsidRPr="00152184" w:rsidRDefault="00F243F4" w:rsidP="00A31777">
            <w:pPr>
              <w:rPr>
                <w:b/>
                <w:color w:val="000000" w:themeColor="text1"/>
                <w:u w:val="single"/>
                <w:lang w:val="en-US" w:eastAsia="ko-KR"/>
              </w:rPr>
            </w:pPr>
            <w:r>
              <w:rPr>
                <w:rFonts w:eastAsiaTheme="minorEastAsia"/>
                <w:color w:val="000000" w:themeColor="text1"/>
                <w:lang w:val="en-US" w:eastAsia="zh-CN"/>
              </w:rPr>
              <w:t>We only need 1 front loaded DMRS if we go with moderator’s suggestion for issue 3-1-9</w:t>
            </w:r>
            <w:r w:rsidR="00995D8A">
              <w:rPr>
                <w:rFonts w:eastAsiaTheme="minorEastAsia"/>
                <w:color w:val="000000" w:themeColor="text1"/>
                <w:lang w:val="en-US" w:eastAsia="zh-CN"/>
              </w:rPr>
              <w:t>.</w:t>
            </w:r>
          </w:p>
        </w:tc>
      </w:tr>
      <w:tr w:rsidR="00E76869" w:rsidRPr="00922FCD" w14:paraId="5A285497" w14:textId="77777777" w:rsidTr="00995D8A">
        <w:tc>
          <w:tcPr>
            <w:tcW w:w="1236" w:type="dxa"/>
          </w:tcPr>
          <w:p w14:paraId="0C4A8C97" w14:textId="1EB14626" w:rsidR="00E76869" w:rsidRPr="00192968" w:rsidRDefault="00E76869" w:rsidP="00A31777">
            <w:pPr>
              <w:spacing w:after="120"/>
              <w:rPr>
                <w:rFonts w:eastAsiaTheme="minorEastAsia"/>
                <w:color w:val="000000" w:themeColor="text1"/>
                <w:lang w:eastAsia="zh-CN"/>
              </w:rPr>
            </w:pPr>
            <w:r>
              <w:rPr>
                <w:rFonts w:eastAsiaTheme="minorEastAsia"/>
                <w:color w:val="000000" w:themeColor="text1"/>
                <w:lang w:eastAsia="zh-CN"/>
              </w:rPr>
              <w:lastRenderedPageBreak/>
              <w:t>Huawei, HiSilicon</w:t>
            </w:r>
          </w:p>
        </w:tc>
        <w:tc>
          <w:tcPr>
            <w:tcW w:w="8395" w:type="dxa"/>
          </w:tcPr>
          <w:p w14:paraId="230288BB" w14:textId="77777777" w:rsidR="00E76869" w:rsidRDefault="00E76869" w:rsidP="00E76869">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3-1-1: Number of paired UEs</w:t>
            </w:r>
          </w:p>
          <w:p w14:paraId="334427A1"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 xml:space="preserve">Adding more co-scheduled UEs will whiting the interference. To evaluate the interference and the UE performance of dealing it, we think 1 interference UE can reach the purpose. Considering the huge workload with very limit time for this WI, for evaluation purpose, we suggest to focus on 1 target UE + 1 interference UE modeling, which is option 2. For the model of 3 paired UE or more, companies might need extra time for doing analysis, and by now, no related evaluation has been submitted. </w:t>
            </w:r>
          </w:p>
          <w:p w14:paraId="58B12015" w14:textId="77777777" w:rsidR="00E76869" w:rsidRDefault="00E76869" w:rsidP="00E76869">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3-1-2: Rank for target and interference PDSCH</w:t>
            </w:r>
          </w:p>
          <w:p w14:paraId="1E28A23E"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Support the moderator suggestions</w:t>
            </w:r>
          </w:p>
          <w:p w14:paraId="17E4EB7C"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Issue 3-1-3: Tx antenna configuration</w:t>
            </w:r>
          </w:p>
          <w:p w14:paraId="442AA80C"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2, same comments as issue 3-1-1. </w:t>
            </w:r>
          </w:p>
          <w:p w14:paraId="337DB073"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Issue 3-1-4: Codebook Type</w:t>
            </w:r>
          </w:p>
          <w:p w14:paraId="77E6E851" w14:textId="77777777" w:rsidR="00E76869" w:rsidRDefault="00E76869" w:rsidP="00E76869">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upport option 2a. Codebook type is related to the way of selecting it. Performance improvement by using type II codebook can be seen while using feedback PMI processing. Thus, if we agree to random select precoder for paired UEs, then Type I single panel might be enough for evaluation. </w:t>
            </w:r>
          </w:p>
          <w:p w14:paraId="706B62A2"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Issue 3-1-5: Precoder selection for target UE</w:t>
            </w:r>
          </w:p>
          <w:p w14:paraId="62B3E0C1"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 xml:space="preserve">Support the moderator suggestion. </w:t>
            </w:r>
          </w:p>
          <w:p w14:paraId="29C2285A"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Issue 3-1-6: Precoder selection for interference UE</w:t>
            </w:r>
          </w:p>
          <w:p w14:paraId="1892CF2D"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 xml:space="preserve">Option 2. Sustaining a low correlation is more close to the real scenario. Because of the following reasons: </w:t>
            </w:r>
          </w:p>
          <w:p w14:paraId="5322B9F4" w14:textId="77777777" w:rsidR="00E76869" w:rsidRDefault="00E76869" w:rsidP="00EA3A2E">
            <w:pPr>
              <w:pStyle w:val="ListParagraph"/>
              <w:numPr>
                <w:ilvl w:val="0"/>
                <w:numId w:val="12"/>
              </w:numPr>
              <w:spacing w:after="120"/>
              <w:ind w:firstLineChars="0"/>
              <w:rPr>
                <w:rFonts w:eastAsiaTheme="minorEastAsia"/>
                <w:color w:val="000000" w:themeColor="text1"/>
                <w:lang w:val="en-US" w:eastAsia="zh-CN"/>
              </w:rPr>
            </w:pPr>
            <w:r w:rsidRPr="00157849">
              <w:rPr>
                <w:rFonts w:eastAsiaTheme="minorEastAsia" w:hint="eastAsia"/>
                <w:color w:val="000000" w:themeColor="text1"/>
                <w:lang w:val="en-US" w:eastAsia="zh-CN"/>
              </w:rPr>
              <w:t>S</w:t>
            </w:r>
            <w:r w:rsidRPr="00157849">
              <w:rPr>
                <w:rFonts w:eastAsiaTheme="minorEastAsia"/>
                <w:color w:val="000000" w:themeColor="text1"/>
                <w:lang w:val="en-US" w:eastAsia="zh-CN"/>
              </w:rPr>
              <w:t>RS channel estimation error</w:t>
            </w:r>
          </w:p>
          <w:p w14:paraId="76449FDA" w14:textId="77777777" w:rsidR="00E76869" w:rsidRDefault="00E76869" w:rsidP="00EA3A2E">
            <w:pPr>
              <w:pStyle w:val="ListParagraph"/>
              <w:numPr>
                <w:ilvl w:val="0"/>
                <w:numId w:val="12"/>
              </w:numPr>
              <w:spacing w:after="120"/>
              <w:ind w:firstLineChars="0"/>
              <w:rPr>
                <w:rFonts w:eastAsiaTheme="minorEastAsia"/>
                <w:color w:val="000000" w:themeColor="text1"/>
                <w:lang w:val="en-US" w:eastAsia="zh-CN"/>
              </w:rPr>
            </w:pPr>
            <w:r w:rsidRPr="00157849">
              <w:rPr>
                <w:rFonts w:eastAsiaTheme="minorEastAsia"/>
                <w:color w:val="000000" w:themeColor="text1"/>
                <w:lang w:val="en-US" w:eastAsia="zh-CN"/>
              </w:rPr>
              <w:t>SRS inter-user interference</w:t>
            </w:r>
          </w:p>
          <w:p w14:paraId="41B562B6" w14:textId="77777777" w:rsidR="00E76869" w:rsidRDefault="00E76869" w:rsidP="00EA3A2E">
            <w:pPr>
              <w:pStyle w:val="ListParagraph"/>
              <w:numPr>
                <w:ilvl w:val="0"/>
                <w:numId w:val="12"/>
              </w:numPr>
              <w:spacing w:after="120"/>
              <w:ind w:firstLineChars="0"/>
              <w:rPr>
                <w:rFonts w:eastAsiaTheme="minorEastAsia"/>
                <w:color w:val="000000" w:themeColor="text1"/>
                <w:lang w:val="en-US" w:eastAsia="zh-CN"/>
              </w:rPr>
            </w:pPr>
            <w:r w:rsidRPr="00157849">
              <w:rPr>
                <w:rFonts w:eastAsiaTheme="minorEastAsia"/>
                <w:color w:val="000000" w:themeColor="text1"/>
                <w:lang w:val="en-US" w:eastAsia="zh-CN"/>
              </w:rPr>
              <w:t>PMI quantization and calculation error</w:t>
            </w:r>
          </w:p>
          <w:p w14:paraId="6698A4F9" w14:textId="77777777" w:rsidR="00E76869" w:rsidRPr="00157849" w:rsidRDefault="00E76869" w:rsidP="00EA3A2E">
            <w:pPr>
              <w:pStyle w:val="ListParagraph"/>
              <w:numPr>
                <w:ilvl w:val="0"/>
                <w:numId w:val="12"/>
              </w:numPr>
              <w:spacing w:after="120"/>
              <w:ind w:firstLineChars="0"/>
              <w:rPr>
                <w:rFonts w:eastAsiaTheme="minorEastAsia"/>
                <w:color w:val="000000" w:themeColor="text1"/>
                <w:lang w:val="en-US" w:eastAsia="zh-CN"/>
              </w:rPr>
            </w:pPr>
            <w:r w:rsidRPr="00157849">
              <w:rPr>
                <w:rFonts w:eastAsiaTheme="minorEastAsia"/>
                <w:color w:val="000000" w:themeColor="text1"/>
                <w:lang w:val="en-US" w:eastAsia="zh-CN"/>
              </w:rPr>
              <w:t>Time delay between SRS and precoding</w:t>
            </w:r>
          </w:p>
          <w:p w14:paraId="08FDE1E4"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 xml:space="preserve">there will be no perfectly orthogonality between precoders for paired UEs. </w:t>
            </w:r>
          </w:p>
          <w:p w14:paraId="0ECF9DDB"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 xml:space="preserve">Thus, we suggest to consider more practical scenario without artificially create a perfect orthogonality. </w:t>
            </w:r>
          </w:p>
          <w:p w14:paraId="4DE78C9C"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Issue 3-1-7: Precoding granularity</w:t>
            </w:r>
          </w:p>
          <w:p w14:paraId="470A2366"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 xml:space="preserve">Same as PRB bundling size. </w:t>
            </w:r>
          </w:p>
          <w:p w14:paraId="6AFCDB04"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Issue 3-1-8: PRB bundling size</w:t>
            </w:r>
          </w:p>
          <w:p w14:paraId="016B15ED" w14:textId="77777777" w:rsidR="00E76869" w:rsidRDefault="00E76869" w:rsidP="00E76869">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upport the moderator suggestion. </w:t>
            </w:r>
          </w:p>
          <w:p w14:paraId="0434E71D"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Issue 3-1-9: DMRS ports for 1 target and 1 interfering UE scenario</w:t>
            </w:r>
          </w:p>
          <w:p w14:paraId="7C92F7FC" w14:textId="77777777" w:rsidR="00E76869" w:rsidRDefault="00E76869" w:rsidP="00E76869">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moderator suggestion.</w:t>
            </w:r>
          </w:p>
          <w:p w14:paraId="2D406994"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Issue 3-1-11: DMRS pattern and sequence for all co-scheduled UEs</w:t>
            </w:r>
          </w:p>
          <w:p w14:paraId="1B1F2411" w14:textId="77777777" w:rsidR="00E76869" w:rsidRPr="003C7D51"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We support the scenario with same DMRS type, DMRS additional position, cell ID and scrambling ID. Usually, same scrambling ID is used unless there are more than 8 or 12 paired UE exist. The specification does not have such limitation. However, from simulation point of view, using same scrambling ID can achieve better performance, see our evaluation below:</w:t>
            </w:r>
          </w:p>
          <w:p w14:paraId="14B756BA" w14:textId="77777777" w:rsidR="00E76869" w:rsidRDefault="00E76869" w:rsidP="00E76869">
            <w:pPr>
              <w:spacing w:after="120"/>
              <w:rPr>
                <w:rFonts w:eastAsiaTheme="minorEastAsia"/>
                <w:color w:val="000000" w:themeColor="text1"/>
                <w:lang w:val="en-US" w:eastAsia="zh-CN"/>
              </w:rPr>
            </w:pPr>
            <w:r>
              <w:rPr>
                <w:noProof/>
                <w:lang w:val="en-US" w:eastAsia="zh-TW"/>
              </w:rPr>
              <w:lastRenderedPageBreak/>
              <w:drawing>
                <wp:inline distT="0" distB="0" distL="0" distR="0" wp14:anchorId="37CD44F4" wp14:editId="58DB1629">
                  <wp:extent cx="4321317" cy="2474936"/>
                  <wp:effectExtent l="0" t="0" r="317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34816" cy="2482667"/>
                          </a:xfrm>
                          <a:prstGeom prst="rect">
                            <a:avLst/>
                          </a:prstGeom>
                        </pic:spPr>
                      </pic:pic>
                    </a:graphicData>
                  </a:graphic>
                </wp:inline>
              </w:drawing>
            </w:r>
          </w:p>
          <w:p w14:paraId="5886DA09" w14:textId="77777777" w:rsidR="00E76869" w:rsidRDefault="00E76869" w:rsidP="00E76869">
            <w:pPr>
              <w:spacing w:after="120"/>
              <w:jc w:val="center"/>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igure 1 using same scrambling ID</w:t>
            </w:r>
          </w:p>
          <w:p w14:paraId="48677B83" w14:textId="77777777" w:rsidR="00E76869" w:rsidRDefault="00E76869" w:rsidP="00E76869">
            <w:pPr>
              <w:spacing w:after="120"/>
              <w:rPr>
                <w:rFonts w:eastAsiaTheme="minorEastAsia"/>
                <w:color w:val="000000" w:themeColor="text1"/>
                <w:lang w:val="en-US" w:eastAsia="zh-CN"/>
              </w:rPr>
            </w:pPr>
            <w:r>
              <w:rPr>
                <w:noProof/>
                <w:lang w:val="en-US" w:eastAsia="zh-TW"/>
              </w:rPr>
              <w:drawing>
                <wp:inline distT="0" distB="0" distL="0" distR="0" wp14:anchorId="67EE14B5" wp14:editId="339D6096">
                  <wp:extent cx="4292221" cy="2319693"/>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15992" cy="2332540"/>
                          </a:xfrm>
                          <a:prstGeom prst="rect">
                            <a:avLst/>
                          </a:prstGeom>
                        </pic:spPr>
                      </pic:pic>
                    </a:graphicData>
                  </a:graphic>
                </wp:inline>
              </w:drawing>
            </w:r>
          </w:p>
          <w:p w14:paraId="44FA2E2D" w14:textId="77777777" w:rsidR="00E76869" w:rsidRDefault="00E76869" w:rsidP="00E76869">
            <w:pPr>
              <w:spacing w:after="120"/>
              <w:jc w:val="center"/>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igure 2 using different scrambling ID</w:t>
            </w:r>
          </w:p>
          <w:p w14:paraId="4CCA492B"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 xml:space="preserve">Anyway, there is no restriction on UE implementation. Here we suggest using same DMRS configurations for evaluation and further alignment purpose. </w:t>
            </w:r>
          </w:p>
          <w:p w14:paraId="0765C1C7"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Issue 3-1-12: Number of front-loaded DMRS</w:t>
            </w:r>
          </w:p>
          <w:p w14:paraId="2300361A" w14:textId="378F257F" w:rsidR="00E76869" w:rsidRPr="00192968" w:rsidRDefault="00E76869" w:rsidP="00192968">
            <w:pPr>
              <w:spacing w:after="120"/>
              <w:rPr>
                <w:rFonts w:eastAsiaTheme="minorEastAsia"/>
                <w:color w:val="000000" w:themeColor="text1"/>
                <w:lang w:val="en-US" w:eastAsia="zh-CN"/>
              </w:rPr>
            </w:pPr>
            <w:r>
              <w:rPr>
                <w:rFonts w:eastAsiaTheme="minorEastAsia"/>
                <w:color w:val="000000" w:themeColor="text1"/>
                <w:lang w:val="en-US" w:eastAsia="zh-CN"/>
              </w:rPr>
              <w:t xml:space="preserve">We think 1 front loaded DMRS might be enough for up to 2 layers. </w:t>
            </w:r>
          </w:p>
        </w:tc>
      </w:tr>
      <w:tr w:rsidR="00371330" w:rsidRPr="00922FCD" w14:paraId="28E03A7D" w14:textId="77777777" w:rsidTr="00995D8A">
        <w:tc>
          <w:tcPr>
            <w:tcW w:w="1236" w:type="dxa"/>
          </w:tcPr>
          <w:p w14:paraId="6EBC94E8" w14:textId="7A4CE218" w:rsidR="00371330" w:rsidRDefault="00371330" w:rsidP="00371330">
            <w:pPr>
              <w:spacing w:after="120"/>
              <w:rPr>
                <w:rFonts w:eastAsiaTheme="minorEastAsia"/>
                <w:color w:val="000000" w:themeColor="text1"/>
                <w:lang w:eastAsia="zh-CN"/>
              </w:rPr>
            </w:pPr>
            <w:r>
              <w:rPr>
                <w:rFonts w:eastAsiaTheme="minorEastAsia"/>
                <w:color w:val="000000" w:themeColor="text1"/>
                <w:lang w:val="en-US" w:eastAsia="zh-CN"/>
              </w:rPr>
              <w:lastRenderedPageBreak/>
              <w:t>Ericsson</w:t>
            </w:r>
          </w:p>
        </w:tc>
        <w:tc>
          <w:tcPr>
            <w:tcW w:w="8395" w:type="dxa"/>
          </w:tcPr>
          <w:p w14:paraId="728ABC0F" w14:textId="77777777" w:rsidR="00371330" w:rsidRDefault="00371330" w:rsidP="00371330">
            <w:pPr>
              <w:rPr>
                <w:b/>
                <w:color w:val="000000" w:themeColor="text1"/>
                <w:u w:val="single"/>
                <w:lang w:val="en-US" w:eastAsia="ko-KR"/>
              </w:rPr>
            </w:pPr>
            <w:r w:rsidRPr="00152184">
              <w:rPr>
                <w:b/>
                <w:color w:val="000000" w:themeColor="text1"/>
                <w:u w:val="single"/>
                <w:lang w:val="en-US" w:eastAsia="ko-KR"/>
              </w:rPr>
              <w:t>Issue 3-1-1: Number of paired UEs</w:t>
            </w:r>
          </w:p>
          <w:p w14:paraId="4F5D89B4" w14:textId="77777777" w:rsidR="00371330" w:rsidRDefault="00371330" w:rsidP="00371330">
            <w:pPr>
              <w:spacing w:after="120"/>
              <w:rPr>
                <w:rFonts w:eastAsiaTheme="minorEastAsia"/>
                <w:color w:val="000000" w:themeColor="text1"/>
                <w:lang w:val="en-US" w:eastAsia="zh-CN"/>
              </w:rPr>
            </w:pPr>
            <w:r>
              <w:rPr>
                <w:rFonts w:eastAsiaTheme="minorEastAsia"/>
                <w:color w:val="000000" w:themeColor="text1"/>
                <w:lang w:val="en-US" w:eastAsia="zh-CN"/>
              </w:rPr>
              <w:t xml:space="preserve">Option 2. </w:t>
            </w:r>
          </w:p>
          <w:p w14:paraId="52789AC7" w14:textId="77777777" w:rsidR="00371330" w:rsidRDefault="00371330" w:rsidP="00371330">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p>
          <w:p w14:paraId="77D69CB5" w14:textId="77777777" w:rsidR="00371330" w:rsidRDefault="00371330" w:rsidP="00371330">
            <w:pPr>
              <w:spacing w:after="120"/>
              <w:rPr>
                <w:rFonts w:eastAsiaTheme="minorEastAsia"/>
                <w:color w:val="000000" w:themeColor="text1"/>
                <w:lang w:val="en-US" w:eastAsia="zh-CN"/>
              </w:rPr>
            </w:pPr>
            <w:r>
              <w:rPr>
                <w:rFonts w:eastAsiaTheme="minorEastAsia"/>
                <w:color w:val="000000" w:themeColor="text1"/>
                <w:lang w:val="en-US" w:eastAsia="zh-CN"/>
              </w:rPr>
              <w:t>We’re fine for moderator’s suggestion.</w:t>
            </w:r>
          </w:p>
          <w:p w14:paraId="7F46B27A" w14:textId="77777777" w:rsidR="00371330" w:rsidRDefault="00371330" w:rsidP="00371330">
            <w:pPr>
              <w:spacing w:after="120"/>
              <w:rPr>
                <w:rFonts w:eastAsiaTheme="minorEastAsia"/>
                <w:color w:val="000000" w:themeColor="text1"/>
                <w:lang w:val="en-US" w:eastAsia="zh-CN"/>
              </w:rPr>
            </w:pPr>
            <w:r>
              <w:rPr>
                <w:rFonts w:eastAsiaTheme="minorEastAsia"/>
                <w:color w:val="000000" w:themeColor="text1"/>
                <w:lang w:val="en-US" w:eastAsia="zh-CN"/>
              </w:rPr>
              <w:t>Actually, all the scenarios are possible in network’s real deployment.</w:t>
            </w:r>
          </w:p>
          <w:p w14:paraId="5639F3B8" w14:textId="77777777" w:rsidR="00371330" w:rsidRDefault="00371330" w:rsidP="00371330">
            <w:pPr>
              <w:spacing w:after="120"/>
              <w:rPr>
                <w:rFonts w:eastAsiaTheme="minorEastAsia"/>
                <w:color w:val="000000" w:themeColor="text1"/>
                <w:lang w:val="en-US" w:eastAsia="zh-CN"/>
              </w:rPr>
            </w:pPr>
            <w:r w:rsidRPr="006B6BF0">
              <w:rPr>
                <w:lang w:val="en-US"/>
              </w:rPr>
              <w:t>To reduce the number of evaluation scenarios,</w:t>
            </w:r>
            <w:r>
              <w:rPr>
                <w:lang w:val="en-US"/>
              </w:rPr>
              <w:t xml:space="preserve"> we suggest to merge the interfering configurations for target UE with the same rank. For example, 30% for interfering UE with rank=1 DMRS port 1, 30% for interfering UE with rank=1 DMRS port 2, and 40% interfering UE with rank=2 DMRS port 2,3.</w:t>
            </w:r>
          </w:p>
          <w:p w14:paraId="0847CE5C" w14:textId="77777777" w:rsidR="00371330" w:rsidRPr="00BB0F25" w:rsidRDefault="00371330" w:rsidP="00371330">
            <w:pPr>
              <w:tabs>
                <w:tab w:val="num" w:pos="720"/>
              </w:tabs>
              <w:spacing w:after="120"/>
              <w:rPr>
                <w:b/>
                <w:color w:val="000000" w:themeColor="text1"/>
                <w:u w:val="single"/>
                <w:lang w:val="en-US" w:eastAsia="ko-KR"/>
              </w:rPr>
            </w:pPr>
            <w:r>
              <w:rPr>
                <w:b/>
                <w:color w:val="000000" w:themeColor="text1"/>
                <w:u w:val="single"/>
                <w:lang w:val="en-US" w:eastAsia="ko-KR"/>
              </w:rPr>
              <w:t>Issue 3-1-3: Tx a</w:t>
            </w:r>
            <w:r w:rsidRPr="00BB0F25">
              <w:rPr>
                <w:b/>
                <w:color w:val="000000" w:themeColor="text1"/>
                <w:u w:val="single"/>
                <w:lang w:val="en-US" w:eastAsia="ko-KR"/>
              </w:rPr>
              <w:t>ntenna configuration</w:t>
            </w:r>
          </w:p>
          <w:p w14:paraId="45C46435" w14:textId="77777777" w:rsidR="00371330" w:rsidRDefault="00371330" w:rsidP="00371330">
            <w:pPr>
              <w:spacing w:after="120"/>
              <w:rPr>
                <w:rFonts w:eastAsiaTheme="minorEastAsia"/>
                <w:color w:val="000000" w:themeColor="text1"/>
                <w:lang w:val="en-US" w:eastAsia="zh-CN"/>
              </w:rPr>
            </w:pPr>
            <w:r>
              <w:rPr>
                <w:rFonts w:eastAsiaTheme="minorEastAsia"/>
                <w:color w:val="000000" w:themeColor="text1"/>
                <w:lang w:val="en-US" w:eastAsia="zh-CN"/>
              </w:rPr>
              <w:t>Option 2.</w:t>
            </w:r>
          </w:p>
          <w:p w14:paraId="1A45155B" w14:textId="77777777" w:rsidR="00371330" w:rsidRPr="009734BC" w:rsidRDefault="00371330" w:rsidP="00371330">
            <w:pPr>
              <w:tabs>
                <w:tab w:val="num" w:pos="720"/>
              </w:tabs>
              <w:spacing w:after="120"/>
              <w:rPr>
                <w:b/>
                <w:color w:val="000000" w:themeColor="text1"/>
                <w:u w:val="single"/>
                <w:lang w:val="en-US" w:eastAsia="ko-KR"/>
              </w:rPr>
            </w:pPr>
            <w:r>
              <w:rPr>
                <w:b/>
                <w:color w:val="000000" w:themeColor="text1"/>
                <w:u w:val="single"/>
                <w:lang w:val="en-US" w:eastAsia="ko-KR"/>
              </w:rPr>
              <w:t xml:space="preserve">Issue 3-1-4: </w:t>
            </w:r>
            <w:r w:rsidRPr="009734BC">
              <w:rPr>
                <w:b/>
                <w:color w:val="000000" w:themeColor="text1"/>
                <w:u w:val="single"/>
                <w:lang w:val="en-US" w:eastAsia="ko-KR"/>
              </w:rPr>
              <w:t>Codebook Type</w:t>
            </w:r>
          </w:p>
          <w:p w14:paraId="6750FE33" w14:textId="77777777" w:rsidR="00371330" w:rsidRDefault="00371330" w:rsidP="00371330">
            <w:pPr>
              <w:spacing w:after="120"/>
              <w:rPr>
                <w:rFonts w:eastAsiaTheme="minorEastAsia"/>
                <w:color w:val="000000" w:themeColor="text1"/>
                <w:lang w:val="en-US" w:eastAsia="zh-CN"/>
              </w:rPr>
            </w:pPr>
            <w:r>
              <w:rPr>
                <w:rFonts w:eastAsiaTheme="minorEastAsia"/>
                <w:color w:val="000000" w:themeColor="text1"/>
                <w:lang w:val="en-US" w:eastAsia="zh-CN"/>
              </w:rPr>
              <w:t>Option 2a.</w:t>
            </w:r>
          </w:p>
          <w:p w14:paraId="2934E8EF" w14:textId="77777777" w:rsidR="00371330" w:rsidRDefault="00371330" w:rsidP="00371330">
            <w:pPr>
              <w:spacing w:after="120"/>
              <w:rPr>
                <w:b/>
                <w:color w:val="000000" w:themeColor="text1"/>
                <w:u w:val="single"/>
                <w:lang w:val="en-US" w:eastAsia="ko-KR"/>
              </w:rPr>
            </w:pPr>
            <w:r>
              <w:rPr>
                <w:b/>
                <w:color w:val="000000" w:themeColor="text1"/>
                <w:u w:val="single"/>
                <w:lang w:val="en-US" w:eastAsia="ko-KR"/>
              </w:rPr>
              <w:t xml:space="preserve">Issue 3-1-5: </w:t>
            </w:r>
            <w:r w:rsidRPr="00F86D65">
              <w:rPr>
                <w:b/>
                <w:color w:val="000000" w:themeColor="text1"/>
                <w:u w:val="single"/>
                <w:lang w:val="en-US" w:eastAsia="ko-KR"/>
              </w:rPr>
              <w:t>Precoder selection for target UE</w:t>
            </w:r>
          </w:p>
          <w:p w14:paraId="6DD8DCB5" w14:textId="77777777" w:rsidR="00371330" w:rsidRDefault="00371330" w:rsidP="00371330">
            <w:pPr>
              <w:spacing w:after="120"/>
              <w:rPr>
                <w:rFonts w:eastAsiaTheme="minorEastAsia"/>
                <w:color w:val="000000" w:themeColor="text1"/>
                <w:lang w:val="en-US" w:eastAsia="zh-CN"/>
              </w:rPr>
            </w:pPr>
            <w:r>
              <w:rPr>
                <w:rFonts w:eastAsiaTheme="minorEastAsia"/>
                <w:color w:val="000000" w:themeColor="text1"/>
                <w:lang w:val="en-US" w:eastAsia="zh-CN"/>
              </w:rPr>
              <w:lastRenderedPageBreak/>
              <w:t>We’re fine with moderator’s suggestion.</w:t>
            </w:r>
          </w:p>
          <w:p w14:paraId="3397FB53" w14:textId="77777777" w:rsidR="00371330" w:rsidRDefault="00371330" w:rsidP="00371330">
            <w:pPr>
              <w:spacing w:after="120"/>
              <w:rPr>
                <w:b/>
                <w:color w:val="000000" w:themeColor="text1"/>
                <w:u w:val="single"/>
                <w:lang w:val="en-US" w:eastAsia="ko-KR"/>
              </w:rPr>
            </w:pPr>
            <w:r>
              <w:rPr>
                <w:b/>
                <w:color w:val="000000" w:themeColor="text1"/>
                <w:u w:val="single"/>
                <w:lang w:val="en-US" w:eastAsia="ko-KR"/>
              </w:rPr>
              <w:t xml:space="preserve">Issue 3-1-6: </w:t>
            </w:r>
            <w:r w:rsidRPr="00F86D65">
              <w:rPr>
                <w:b/>
                <w:color w:val="000000" w:themeColor="text1"/>
                <w:u w:val="single"/>
                <w:lang w:val="en-US" w:eastAsia="ko-KR"/>
              </w:rPr>
              <w:t xml:space="preserve">Precoder selection for </w:t>
            </w:r>
            <w:r w:rsidRPr="0042127D">
              <w:rPr>
                <w:b/>
                <w:color w:val="000000" w:themeColor="text1"/>
                <w:u w:val="single"/>
                <w:lang w:val="en-US" w:eastAsia="ko-KR"/>
              </w:rPr>
              <w:t xml:space="preserve">interference </w:t>
            </w:r>
            <w:r w:rsidRPr="00F86D65">
              <w:rPr>
                <w:b/>
                <w:color w:val="000000" w:themeColor="text1"/>
                <w:u w:val="single"/>
                <w:lang w:val="en-US" w:eastAsia="ko-KR"/>
              </w:rPr>
              <w:t>UE</w:t>
            </w:r>
          </w:p>
          <w:p w14:paraId="68916475" w14:textId="77777777" w:rsidR="00371330" w:rsidRDefault="00371330" w:rsidP="00371330">
            <w:pPr>
              <w:spacing w:after="120"/>
              <w:rPr>
                <w:rFonts w:eastAsiaTheme="minorEastAsia"/>
                <w:color w:val="000000" w:themeColor="text1"/>
                <w:lang w:val="en-US" w:eastAsia="zh-CN"/>
              </w:rPr>
            </w:pPr>
            <w:r>
              <w:rPr>
                <w:rFonts w:eastAsiaTheme="minorEastAsia"/>
                <w:color w:val="000000" w:themeColor="text1"/>
                <w:lang w:val="en-US" w:eastAsia="zh-CN"/>
              </w:rPr>
              <w:t>Option 2.</w:t>
            </w:r>
          </w:p>
          <w:p w14:paraId="2CC7DD62" w14:textId="77777777" w:rsidR="00371330" w:rsidRDefault="00371330" w:rsidP="00371330">
            <w:pPr>
              <w:spacing w:after="120"/>
            </w:pPr>
            <w:r>
              <w:rPr>
                <w:rFonts w:eastAsiaTheme="minorEastAsia"/>
                <w:color w:val="000000" w:themeColor="text1"/>
                <w:lang w:val="en-US" w:eastAsia="zh-CN"/>
              </w:rPr>
              <w:t xml:space="preserve">In real network deployment, </w:t>
            </w:r>
            <w:r>
              <w:t>network cannot always guarantee to choose the optimal paired UEs for MU-MIMO. To verify the UE’s performance, we prefer not to define the test cases based on the assumption to always select the orthogonal PMI between paired UEs.</w:t>
            </w:r>
          </w:p>
          <w:p w14:paraId="0A84BC44" w14:textId="77777777" w:rsidR="00371330" w:rsidRDefault="00371330" w:rsidP="00371330">
            <w:pPr>
              <w:spacing w:after="120"/>
              <w:rPr>
                <w:b/>
                <w:color w:val="000000" w:themeColor="text1"/>
                <w:u w:val="single"/>
                <w:lang w:val="en-US" w:eastAsia="ko-KR"/>
              </w:rPr>
            </w:pPr>
            <w:r>
              <w:rPr>
                <w:b/>
                <w:color w:val="000000" w:themeColor="text1"/>
                <w:u w:val="single"/>
                <w:lang w:val="en-US" w:eastAsia="ko-KR"/>
              </w:rPr>
              <w:t>Issue 3-1-7: P</w:t>
            </w:r>
            <w:r w:rsidRPr="00645B71">
              <w:rPr>
                <w:b/>
                <w:color w:val="000000" w:themeColor="text1"/>
                <w:u w:val="single"/>
                <w:lang w:val="en-US" w:eastAsia="ko-KR"/>
              </w:rPr>
              <w:t>recoding granularity</w:t>
            </w:r>
          </w:p>
          <w:p w14:paraId="21373101" w14:textId="77777777" w:rsidR="00371330" w:rsidRDefault="00371330" w:rsidP="00371330">
            <w:pPr>
              <w:spacing w:after="120"/>
              <w:rPr>
                <w:rFonts w:eastAsiaTheme="minorEastAsia"/>
                <w:color w:val="000000" w:themeColor="text1"/>
                <w:lang w:val="en-US" w:eastAsia="zh-CN"/>
              </w:rPr>
            </w:pPr>
            <w:r>
              <w:rPr>
                <w:rFonts w:eastAsiaTheme="minorEastAsia"/>
                <w:color w:val="000000" w:themeColor="text1"/>
                <w:lang w:val="en-US" w:eastAsia="zh-CN"/>
              </w:rPr>
              <w:t>Option 2.</w:t>
            </w:r>
          </w:p>
          <w:p w14:paraId="5D5FC4F5" w14:textId="77777777" w:rsidR="00371330" w:rsidRPr="00645B71" w:rsidRDefault="00371330" w:rsidP="00371330">
            <w:pPr>
              <w:spacing w:after="120"/>
              <w:rPr>
                <w:b/>
                <w:color w:val="000000" w:themeColor="text1"/>
                <w:u w:val="single"/>
                <w:lang w:val="en-US" w:eastAsia="ko-KR"/>
              </w:rPr>
            </w:pPr>
            <w:r>
              <w:rPr>
                <w:b/>
                <w:color w:val="000000" w:themeColor="text1"/>
                <w:u w:val="single"/>
                <w:lang w:val="en-US" w:eastAsia="ko-KR"/>
              </w:rPr>
              <w:t xml:space="preserve">Issue 3-1-8: </w:t>
            </w:r>
            <w:r w:rsidRPr="00645B71">
              <w:rPr>
                <w:b/>
                <w:color w:val="000000" w:themeColor="text1"/>
                <w:u w:val="single"/>
                <w:lang w:val="en-US" w:eastAsia="ko-KR"/>
              </w:rPr>
              <w:t>PRB bundling size</w:t>
            </w:r>
          </w:p>
          <w:p w14:paraId="3E13E3CA" w14:textId="77777777" w:rsidR="00371330" w:rsidRDefault="00371330" w:rsidP="00371330">
            <w:pPr>
              <w:spacing w:after="120"/>
              <w:rPr>
                <w:rFonts w:eastAsiaTheme="minorEastAsia"/>
                <w:color w:val="000000" w:themeColor="text1"/>
                <w:lang w:val="en-US" w:eastAsia="zh-CN"/>
              </w:rPr>
            </w:pPr>
            <w:r>
              <w:rPr>
                <w:rFonts w:eastAsiaTheme="minorEastAsia"/>
                <w:color w:val="000000" w:themeColor="text1"/>
                <w:lang w:val="en-US" w:eastAsia="zh-CN"/>
              </w:rPr>
              <w:t>We’re fine with moderator’s suggestion.</w:t>
            </w:r>
          </w:p>
          <w:p w14:paraId="1C168EBB" w14:textId="77777777" w:rsidR="00371330" w:rsidRDefault="00371330" w:rsidP="00371330">
            <w:pPr>
              <w:spacing w:after="120"/>
              <w:rPr>
                <w:b/>
                <w:color w:val="000000" w:themeColor="text1"/>
                <w:u w:val="single"/>
                <w:lang w:val="en-US" w:eastAsia="ko-KR"/>
              </w:rPr>
            </w:pPr>
            <w:r>
              <w:rPr>
                <w:b/>
                <w:color w:val="000000" w:themeColor="text1"/>
                <w:u w:val="single"/>
                <w:lang w:val="en-US" w:eastAsia="ko-KR"/>
              </w:rPr>
              <w:t xml:space="preserve">Issue 3-1-9: </w:t>
            </w:r>
            <w:r w:rsidRPr="00361F9B">
              <w:rPr>
                <w:b/>
                <w:color w:val="000000" w:themeColor="text1"/>
                <w:u w:val="single"/>
                <w:lang w:val="en-US" w:eastAsia="ko-KR"/>
              </w:rPr>
              <w:t>DMRS ports for 1 target and 1 interfering UE scenario</w:t>
            </w:r>
          </w:p>
          <w:p w14:paraId="286E6750" w14:textId="77777777" w:rsidR="00371330" w:rsidRDefault="00371330" w:rsidP="00371330">
            <w:pPr>
              <w:spacing w:after="120"/>
              <w:rPr>
                <w:rFonts w:eastAsiaTheme="minorEastAsia"/>
                <w:color w:val="000000" w:themeColor="text1"/>
                <w:lang w:val="en-US" w:eastAsia="zh-CN"/>
              </w:rPr>
            </w:pPr>
            <w:r>
              <w:rPr>
                <w:rFonts w:eastAsiaTheme="minorEastAsia"/>
                <w:color w:val="000000" w:themeColor="text1"/>
                <w:lang w:val="en-US" w:eastAsia="zh-CN"/>
              </w:rPr>
              <w:t>We’re fine with moderator’s suggestion.</w:t>
            </w:r>
          </w:p>
          <w:p w14:paraId="2E7E3790" w14:textId="77777777" w:rsidR="00371330" w:rsidRDefault="00371330" w:rsidP="00371330">
            <w:pPr>
              <w:spacing w:after="120"/>
              <w:rPr>
                <w:rFonts w:eastAsiaTheme="minorEastAsia"/>
                <w:color w:val="000000" w:themeColor="text1"/>
                <w:lang w:val="en-US" w:eastAsia="zh-CN"/>
              </w:rPr>
            </w:pPr>
            <w:r>
              <w:rPr>
                <w:rFonts w:eastAsiaTheme="minorEastAsia"/>
                <w:color w:val="000000" w:themeColor="text1"/>
                <w:lang w:val="en-US" w:eastAsia="zh-CN"/>
              </w:rPr>
              <w:t>We also don’t see any configuration restriction from spec. In real network deployment, all the configurations, both same and different CDM groups, are possible.</w:t>
            </w:r>
          </w:p>
          <w:p w14:paraId="3B265E70" w14:textId="77777777" w:rsidR="00371330" w:rsidRDefault="00371330" w:rsidP="00371330">
            <w:pPr>
              <w:spacing w:after="120"/>
              <w:rPr>
                <w:b/>
                <w:color w:val="000000" w:themeColor="text1"/>
                <w:u w:val="single"/>
                <w:lang w:eastAsia="ko-KR"/>
              </w:rPr>
            </w:pPr>
            <w:r>
              <w:rPr>
                <w:b/>
                <w:color w:val="000000" w:themeColor="text1"/>
                <w:u w:val="single"/>
                <w:lang w:val="en-US" w:eastAsia="ko-KR"/>
              </w:rPr>
              <w:t xml:space="preserve">Issue 3-1-11: </w:t>
            </w:r>
            <w:r w:rsidRPr="00A37E6B">
              <w:rPr>
                <w:b/>
                <w:color w:val="000000" w:themeColor="text1"/>
                <w:u w:val="single"/>
                <w:lang w:eastAsia="ko-KR"/>
              </w:rPr>
              <w:t>DMRS pattern and sequence for all co-scheduled UEs</w:t>
            </w:r>
          </w:p>
          <w:p w14:paraId="4A01C155" w14:textId="77777777" w:rsidR="00371330" w:rsidRDefault="00371330" w:rsidP="00371330">
            <w:pPr>
              <w:spacing w:after="120"/>
              <w:rPr>
                <w:rFonts w:eastAsiaTheme="minorEastAsia"/>
                <w:color w:val="000000" w:themeColor="text1"/>
                <w:lang w:val="en-US" w:eastAsia="zh-CN"/>
              </w:rPr>
            </w:pPr>
            <w:r>
              <w:rPr>
                <w:rFonts w:eastAsiaTheme="minorEastAsia"/>
                <w:color w:val="000000" w:themeColor="text1"/>
                <w:lang w:val="en-US" w:eastAsia="zh-CN"/>
              </w:rPr>
              <w:t>We’re fine with moderator’s suggestion.</w:t>
            </w:r>
          </w:p>
          <w:p w14:paraId="4062C121" w14:textId="77777777" w:rsidR="00371330" w:rsidRDefault="00371330" w:rsidP="00371330">
            <w:pPr>
              <w:rPr>
                <w:b/>
                <w:color w:val="000000" w:themeColor="text1"/>
                <w:u w:val="single"/>
                <w:lang w:val="en-US" w:eastAsia="ko-KR"/>
              </w:rPr>
            </w:pPr>
            <w:r>
              <w:rPr>
                <w:b/>
                <w:color w:val="000000" w:themeColor="text1"/>
                <w:u w:val="single"/>
                <w:lang w:val="en-US" w:eastAsia="ko-KR"/>
              </w:rPr>
              <w:t>Issue 3-1-12: Number of front-loaded DMRS</w:t>
            </w:r>
          </w:p>
          <w:p w14:paraId="53A981AA" w14:textId="2797F45E" w:rsidR="00371330" w:rsidRDefault="00371330" w:rsidP="00371330">
            <w:pPr>
              <w:spacing w:after="120"/>
              <w:rPr>
                <w:rFonts w:eastAsiaTheme="minorEastAsia"/>
                <w:color w:val="000000" w:themeColor="text1"/>
                <w:lang w:val="en-US" w:eastAsia="zh-CN"/>
              </w:rPr>
            </w:pPr>
            <w:r>
              <w:rPr>
                <w:rFonts w:eastAsiaTheme="minorEastAsia"/>
                <w:color w:val="000000" w:themeColor="text1"/>
                <w:lang w:val="en-US" w:eastAsia="zh-CN"/>
              </w:rPr>
              <w:t>We suggest to consider 1 symbol front-loaded DMRS for both rank 1 and 2 target UE. It can be both same or different CDM groups.</w:t>
            </w:r>
          </w:p>
        </w:tc>
      </w:tr>
      <w:tr w:rsidR="00301118" w:rsidRPr="00922FCD" w14:paraId="0AF17BD6" w14:textId="77777777" w:rsidTr="00995D8A">
        <w:tc>
          <w:tcPr>
            <w:tcW w:w="1236" w:type="dxa"/>
          </w:tcPr>
          <w:p w14:paraId="23039F3F" w14:textId="7E1A783E" w:rsidR="00301118" w:rsidRDefault="00301118" w:rsidP="00301118">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395" w:type="dxa"/>
          </w:tcPr>
          <w:p w14:paraId="5883E007" w14:textId="77777777" w:rsidR="00301118" w:rsidRDefault="00301118" w:rsidP="00301118">
            <w:pPr>
              <w:rPr>
                <w:b/>
                <w:color w:val="000000" w:themeColor="text1"/>
                <w:u w:val="single"/>
                <w:lang w:val="en-US" w:eastAsia="ko-KR"/>
              </w:rPr>
            </w:pPr>
            <w:r w:rsidRPr="00152184">
              <w:rPr>
                <w:b/>
                <w:color w:val="000000" w:themeColor="text1"/>
                <w:u w:val="single"/>
                <w:lang w:val="en-US" w:eastAsia="ko-KR"/>
              </w:rPr>
              <w:t>Issue 3-1-1: Number of paired UEs</w:t>
            </w:r>
          </w:p>
          <w:p w14:paraId="56364FF9" w14:textId="77777777" w:rsidR="00301118" w:rsidRDefault="00301118" w:rsidP="00301118">
            <w:pPr>
              <w:spacing w:after="120"/>
              <w:rPr>
                <w:rFonts w:eastAsia="SimSun"/>
                <w:color w:val="000000" w:themeColor="text1"/>
                <w:szCs w:val="24"/>
                <w:lang w:val="en-US" w:eastAsia="zh-CN"/>
              </w:rPr>
            </w:pPr>
            <w:r>
              <w:rPr>
                <w:rFonts w:eastAsia="SimSun"/>
                <w:color w:val="000000" w:themeColor="text1"/>
                <w:szCs w:val="24"/>
                <w:lang w:val="en-US" w:eastAsia="zh-CN"/>
              </w:rPr>
              <w:t>Prefer Option 2.</w:t>
            </w:r>
          </w:p>
          <w:p w14:paraId="7CA6DEB7" w14:textId="77777777" w:rsidR="00301118" w:rsidRDefault="00301118" w:rsidP="00301118">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p>
          <w:p w14:paraId="28BB1BD3" w14:textId="77777777" w:rsidR="00301118" w:rsidRPr="00026E3B" w:rsidRDefault="00301118" w:rsidP="00301118">
            <w:pPr>
              <w:spacing w:after="120"/>
              <w:rPr>
                <w:color w:val="000000" w:themeColor="text1"/>
                <w:u w:val="single"/>
                <w:lang w:val="en-US" w:eastAsia="ko-KR"/>
              </w:rPr>
            </w:pPr>
            <w:r w:rsidRPr="00026E3B">
              <w:rPr>
                <w:color w:val="000000" w:themeColor="text1"/>
                <w:u w:val="single"/>
                <w:lang w:val="en-US" w:eastAsia="ko-KR"/>
              </w:rPr>
              <w:t>We prefer to consider [1+1] and [2+2].</w:t>
            </w:r>
          </w:p>
          <w:p w14:paraId="2D27458B" w14:textId="77777777" w:rsidR="00301118" w:rsidRDefault="00301118" w:rsidP="00301118">
            <w:pPr>
              <w:tabs>
                <w:tab w:val="num" w:pos="720"/>
              </w:tabs>
              <w:spacing w:after="120"/>
              <w:rPr>
                <w:b/>
                <w:color w:val="000000" w:themeColor="text1"/>
                <w:u w:val="single"/>
                <w:lang w:val="en-US" w:eastAsia="ko-KR"/>
              </w:rPr>
            </w:pPr>
            <w:r>
              <w:rPr>
                <w:b/>
                <w:color w:val="000000" w:themeColor="text1"/>
                <w:u w:val="single"/>
                <w:lang w:val="en-US" w:eastAsia="ko-KR"/>
              </w:rPr>
              <w:t>Issue 3-1-3: Tx a</w:t>
            </w:r>
            <w:r w:rsidRPr="00BB0F25">
              <w:rPr>
                <w:b/>
                <w:color w:val="000000" w:themeColor="text1"/>
                <w:u w:val="single"/>
                <w:lang w:val="en-US" w:eastAsia="ko-KR"/>
              </w:rPr>
              <w:t>ntenna configuration</w:t>
            </w:r>
          </w:p>
          <w:p w14:paraId="56A3C1CF" w14:textId="77777777" w:rsidR="00301118" w:rsidRPr="003A71CC" w:rsidRDefault="00301118" w:rsidP="00301118">
            <w:pPr>
              <w:tabs>
                <w:tab w:val="num" w:pos="720"/>
              </w:tabs>
              <w:spacing w:after="120"/>
              <w:rPr>
                <w:color w:val="000000" w:themeColor="text1"/>
                <w:u w:val="single"/>
                <w:lang w:val="en-US" w:eastAsia="ko-KR"/>
              </w:rPr>
            </w:pPr>
            <w:r w:rsidRPr="003A71CC">
              <w:rPr>
                <w:rFonts w:hint="eastAsia"/>
                <w:color w:val="000000" w:themeColor="text1"/>
                <w:u w:val="single"/>
                <w:lang w:val="en-US" w:eastAsia="ko-KR"/>
              </w:rPr>
              <w:t>Prefer O</w:t>
            </w:r>
            <w:r w:rsidRPr="003A71CC">
              <w:rPr>
                <w:color w:val="000000" w:themeColor="text1"/>
                <w:u w:val="single"/>
                <w:lang w:val="en-US" w:eastAsia="ko-KR"/>
              </w:rPr>
              <w:t>ption 3.</w:t>
            </w:r>
          </w:p>
          <w:p w14:paraId="634EF3A5" w14:textId="77777777" w:rsidR="00301118" w:rsidRDefault="00301118" w:rsidP="00301118">
            <w:pPr>
              <w:tabs>
                <w:tab w:val="num" w:pos="720"/>
              </w:tabs>
              <w:spacing w:after="120"/>
              <w:rPr>
                <w:b/>
                <w:color w:val="000000" w:themeColor="text1"/>
                <w:u w:val="single"/>
                <w:lang w:val="en-US" w:eastAsia="ko-KR"/>
              </w:rPr>
            </w:pPr>
            <w:r>
              <w:rPr>
                <w:b/>
                <w:color w:val="000000" w:themeColor="text1"/>
                <w:u w:val="single"/>
                <w:lang w:val="en-US" w:eastAsia="ko-KR"/>
              </w:rPr>
              <w:t xml:space="preserve">Issue 3-1-4: </w:t>
            </w:r>
            <w:r w:rsidRPr="009734BC">
              <w:rPr>
                <w:b/>
                <w:color w:val="000000" w:themeColor="text1"/>
                <w:u w:val="single"/>
                <w:lang w:val="en-US" w:eastAsia="ko-KR"/>
              </w:rPr>
              <w:t>Codebook Type</w:t>
            </w:r>
          </w:p>
          <w:p w14:paraId="66E5EBC9" w14:textId="77777777" w:rsidR="00301118" w:rsidRPr="003A71CC" w:rsidRDefault="00301118" w:rsidP="00301118">
            <w:pPr>
              <w:tabs>
                <w:tab w:val="num" w:pos="720"/>
              </w:tabs>
              <w:spacing w:after="120"/>
              <w:rPr>
                <w:color w:val="000000" w:themeColor="text1"/>
                <w:u w:val="single"/>
                <w:lang w:val="en-US" w:eastAsia="ko-KR"/>
              </w:rPr>
            </w:pPr>
            <w:r w:rsidRPr="003A71CC">
              <w:rPr>
                <w:color w:val="000000" w:themeColor="text1"/>
                <w:u w:val="single"/>
                <w:lang w:val="en-US" w:eastAsia="ko-KR"/>
              </w:rPr>
              <w:t>Prefer Type I Single Panel only.</w:t>
            </w:r>
          </w:p>
          <w:p w14:paraId="1D937EF9" w14:textId="77777777" w:rsidR="00301118" w:rsidRDefault="00301118" w:rsidP="00301118">
            <w:pPr>
              <w:spacing w:after="120"/>
              <w:rPr>
                <w:b/>
                <w:color w:val="000000" w:themeColor="text1"/>
                <w:u w:val="single"/>
                <w:lang w:val="en-US" w:eastAsia="ko-KR"/>
              </w:rPr>
            </w:pPr>
            <w:r>
              <w:rPr>
                <w:b/>
                <w:color w:val="000000" w:themeColor="text1"/>
                <w:u w:val="single"/>
                <w:lang w:val="en-US" w:eastAsia="ko-KR"/>
              </w:rPr>
              <w:t xml:space="preserve">Issue 3-1-5: </w:t>
            </w:r>
            <w:r w:rsidRPr="00F86D65">
              <w:rPr>
                <w:b/>
                <w:color w:val="000000" w:themeColor="text1"/>
                <w:u w:val="single"/>
                <w:lang w:val="en-US" w:eastAsia="ko-KR"/>
              </w:rPr>
              <w:t>Precoder selection for target UE</w:t>
            </w:r>
          </w:p>
          <w:p w14:paraId="3E7AE116" w14:textId="77777777" w:rsidR="00301118" w:rsidRPr="00D33747" w:rsidRDefault="00301118" w:rsidP="00301118">
            <w:pPr>
              <w:spacing w:after="120"/>
              <w:rPr>
                <w:color w:val="000000" w:themeColor="text1"/>
                <w:u w:val="single"/>
                <w:lang w:val="en-US" w:eastAsia="ko-KR"/>
              </w:rPr>
            </w:pPr>
            <w:r w:rsidRPr="00D33747">
              <w:rPr>
                <w:color w:val="000000" w:themeColor="text1"/>
                <w:u w:val="single"/>
                <w:lang w:val="en-US" w:eastAsia="ko-KR"/>
              </w:rPr>
              <w:t>Prefer random based target UE PMI selection.</w:t>
            </w:r>
          </w:p>
          <w:p w14:paraId="0B19DF8A" w14:textId="77777777" w:rsidR="00301118" w:rsidRDefault="00301118" w:rsidP="00301118">
            <w:pPr>
              <w:spacing w:after="120"/>
              <w:rPr>
                <w:b/>
                <w:color w:val="000000" w:themeColor="text1"/>
                <w:u w:val="single"/>
                <w:lang w:val="en-US" w:eastAsia="ko-KR"/>
              </w:rPr>
            </w:pPr>
            <w:r>
              <w:rPr>
                <w:b/>
                <w:color w:val="000000" w:themeColor="text1"/>
                <w:u w:val="single"/>
                <w:lang w:val="en-US" w:eastAsia="ko-KR"/>
              </w:rPr>
              <w:t xml:space="preserve">Issue 3-1-6: </w:t>
            </w:r>
            <w:r w:rsidRPr="00F86D65">
              <w:rPr>
                <w:b/>
                <w:color w:val="000000" w:themeColor="text1"/>
                <w:u w:val="single"/>
                <w:lang w:val="en-US" w:eastAsia="ko-KR"/>
              </w:rPr>
              <w:t xml:space="preserve">Precoder selection for </w:t>
            </w:r>
            <w:r w:rsidRPr="0042127D">
              <w:rPr>
                <w:b/>
                <w:color w:val="000000" w:themeColor="text1"/>
                <w:u w:val="single"/>
                <w:lang w:val="en-US" w:eastAsia="ko-KR"/>
              </w:rPr>
              <w:t xml:space="preserve">interference </w:t>
            </w:r>
            <w:r w:rsidRPr="00F86D65">
              <w:rPr>
                <w:b/>
                <w:color w:val="000000" w:themeColor="text1"/>
                <w:u w:val="single"/>
                <w:lang w:val="en-US" w:eastAsia="ko-KR"/>
              </w:rPr>
              <w:t>UE</w:t>
            </w:r>
          </w:p>
          <w:p w14:paraId="7AA15CBD" w14:textId="77777777" w:rsidR="00301118" w:rsidRPr="00D33747" w:rsidRDefault="00301118" w:rsidP="00301118">
            <w:pPr>
              <w:spacing w:after="120"/>
              <w:rPr>
                <w:rFonts w:eastAsia="SimSun"/>
                <w:color w:val="000000" w:themeColor="text1"/>
                <w:szCs w:val="24"/>
                <w:lang w:val="en-US" w:eastAsia="zh-CN"/>
              </w:rPr>
            </w:pPr>
            <w:r>
              <w:rPr>
                <w:rFonts w:eastAsia="SimSun"/>
                <w:color w:val="000000" w:themeColor="text1"/>
                <w:szCs w:val="24"/>
                <w:lang w:val="en-US" w:eastAsia="zh-CN"/>
              </w:rPr>
              <w:t xml:space="preserve">Prefer Option </w:t>
            </w:r>
            <w:r w:rsidRPr="00D33747">
              <w:rPr>
                <w:rFonts w:eastAsia="SimSun" w:hint="eastAsia"/>
                <w:color w:val="000000" w:themeColor="text1"/>
                <w:szCs w:val="24"/>
                <w:lang w:val="en-US" w:eastAsia="zh-CN"/>
              </w:rPr>
              <w:t>1</w:t>
            </w:r>
            <w:r>
              <w:rPr>
                <w:rFonts w:eastAsia="SimSun"/>
                <w:color w:val="000000" w:themeColor="text1"/>
                <w:szCs w:val="24"/>
                <w:lang w:val="en-US" w:eastAsia="zh-CN"/>
              </w:rPr>
              <w:t>.</w:t>
            </w:r>
          </w:p>
          <w:p w14:paraId="1B6FB3ED" w14:textId="77777777" w:rsidR="00301118" w:rsidRDefault="00301118" w:rsidP="00301118">
            <w:pPr>
              <w:spacing w:after="120"/>
              <w:rPr>
                <w:b/>
                <w:color w:val="000000" w:themeColor="text1"/>
                <w:u w:val="single"/>
                <w:lang w:val="en-US" w:eastAsia="ko-KR"/>
              </w:rPr>
            </w:pPr>
            <w:r>
              <w:rPr>
                <w:b/>
                <w:color w:val="000000" w:themeColor="text1"/>
                <w:u w:val="single"/>
                <w:lang w:val="en-US" w:eastAsia="ko-KR"/>
              </w:rPr>
              <w:t>Issue 3-1-7: P</w:t>
            </w:r>
            <w:r w:rsidRPr="00645B71">
              <w:rPr>
                <w:b/>
                <w:color w:val="000000" w:themeColor="text1"/>
                <w:u w:val="single"/>
                <w:lang w:val="en-US" w:eastAsia="ko-KR"/>
              </w:rPr>
              <w:t>recoding granularity</w:t>
            </w:r>
          </w:p>
          <w:p w14:paraId="275648EA" w14:textId="77777777" w:rsidR="00301118" w:rsidRPr="00D33747" w:rsidRDefault="00301118" w:rsidP="00301118">
            <w:pPr>
              <w:spacing w:after="120"/>
              <w:rPr>
                <w:rFonts w:eastAsia="SimSun"/>
                <w:color w:val="000000" w:themeColor="text1"/>
                <w:szCs w:val="24"/>
                <w:lang w:val="en-US" w:eastAsia="zh-CN"/>
              </w:rPr>
            </w:pPr>
            <w:r>
              <w:rPr>
                <w:rFonts w:eastAsia="SimSun"/>
                <w:color w:val="000000" w:themeColor="text1"/>
                <w:szCs w:val="24"/>
                <w:lang w:val="en-US" w:eastAsia="zh-CN"/>
              </w:rPr>
              <w:t>Prefer Option 2.</w:t>
            </w:r>
          </w:p>
          <w:p w14:paraId="34380D3A" w14:textId="77777777" w:rsidR="00301118" w:rsidRDefault="00301118" w:rsidP="00301118">
            <w:pPr>
              <w:spacing w:after="120"/>
              <w:rPr>
                <w:b/>
                <w:color w:val="000000" w:themeColor="text1"/>
                <w:u w:val="single"/>
                <w:lang w:val="en-US" w:eastAsia="ko-KR"/>
              </w:rPr>
            </w:pPr>
            <w:r>
              <w:rPr>
                <w:b/>
                <w:color w:val="000000" w:themeColor="text1"/>
                <w:u w:val="single"/>
                <w:lang w:val="en-US" w:eastAsia="ko-KR"/>
              </w:rPr>
              <w:t xml:space="preserve">Issue 3-1-8: </w:t>
            </w:r>
            <w:r w:rsidRPr="00645B71">
              <w:rPr>
                <w:b/>
                <w:color w:val="000000" w:themeColor="text1"/>
                <w:u w:val="single"/>
                <w:lang w:val="en-US" w:eastAsia="ko-KR"/>
              </w:rPr>
              <w:t>PRB bundling size</w:t>
            </w:r>
          </w:p>
          <w:p w14:paraId="65604A34" w14:textId="77777777" w:rsidR="00301118" w:rsidRPr="00645B71" w:rsidRDefault="00301118" w:rsidP="00301118">
            <w:pPr>
              <w:spacing w:after="120"/>
              <w:rPr>
                <w:b/>
                <w:color w:val="000000" w:themeColor="text1"/>
                <w:u w:val="single"/>
                <w:lang w:val="en-US" w:eastAsia="ko-KR"/>
              </w:rPr>
            </w:pPr>
            <w:r>
              <w:rPr>
                <w:rFonts w:eastAsiaTheme="minorEastAsia"/>
                <w:color w:val="000000" w:themeColor="text1"/>
                <w:lang w:val="en-US" w:eastAsia="zh-CN"/>
              </w:rPr>
              <w:t>Prefer 2 PRB bundling size.</w:t>
            </w:r>
          </w:p>
          <w:p w14:paraId="3A0B8874" w14:textId="77777777" w:rsidR="00301118" w:rsidRDefault="00301118" w:rsidP="00301118">
            <w:pPr>
              <w:spacing w:after="120"/>
              <w:rPr>
                <w:b/>
                <w:color w:val="000000" w:themeColor="text1"/>
                <w:u w:val="single"/>
                <w:lang w:val="en-US" w:eastAsia="ko-KR"/>
              </w:rPr>
            </w:pPr>
            <w:r>
              <w:rPr>
                <w:b/>
                <w:color w:val="000000" w:themeColor="text1"/>
                <w:u w:val="single"/>
                <w:lang w:val="en-US" w:eastAsia="ko-KR"/>
              </w:rPr>
              <w:t xml:space="preserve">Issue 3-1-9: </w:t>
            </w:r>
            <w:r w:rsidRPr="00361F9B">
              <w:rPr>
                <w:b/>
                <w:color w:val="000000" w:themeColor="text1"/>
                <w:u w:val="single"/>
                <w:lang w:val="en-US" w:eastAsia="ko-KR"/>
              </w:rPr>
              <w:t>DMRS ports for 1 target and 1 interfering UE scenario</w:t>
            </w:r>
          </w:p>
          <w:p w14:paraId="677EA2A1" w14:textId="77777777" w:rsidR="00301118" w:rsidRPr="00D6319F" w:rsidRDefault="00301118" w:rsidP="00301118">
            <w:pPr>
              <w:spacing w:after="120"/>
              <w:rPr>
                <w:color w:val="000000" w:themeColor="text1"/>
                <w:u w:val="single"/>
                <w:lang w:val="en-US" w:eastAsia="ko-KR"/>
              </w:rPr>
            </w:pPr>
            <w:r w:rsidRPr="00D6319F">
              <w:rPr>
                <w:color w:val="000000" w:themeColor="text1"/>
                <w:u w:val="single"/>
                <w:lang w:val="en-US" w:eastAsia="ko-KR"/>
              </w:rPr>
              <w:t xml:space="preserve">OK with the recommended WF. </w:t>
            </w:r>
          </w:p>
          <w:p w14:paraId="0031E830" w14:textId="77777777" w:rsidR="00301118" w:rsidRDefault="00301118" w:rsidP="00301118">
            <w:pPr>
              <w:spacing w:after="120"/>
              <w:rPr>
                <w:b/>
                <w:color w:val="000000" w:themeColor="text1"/>
                <w:u w:val="single"/>
                <w:lang w:eastAsia="ko-KR"/>
              </w:rPr>
            </w:pPr>
            <w:r>
              <w:rPr>
                <w:b/>
                <w:color w:val="000000" w:themeColor="text1"/>
                <w:u w:val="single"/>
                <w:lang w:val="en-US" w:eastAsia="ko-KR"/>
              </w:rPr>
              <w:t xml:space="preserve">Issue 3-1-11: </w:t>
            </w:r>
            <w:r w:rsidRPr="00A37E6B">
              <w:rPr>
                <w:b/>
                <w:color w:val="000000" w:themeColor="text1"/>
                <w:u w:val="single"/>
                <w:lang w:eastAsia="ko-KR"/>
              </w:rPr>
              <w:t>DMRS pattern and sequence for all co-scheduled UEs</w:t>
            </w:r>
          </w:p>
          <w:p w14:paraId="15A529EB" w14:textId="77777777" w:rsidR="00301118" w:rsidRPr="00D6319F" w:rsidRDefault="00301118" w:rsidP="00301118">
            <w:pPr>
              <w:spacing w:after="120"/>
              <w:rPr>
                <w:color w:val="000000" w:themeColor="text1"/>
                <w:u w:val="single"/>
                <w:lang w:val="en-US" w:eastAsia="ko-KR"/>
              </w:rPr>
            </w:pPr>
            <w:r w:rsidRPr="00D6319F">
              <w:rPr>
                <w:color w:val="000000" w:themeColor="text1"/>
                <w:u w:val="single"/>
                <w:lang w:val="en-US" w:eastAsia="ko-KR"/>
              </w:rPr>
              <w:t xml:space="preserve">OK with the recommended WF. </w:t>
            </w:r>
          </w:p>
          <w:p w14:paraId="7C45E3DA" w14:textId="77777777" w:rsidR="00301118" w:rsidRDefault="00301118" w:rsidP="00301118">
            <w:pPr>
              <w:rPr>
                <w:b/>
                <w:color w:val="000000" w:themeColor="text1"/>
                <w:u w:val="single"/>
                <w:lang w:val="en-US" w:eastAsia="ko-KR"/>
              </w:rPr>
            </w:pPr>
            <w:r>
              <w:rPr>
                <w:b/>
                <w:color w:val="000000" w:themeColor="text1"/>
                <w:u w:val="single"/>
                <w:lang w:val="en-US" w:eastAsia="ko-KR"/>
              </w:rPr>
              <w:t>Issue 3-1-12: Number of front-loaded DMRS</w:t>
            </w:r>
          </w:p>
          <w:p w14:paraId="5D010389" w14:textId="20431558" w:rsidR="00301118" w:rsidRPr="00152184" w:rsidRDefault="00301118" w:rsidP="00301118">
            <w:pPr>
              <w:rPr>
                <w:b/>
                <w:color w:val="000000" w:themeColor="text1"/>
                <w:u w:val="single"/>
                <w:lang w:val="en-US" w:eastAsia="ko-KR"/>
              </w:rPr>
            </w:pPr>
            <w:r w:rsidRPr="00D6319F">
              <w:rPr>
                <w:rFonts w:hint="eastAsia"/>
                <w:color w:val="000000" w:themeColor="text1"/>
                <w:u w:val="single"/>
                <w:lang w:val="en-US" w:eastAsia="ko-KR"/>
              </w:rPr>
              <w:t>Prefer to con</w:t>
            </w:r>
            <w:r w:rsidRPr="00D6319F">
              <w:rPr>
                <w:color w:val="000000" w:themeColor="text1"/>
                <w:u w:val="single"/>
                <w:lang w:val="en-US" w:eastAsia="ko-KR"/>
              </w:rPr>
              <w:t>sider 1 front-loaded DMRS symbol.</w:t>
            </w:r>
          </w:p>
        </w:tc>
      </w:tr>
      <w:tr w:rsidR="00322FC2" w:rsidRPr="00922FCD" w14:paraId="33D1DCBA" w14:textId="77777777" w:rsidTr="00995D8A">
        <w:tc>
          <w:tcPr>
            <w:tcW w:w="1236" w:type="dxa"/>
          </w:tcPr>
          <w:p w14:paraId="53DF35D0" w14:textId="69ABE313" w:rsidR="00322FC2" w:rsidRDefault="00322FC2" w:rsidP="00301118">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MCC</w:t>
            </w:r>
          </w:p>
        </w:tc>
        <w:tc>
          <w:tcPr>
            <w:tcW w:w="8395" w:type="dxa"/>
          </w:tcPr>
          <w:p w14:paraId="1A3ACD6E" w14:textId="77777777" w:rsidR="00322FC2" w:rsidRDefault="00322FC2" w:rsidP="00322FC2">
            <w:pPr>
              <w:rPr>
                <w:b/>
                <w:color w:val="000000" w:themeColor="text1"/>
                <w:u w:val="single"/>
                <w:lang w:val="en-US" w:eastAsia="ko-KR"/>
              </w:rPr>
            </w:pPr>
            <w:r w:rsidRPr="00152184">
              <w:rPr>
                <w:b/>
                <w:color w:val="000000" w:themeColor="text1"/>
                <w:u w:val="single"/>
                <w:lang w:val="en-US" w:eastAsia="ko-KR"/>
              </w:rPr>
              <w:t>Issue 3-1-1: Number of paired UEs</w:t>
            </w:r>
          </w:p>
          <w:p w14:paraId="02E287D9" w14:textId="77777777" w:rsidR="00322FC2" w:rsidRDefault="00322FC2" w:rsidP="00322FC2">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e can follow the agreements of last meeting that </w:t>
            </w:r>
            <w:r w:rsidRPr="00F44E07">
              <w:rPr>
                <w:rFonts w:eastAsiaTheme="minorEastAsia"/>
                <w:color w:val="000000" w:themeColor="text1"/>
                <w:lang w:val="en-US" w:eastAsia="zh-CN"/>
              </w:rPr>
              <w:t>use 1 target UE + 1 interference UE as starting point for initial simulation</w:t>
            </w:r>
            <w:r>
              <w:rPr>
                <w:rFonts w:eastAsiaTheme="minorEastAsia"/>
                <w:color w:val="000000" w:themeColor="text1"/>
                <w:lang w:val="en-US" w:eastAsia="zh-CN"/>
              </w:rPr>
              <w:t>, and i</w:t>
            </w:r>
            <w:r w:rsidRPr="00F44E07">
              <w:rPr>
                <w:rFonts w:eastAsiaTheme="minorEastAsia"/>
                <w:color w:val="000000" w:themeColor="text1"/>
                <w:lang w:val="en-US" w:eastAsia="zh-CN"/>
              </w:rPr>
              <w:t>nterested companies can bring analysis on scenarios of interference UE more than 1</w:t>
            </w:r>
          </w:p>
          <w:p w14:paraId="73D95129" w14:textId="77777777" w:rsidR="00322FC2" w:rsidRDefault="00322FC2" w:rsidP="00322FC2">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p>
          <w:p w14:paraId="6CB30FFB" w14:textId="77777777" w:rsidR="00322FC2" w:rsidRDefault="00322FC2" w:rsidP="00322FC2">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are OK with Option 3 and Option5. If we agree with Option5, the down-selection can be based on simulation results.</w:t>
            </w:r>
          </w:p>
          <w:p w14:paraId="0FBF72DE" w14:textId="77777777" w:rsidR="00322FC2" w:rsidRDefault="00322FC2" w:rsidP="00322FC2">
            <w:pPr>
              <w:tabs>
                <w:tab w:val="num" w:pos="720"/>
              </w:tabs>
              <w:spacing w:after="120"/>
              <w:rPr>
                <w:b/>
                <w:color w:val="000000" w:themeColor="text1"/>
                <w:u w:val="single"/>
                <w:lang w:val="en-US" w:eastAsia="ko-KR"/>
              </w:rPr>
            </w:pPr>
            <w:r>
              <w:rPr>
                <w:b/>
                <w:color w:val="000000" w:themeColor="text1"/>
                <w:u w:val="single"/>
                <w:lang w:val="en-US" w:eastAsia="ko-KR"/>
              </w:rPr>
              <w:t>Issue 3-1-3: Tx a</w:t>
            </w:r>
            <w:r w:rsidRPr="00BB0F25">
              <w:rPr>
                <w:b/>
                <w:color w:val="000000" w:themeColor="text1"/>
                <w:u w:val="single"/>
                <w:lang w:val="en-US" w:eastAsia="ko-KR"/>
              </w:rPr>
              <w:t>ntenna configuration</w:t>
            </w:r>
          </w:p>
          <w:p w14:paraId="3A5704A5" w14:textId="77777777" w:rsidR="00322FC2" w:rsidRDefault="00322FC2" w:rsidP="00322FC2">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prefer to follow the agreements of last meeting</w:t>
            </w:r>
          </w:p>
          <w:p w14:paraId="328AFDC9" w14:textId="77777777" w:rsidR="00322FC2" w:rsidRDefault="00322FC2" w:rsidP="00322FC2">
            <w:pPr>
              <w:tabs>
                <w:tab w:val="num" w:pos="720"/>
              </w:tabs>
              <w:spacing w:after="120"/>
              <w:rPr>
                <w:b/>
                <w:color w:val="000000" w:themeColor="text1"/>
                <w:u w:val="single"/>
                <w:lang w:val="en-US" w:eastAsia="ko-KR"/>
              </w:rPr>
            </w:pPr>
            <w:r>
              <w:rPr>
                <w:b/>
                <w:color w:val="000000" w:themeColor="text1"/>
                <w:u w:val="single"/>
                <w:lang w:val="en-US" w:eastAsia="ko-KR"/>
              </w:rPr>
              <w:t xml:space="preserve">Issue 3-1-4: </w:t>
            </w:r>
            <w:r w:rsidRPr="009734BC">
              <w:rPr>
                <w:b/>
                <w:color w:val="000000" w:themeColor="text1"/>
                <w:u w:val="single"/>
                <w:lang w:val="en-US" w:eastAsia="ko-KR"/>
              </w:rPr>
              <w:t>Codebook Type</w:t>
            </w:r>
          </w:p>
          <w:p w14:paraId="1367FB27" w14:textId="77777777" w:rsidR="00322FC2" w:rsidRDefault="00322FC2" w:rsidP="00322FC2">
            <w:pPr>
              <w:spacing w:after="120"/>
              <w:rPr>
                <w:rFonts w:eastAsiaTheme="minorEastAsia"/>
                <w:color w:val="000000" w:themeColor="text1"/>
                <w:lang w:val="en-US" w:eastAsia="zh-CN"/>
              </w:rPr>
            </w:pPr>
            <w:r>
              <w:rPr>
                <w:rFonts w:eastAsiaTheme="minorEastAsia"/>
                <w:color w:val="000000" w:themeColor="text1"/>
                <w:lang w:val="en-US" w:eastAsia="zh-CN"/>
              </w:rPr>
              <w:t xml:space="preserve">For progress, </w:t>
            </w:r>
            <w:r>
              <w:rPr>
                <w:rFonts w:eastAsiaTheme="minorEastAsia" w:hint="eastAsia"/>
                <w:color w:val="000000" w:themeColor="text1"/>
                <w:lang w:val="en-US" w:eastAsia="zh-CN"/>
              </w:rPr>
              <w:t>O</w:t>
            </w:r>
            <w:r>
              <w:rPr>
                <w:rFonts w:eastAsiaTheme="minorEastAsia"/>
                <w:color w:val="000000" w:themeColor="text1"/>
                <w:lang w:val="en-US" w:eastAsia="zh-CN"/>
              </w:rPr>
              <w:t>ption 3 and Option 2 are both OK for us.</w:t>
            </w:r>
          </w:p>
          <w:p w14:paraId="23224678" w14:textId="77777777" w:rsidR="00322FC2" w:rsidRDefault="00322FC2" w:rsidP="00322FC2">
            <w:pPr>
              <w:spacing w:after="120"/>
              <w:rPr>
                <w:b/>
                <w:color w:val="000000" w:themeColor="text1"/>
                <w:u w:val="single"/>
                <w:lang w:val="en-US" w:eastAsia="ko-KR"/>
              </w:rPr>
            </w:pPr>
            <w:r>
              <w:rPr>
                <w:b/>
                <w:color w:val="000000" w:themeColor="text1"/>
                <w:u w:val="single"/>
                <w:lang w:val="en-US" w:eastAsia="ko-KR"/>
              </w:rPr>
              <w:t xml:space="preserve">Issue 3-1-5: </w:t>
            </w:r>
            <w:r w:rsidRPr="00F86D65">
              <w:rPr>
                <w:b/>
                <w:color w:val="000000" w:themeColor="text1"/>
                <w:u w:val="single"/>
                <w:lang w:val="en-US" w:eastAsia="ko-KR"/>
              </w:rPr>
              <w:t>Precoder selection for target UE</w:t>
            </w:r>
          </w:p>
          <w:p w14:paraId="76718961" w14:textId="77777777" w:rsidR="00322FC2" w:rsidRDefault="00322FC2" w:rsidP="00322FC2">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prefer Option1.</w:t>
            </w:r>
          </w:p>
          <w:p w14:paraId="34A2D3D9" w14:textId="77777777" w:rsidR="00322FC2" w:rsidRDefault="00322FC2" w:rsidP="00322FC2">
            <w:pPr>
              <w:spacing w:after="120"/>
              <w:rPr>
                <w:b/>
                <w:color w:val="000000" w:themeColor="text1"/>
                <w:u w:val="single"/>
                <w:lang w:val="en-US" w:eastAsia="ko-KR"/>
              </w:rPr>
            </w:pPr>
            <w:r>
              <w:rPr>
                <w:b/>
                <w:color w:val="000000" w:themeColor="text1"/>
                <w:u w:val="single"/>
                <w:lang w:val="en-US" w:eastAsia="ko-KR"/>
              </w:rPr>
              <w:t xml:space="preserve">Issue 3-1-6: </w:t>
            </w:r>
            <w:r w:rsidRPr="00F86D65">
              <w:rPr>
                <w:b/>
                <w:color w:val="000000" w:themeColor="text1"/>
                <w:u w:val="single"/>
                <w:lang w:val="en-US" w:eastAsia="ko-KR"/>
              </w:rPr>
              <w:t xml:space="preserve">Precoder selection for </w:t>
            </w:r>
            <w:r w:rsidRPr="0042127D">
              <w:rPr>
                <w:b/>
                <w:color w:val="000000" w:themeColor="text1"/>
                <w:u w:val="single"/>
                <w:lang w:val="en-US" w:eastAsia="ko-KR"/>
              </w:rPr>
              <w:t xml:space="preserve">interference </w:t>
            </w:r>
            <w:r w:rsidRPr="00F86D65">
              <w:rPr>
                <w:b/>
                <w:color w:val="000000" w:themeColor="text1"/>
                <w:u w:val="single"/>
                <w:lang w:val="en-US" w:eastAsia="ko-KR"/>
              </w:rPr>
              <w:t>UE</w:t>
            </w:r>
          </w:p>
          <w:p w14:paraId="11624686" w14:textId="77777777" w:rsidR="00322FC2" w:rsidRDefault="00322FC2" w:rsidP="00322FC2">
            <w:pPr>
              <w:spacing w:after="120"/>
              <w:rPr>
                <w:rFonts w:eastAsiaTheme="minorEastAsia"/>
                <w:color w:val="000000" w:themeColor="text1"/>
                <w:lang w:val="en-US" w:eastAsia="zh-CN"/>
              </w:rPr>
            </w:pPr>
            <w:r>
              <w:rPr>
                <w:rFonts w:eastAsiaTheme="minorEastAsia" w:hint="eastAsia"/>
                <w:color w:val="000000" w:themeColor="text1"/>
                <w:lang w:val="en-US" w:eastAsia="zh-CN"/>
              </w:rPr>
              <w:t>B</w:t>
            </w:r>
            <w:r>
              <w:rPr>
                <w:rFonts w:eastAsiaTheme="minorEastAsia"/>
                <w:color w:val="000000" w:themeColor="text1"/>
                <w:lang w:val="en-US" w:eastAsia="zh-CN"/>
              </w:rPr>
              <w:t>oth Option 1 and Option 2 is Ok for us. Maybe we can go with majority view.</w:t>
            </w:r>
          </w:p>
          <w:p w14:paraId="4779E610" w14:textId="77777777" w:rsidR="00322FC2" w:rsidRDefault="00322FC2" w:rsidP="00322FC2">
            <w:pPr>
              <w:spacing w:after="120"/>
              <w:rPr>
                <w:b/>
                <w:color w:val="000000" w:themeColor="text1"/>
                <w:u w:val="single"/>
                <w:lang w:val="en-US" w:eastAsia="ko-KR"/>
              </w:rPr>
            </w:pPr>
            <w:r>
              <w:rPr>
                <w:b/>
                <w:color w:val="000000" w:themeColor="text1"/>
                <w:u w:val="single"/>
                <w:lang w:val="en-US" w:eastAsia="ko-KR"/>
              </w:rPr>
              <w:t>Issue 3-1-7: P</w:t>
            </w:r>
            <w:r w:rsidRPr="00645B71">
              <w:rPr>
                <w:b/>
                <w:color w:val="000000" w:themeColor="text1"/>
                <w:u w:val="single"/>
                <w:lang w:val="en-US" w:eastAsia="ko-KR"/>
              </w:rPr>
              <w:t>recoding granularity</w:t>
            </w:r>
          </w:p>
          <w:p w14:paraId="4387D6ED" w14:textId="77777777" w:rsidR="00322FC2" w:rsidRDefault="00322FC2" w:rsidP="00322FC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2 which is common configuration in demod test.</w:t>
            </w:r>
          </w:p>
          <w:p w14:paraId="66B452C2" w14:textId="77777777" w:rsidR="00322FC2" w:rsidRDefault="00322FC2" w:rsidP="00322FC2">
            <w:pPr>
              <w:spacing w:after="120"/>
              <w:rPr>
                <w:b/>
                <w:color w:val="000000" w:themeColor="text1"/>
                <w:u w:val="single"/>
                <w:lang w:val="en-US" w:eastAsia="ko-KR"/>
              </w:rPr>
            </w:pPr>
            <w:r>
              <w:rPr>
                <w:b/>
                <w:color w:val="000000" w:themeColor="text1"/>
                <w:u w:val="single"/>
                <w:lang w:val="en-US" w:eastAsia="ko-KR"/>
              </w:rPr>
              <w:t xml:space="preserve">Issue 3-1-8: </w:t>
            </w:r>
            <w:r w:rsidRPr="00645B71">
              <w:rPr>
                <w:b/>
                <w:color w:val="000000" w:themeColor="text1"/>
                <w:u w:val="single"/>
                <w:lang w:val="en-US" w:eastAsia="ko-KR"/>
              </w:rPr>
              <w:t>PRB bundling size</w:t>
            </w:r>
          </w:p>
          <w:p w14:paraId="3520510B" w14:textId="13C4BCBA" w:rsidR="00322FC2" w:rsidRPr="00152184" w:rsidRDefault="00322FC2" w:rsidP="00322FC2">
            <w:pPr>
              <w:rPr>
                <w:b/>
                <w:color w:val="000000" w:themeColor="text1"/>
                <w:u w:val="single"/>
                <w:lang w:val="en-US" w:eastAsia="ko-KR"/>
              </w:rPr>
            </w:pPr>
            <w:r>
              <w:rPr>
                <w:rFonts w:eastAsiaTheme="minorEastAsia" w:hint="eastAsia"/>
                <w:color w:val="000000" w:themeColor="text1"/>
                <w:lang w:val="en-US" w:eastAsia="zh-CN"/>
              </w:rPr>
              <w:t>O</w:t>
            </w:r>
            <w:r>
              <w:rPr>
                <w:rFonts w:eastAsiaTheme="minorEastAsia"/>
                <w:color w:val="000000" w:themeColor="text1"/>
                <w:lang w:val="en-US" w:eastAsia="zh-CN"/>
              </w:rPr>
              <w:t>ption 2 and Option 3 seem have same meaning, we support Option3.</w:t>
            </w:r>
          </w:p>
        </w:tc>
      </w:tr>
      <w:tr w:rsidR="00D93AAF" w:rsidRPr="00922FCD" w14:paraId="10F98EF7" w14:textId="77777777" w:rsidTr="00995D8A">
        <w:tc>
          <w:tcPr>
            <w:tcW w:w="1236" w:type="dxa"/>
          </w:tcPr>
          <w:p w14:paraId="4708C021" w14:textId="302381F7" w:rsidR="00D93AAF" w:rsidRDefault="00D93AAF" w:rsidP="00301118">
            <w:pPr>
              <w:spacing w:after="120"/>
              <w:rPr>
                <w:rFonts w:eastAsiaTheme="minorEastAsia"/>
                <w:color w:val="000000" w:themeColor="text1"/>
                <w:lang w:val="en-US" w:eastAsia="zh-CN"/>
              </w:rPr>
            </w:pPr>
            <w:r>
              <w:rPr>
                <w:rFonts w:eastAsiaTheme="minorEastAsia"/>
                <w:color w:val="000000" w:themeColor="text1"/>
                <w:lang w:val="en-US" w:eastAsia="zh-CN"/>
              </w:rPr>
              <w:t>ZTE</w:t>
            </w:r>
          </w:p>
        </w:tc>
        <w:tc>
          <w:tcPr>
            <w:tcW w:w="8395" w:type="dxa"/>
          </w:tcPr>
          <w:p w14:paraId="18F34FBF" w14:textId="1C385ED1" w:rsidR="00D93AAF" w:rsidRPr="00192968" w:rsidRDefault="00D93AAF" w:rsidP="00D93AAF">
            <w:pPr>
              <w:rPr>
                <w:bCs/>
                <w:color w:val="000000" w:themeColor="text1"/>
                <w:lang w:val="en-US" w:eastAsia="ko-KR"/>
              </w:rPr>
            </w:pPr>
            <w:r w:rsidRPr="00192968">
              <w:rPr>
                <w:bCs/>
                <w:color w:val="000000" w:themeColor="text1"/>
                <w:lang w:val="en-US" w:eastAsia="ko-KR"/>
              </w:rPr>
              <w:t>Issue 3-1-1: Number of paired UEs</w:t>
            </w:r>
          </w:p>
          <w:p w14:paraId="399A2F39" w14:textId="5907416B" w:rsidR="00D93AAF" w:rsidRPr="00192968" w:rsidRDefault="00D93AAF" w:rsidP="00D93AAF">
            <w:pPr>
              <w:rPr>
                <w:bCs/>
                <w:color w:val="000000" w:themeColor="text1"/>
                <w:lang w:val="en-US" w:eastAsia="ko-KR"/>
              </w:rPr>
            </w:pPr>
            <w:r w:rsidRPr="00192968">
              <w:rPr>
                <w:bCs/>
                <w:color w:val="000000" w:themeColor="text1"/>
                <w:lang w:val="en-US" w:eastAsia="ko-KR"/>
              </w:rPr>
              <w:t>Option 2</w:t>
            </w:r>
            <w:r>
              <w:rPr>
                <w:bCs/>
                <w:color w:val="000000" w:themeColor="text1"/>
                <w:lang w:val="en-US" w:eastAsia="ko-KR"/>
              </w:rPr>
              <w:t>.</w:t>
            </w:r>
          </w:p>
          <w:p w14:paraId="49471C1E" w14:textId="066580D6" w:rsidR="00D93AAF" w:rsidRDefault="00D93AAF" w:rsidP="00D93AAF">
            <w:pPr>
              <w:rPr>
                <w:bCs/>
                <w:color w:val="000000" w:themeColor="text1"/>
                <w:lang w:val="en-US" w:eastAsia="ko-KR"/>
              </w:rPr>
            </w:pPr>
            <w:r w:rsidRPr="00192968">
              <w:rPr>
                <w:bCs/>
                <w:color w:val="000000" w:themeColor="text1"/>
                <w:lang w:val="en-US" w:eastAsia="ko-KR"/>
              </w:rPr>
              <w:t>Issue 3-1-2: Rank for target and interference PDSCH</w:t>
            </w:r>
          </w:p>
          <w:p w14:paraId="7F0C58D8" w14:textId="15317CF3" w:rsidR="00D93AAF" w:rsidRPr="00192968" w:rsidRDefault="00D93AAF" w:rsidP="00D93AAF">
            <w:pPr>
              <w:rPr>
                <w:bCs/>
                <w:color w:val="000000" w:themeColor="text1"/>
                <w:lang w:val="en-US" w:eastAsia="ko-KR"/>
              </w:rPr>
            </w:pPr>
            <w:r>
              <w:rPr>
                <w:bCs/>
                <w:color w:val="000000" w:themeColor="text1"/>
                <w:lang w:val="en-US" w:eastAsia="ko-KR"/>
              </w:rPr>
              <w:t>Option 1.</w:t>
            </w:r>
          </w:p>
          <w:p w14:paraId="480E7A8C" w14:textId="26933166" w:rsidR="00D93AAF" w:rsidRDefault="00D93AAF" w:rsidP="00D93AAF">
            <w:pPr>
              <w:rPr>
                <w:bCs/>
                <w:color w:val="000000" w:themeColor="text1"/>
                <w:lang w:val="en-US" w:eastAsia="ko-KR"/>
              </w:rPr>
            </w:pPr>
            <w:r w:rsidRPr="00192968">
              <w:rPr>
                <w:bCs/>
                <w:color w:val="000000" w:themeColor="text1"/>
                <w:lang w:val="en-US" w:eastAsia="ko-KR"/>
              </w:rPr>
              <w:t>Issue 3-1-3: Tx antenna configuration</w:t>
            </w:r>
          </w:p>
          <w:p w14:paraId="77DAD597" w14:textId="0ABEC18D" w:rsidR="00D93AAF" w:rsidRPr="00192968" w:rsidRDefault="00D93AAF" w:rsidP="00D93AAF">
            <w:pPr>
              <w:rPr>
                <w:bCs/>
                <w:color w:val="000000" w:themeColor="text1"/>
                <w:lang w:val="en-US" w:eastAsia="ko-KR"/>
              </w:rPr>
            </w:pPr>
            <w:r>
              <w:rPr>
                <w:bCs/>
                <w:color w:val="000000" w:themeColor="text1"/>
                <w:lang w:val="en-US" w:eastAsia="ko-KR"/>
              </w:rPr>
              <w:t>Option 2.</w:t>
            </w:r>
          </w:p>
          <w:p w14:paraId="45D50D23" w14:textId="38003815" w:rsidR="00D93AAF" w:rsidRDefault="00D93AAF" w:rsidP="00D93AAF">
            <w:pPr>
              <w:rPr>
                <w:bCs/>
                <w:color w:val="000000" w:themeColor="text1"/>
                <w:lang w:val="en-US" w:eastAsia="ko-KR"/>
              </w:rPr>
            </w:pPr>
            <w:r w:rsidRPr="00192968">
              <w:rPr>
                <w:bCs/>
                <w:color w:val="000000" w:themeColor="text1"/>
                <w:lang w:val="en-US" w:eastAsia="ko-KR"/>
              </w:rPr>
              <w:t>Issue 3-1-5: Precoder selection for target UE</w:t>
            </w:r>
          </w:p>
          <w:p w14:paraId="7B746181" w14:textId="63BE79CA" w:rsidR="00D93AAF" w:rsidRPr="00192968" w:rsidRDefault="00D93AAF" w:rsidP="00D93AAF">
            <w:pPr>
              <w:rPr>
                <w:bCs/>
                <w:color w:val="000000" w:themeColor="text1"/>
                <w:lang w:val="en-US" w:eastAsia="ko-KR"/>
              </w:rPr>
            </w:pPr>
            <w:r>
              <w:rPr>
                <w:bCs/>
                <w:color w:val="000000" w:themeColor="text1"/>
                <w:lang w:val="en-US" w:eastAsia="ko-KR"/>
              </w:rPr>
              <w:t>It is anyway different from the behaviour in real fields, so the choice here just needs to facilitate the TE. Our preference is Option 3, but can accept Option 1.</w:t>
            </w:r>
          </w:p>
          <w:p w14:paraId="1965DFCB" w14:textId="1D532F6C" w:rsidR="00D93AAF" w:rsidRDefault="00D93AAF" w:rsidP="00D93AAF">
            <w:pPr>
              <w:rPr>
                <w:bCs/>
                <w:color w:val="000000" w:themeColor="text1"/>
                <w:lang w:val="en-US" w:eastAsia="ko-KR"/>
              </w:rPr>
            </w:pPr>
            <w:r w:rsidRPr="00192968">
              <w:rPr>
                <w:bCs/>
                <w:color w:val="000000" w:themeColor="text1"/>
                <w:lang w:val="en-US" w:eastAsia="ko-KR"/>
              </w:rPr>
              <w:t>Issue 3-1-6: Precoder selection for interference UE</w:t>
            </w:r>
          </w:p>
          <w:p w14:paraId="1B4F1170" w14:textId="1EC3AE5E" w:rsidR="00D93AAF" w:rsidRPr="00192968" w:rsidRDefault="00D93AAF" w:rsidP="00D93AAF">
            <w:pPr>
              <w:rPr>
                <w:bCs/>
                <w:color w:val="000000" w:themeColor="text1"/>
                <w:lang w:val="en-US" w:eastAsia="ko-KR"/>
              </w:rPr>
            </w:pPr>
            <w:r>
              <w:rPr>
                <w:bCs/>
                <w:color w:val="000000" w:themeColor="text1"/>
                <w:lang w:val="en-US" w:eastAsia="ko-KR"/>
              </w:rPr>
              <w:t xml:space="preserve">Same consideration as above, Option 4 is our preference but Option </w:t>
            </w:r>
            <w:r w:rsidR="00291C5D">
              <w:rPr>
                <w:bCs/>
                <w:color w:val="000000" w:themeColor="text1"/>
                <w:lang w:val="en-US" w:eastAsia="ko-KR"/>
              </w:rPr>
              <w:t>1</w:t>
            </w:r>
            <w:r w:rsidR="00FB442F">
              <w:rPr>
                <w:bCs/>
                <w:color w:val="000000" w:themeColor="text1"/>
                <w:lang w:val="en-US" w:eastAsia="ko-KR"/>
              </w:rPr>
              <w:t>/2</w:t>
            </w:r>
            <w:r w:rsidR="00291C5D">
              <w:rPr>
                <w:bCs/>
                <w:color w:val="000000" w:themeColor="text1"/>
                <w:lang w:val="en-US" w:eastAsia="ko-KR"/>
              </w:rPr>
              <w:t xml:space="preserve"> is acceptable.</w:t>
            </w:r>
          </w:p>
          <w:p w14:paraId="74472DAF" w14:textId="280D9519" w:rsidR="00D93AAF" w:rsidRDefault="00D93AAF" w:rsidP="00D93AAF">
            <w:pPr>
              <w:rPr>
                <w:bCs/>
                <w:color w:val="000000" w:themeColor="text1"/>
                <w:lang w:val="en-US" w:eastAsia="ko-KR"/>
              </w:rPr>
            </w:pPr>
            <w:r w:rsidRPr="00192968">
              <w:rPr>
                <w:bCs/>
                <w:color w:val="000000" w:themeColor="text1"/>
                <w:lang w:val="en-US" w:eastAsia="ko-KR"/>
              </w:rPr>
              <w:t>Issue 3-1-7: Precoding granularity</w:t>
            </w:r>
          </w:p>
          <w:p w14:paraId="2C1D961B" w14:textId="2701D986" w:rsidR="00291C5D" w:rsidRPr="00192968" w:rsidRDefault="000127F5" w:rsidP="00D93AAF">
            <w:pPr>
              <w:rPr>
                <w:bCs/>
                <w:color w:val="000000" w:themeColor="text1"/>
                <w:lang w:val="en-US" w:eastAsia="ko-KR"/>
              </w:rPr>
            </w:pPr>
            <w:r>
              <w:rPr>
                <w:bCs/>
                <w:color w:val="000000" w:themeColor="text1"/>
                <w:lang w:val="en-US" w:eastAsia="ko-KR"/>
              </w:rPr>
              <w:t>Option 2.</w:t>
            </w:r>
          </w:p>
          <w:p w14:paraId="69B08297" w14:textId="0D02B6A2" w:rsidR="00D93AAF" w:rsidRDefault="00D93AAF" w:rsidP="00D93AAF">
            <w:pPr>
              <w:rPr>
                <w:bCs/>
                <w:color w:val="000000" w:themeColor="text1"/>
                <w:lang w:val="en-US" w:eastAsia="ko-KR"/>
              </w:rPr>
            </w:pPr>
            <w:r w:rsidRPr="00192968">
              <w:rPr>
                <w:bCs/>
                <w:color w:val="000000" w:themeColor="text1"/>
                <w:lang w:val="en-US" w:eastAsia="ko-KR"/>
              </w:rPr>
              <w:t>Issue 3-1-8: PRB bundling size</w:t>
            </w:r>
          </w:p>
          <w:p w14:paraId="3C252D3C" w14:textId="091C2CF4" w:rsidR="000127F5" w:rsidRPr="00192968" w:rsidRDefault="000127F5" w:rsidP="00D93AAF">
            <w:pPr>
              <w:rPr>
                <w:bCs/>
                <w:color w:val="000000" w:themeColor="text1"/>
                <w:lang w:val="en-US" w:eastAsia="ko-KR"/>
              </w:rPr>
            </w:pPr>
            <w:r>
              <w:rPr>
                <w:bCs/>
                <w:color w:val="000000" w:themeColor="text1"/>
                <w:lang w:val="en-US" w:eastAsia="ko-KR"/>
              </w:rPr>
              <w:t>Fine with the recommended WF.</w:t>
            </w:r>
          </w:p>
          <w:p w14:paraId="338EC9FA" w14:textId="18F54F1B" w:rsidR="00D93AAF" w:rsidRDefault="00D93AAF" w:rsidP="00D93AAF">
            <w:pPr>
              <w:rPr>
                <w:bCs/>
                <w:color w:val="000000" w:themeColor="text1"/>
                <w:lang w:val="en-US" w:eastAsia="ko-KR"/>
              </w:rPr>
            </w:pPr>
            <w:r w:rsidRPr="00192968">
              <w:rPr>
                <w:bCs/>
                <w:color w:val="000000" w:themeColor="text1"/>
                <w:lang w:val="en-US" w:eastAsia="ko-KR"/>
              </w:rPr>
              <w:t>Issue 3-1-9: DMRS ports for 1 target and 1 interfering UE scenario</w:t>
            </w:r>
          </w:p>
          <w:p w14:paraId="15E876B5" w14:textId="77E8A332" w:rsidR="000127F5" w:rsidRPr="00192968" w:rsidRDefault="000127F5" w:rsidP="00D93AAF">
            <w:pPr>
              <w:rPr>
                <w:bCs/>
                <w:color w:val="000000" w:themeColor="text1"/>
                <w:lang w:val="en-US" w:eastAsia="ko-KR"/>
              </w:rPr>
            </w:pPr>
            <w:r>
              <w:rPr>
                <w:bCs/>
                <w:color w:val="000000" w:themeColor="text1"/>
                <w:lang w:val="en-US" w:eastAsia="ko-KR"/>
              </w:rPr>
              <w:t>Fine with the recommended WF.</w:t>
            </w:r>
          </w:p>
          <w:p w14:paraId="07E73D9C" w14:textId="32C9B7B1" w:rsidR="00D93AAF" w:rsidRDefault="00D93AAF" w:rsidP="00D93AAF">
            <w:pPr>
              <w:rPr>
                <w:bCs/>
                <w:color w:val="000000" w:themeColor="text1"/>
                <w:lang w:val="en-US" w:eastAsia="ko-KR"/>
              </w:rPr>
            </w:pPr>
            <w:r w:rsidRPr="00192968">
              <w:rPr>
                <w:bCs/>
                <w:color w:val="000000" w:themeColor="text1"/>
                <w:lang w:val="en-US" w:eastAsia="ko-KR"/>
              </w:rPr>
              <w:t>Issue 3-1-10: DMRS ports for 1 target and more than 1 interfering UE scenario (if introduced)</w:t>
            </w:r>
          </w:p>
          <w:p w14:paraId="7F98C4F5" w14:textId="7B5A4E56" w:rsidR="000127F5" w:rsidRPr="00192968" w:rsidRDefault="000127F5" w:rsidP="00D93AAF">
            <w:pPr>
              <w:rPr>
                <w:bCs/>
                <w:color w:val="000000" w:themeColor="text1"/>
                <w:lang w:val="en-US" w:eastAsia="ko-KR"/>
              </w:rPr>
            </w:pPr>
            <w:r>
              <w:rPr>
                <w:bCs/>
                <w:color w:val="000000" w:themeColor="text1"/>
                <w:lang w:val="en-US" w:eastAsia="ko-KR"/>
              </w:rPr>
              <w:t>Fine with the recommended WF.</w:t>
            </w:r>
          </w:p>
          <w:p w14:paraId="4D334F94" w14:textId="62865D8D" w:rsidR="00D93AAF" w:rsidRDefault="00D93AAF" w:rsidP="00D93AAF">
            <w:pPr>
              <w:rPr>
                <w:bCs/>
                <w:color w:val="000000" w:themeColor="text1"/>
                <w:lang w:val="en-US" w:eastAsia="ko-KR"/>
              </w:rPr>
            </w:pPr>
            <w:r w:rsidRPr="00192968">
              <w:rPr>
                <w:bCs/>
                <w:color w:val="000000" w:themeColor="text1"/>
                <w:lang w:val="en-US" w:eastAsia="ko-KR"/>
              </w:rPr>
              <w:lastRenderedPageBreak/>
              <w:t>Issue 3-1-11: DMRS pattern and sequence for all co-scheduled UEs</w:t>
            </w:r>
          </w:p>
          <w:p w14:paraId="57BFD18C" w14:textId="7097C1C1" w:rsidR="000127F5" w:rsidRPr="00192968" w:rsidRDefault="000127F5" w:rsidP="00D93AAF">
            <w:pPr>
              <w:rPr>
                <w:bCs/>
                <w:color w:val="000000" w:themeColor="text1"/>
                <w:lang w:val="en-US" w:eastAsia="ko-KR"/>
              </w:rPr>
            </w:pPr>
            <w:r>
              <w:rPr>
                <w:bCs/>
                <w:color w:val="000000" w:themeColor="text1"/>
                <w:lang w:val="en-US" w:eastAsia="ko-KR"/>
              </w:rPr>
              <w:t>Fine with the recommended WF.</w:t>
            </w:r>
          </w:p>
          <w:p w14:paraId="1EE01E21" w14:textId="77777777" w:rsidR="00D93AAF" w:rsidRDefault="00D93AAF" w:rsidP="00D93AAF">
            <w:pPr>
              <w:rPr>
                <w:bCs/>
                <w:color w:val="000000" w:themeColor="text1"/>
                <w:lang w:val="en-US" w:eastAsia="ko-KR"/>
              </w:rPr>
            </w:pPr>
            <w:r w:rsidRPr="00192968">
              <w:rPr>
                <w:bCs/>
                <w:color w:val="000000" w:themeColor="text1"/>
                <w:lang w:val="en-US" w:eastAsia="ko-KR"/>
              </w:rPr>
              <w:t>Issue 3-1-12: Number of front-loaded DMRS</w:t>
            </w:r>
          </w:p>
          <w:p w14:paraId="35BF8FB9" w14:textId="6449DED2" w:rsidR="000127F5" w:rsidRPr="00192968" w:rsidRDefault="000127F5" w:rsidP="00D93AAF">
            <w:pPr>
              <w:rPr>
                <w:bCs/>
                <w:color w:val="000000" w:themeColor="text1"/>
                <w:lang w:val="en-US" w:eastAsia="ko-KR"/>
              </w:rPr>
            </w:pPr>
            <w:r>
              <w:rPr>
                <w:bCs/>
                <w:color w:val="000000" w:themeColor="text1"/>
                <w:lang w:val="en-US" w:eastAsia="ko-KR"/>
              </w:rPr>
              <w:t xml:space="preserve">We can start with </w:t>
            </w:r>
            <w:r w:rsidRPr="00192968">
              <w:rPr>
                <w:bCs/>
                <w:color w:val="000000" w:themeColor="text1"/>
                <w:lang w:val="en-US" w:eastAsia="ko-KR"/>
              </w:rPr>
              <w:t>1</w:t>
            </w:r>
            <w:r>
              <w:rPr>
                <w:bCs/>
                <w:color w:val="000000" w:themeColor="text1"/>
                <w:lang w:val="en-US" w:eastAsia="ko-KR"/>
              </w:rPr>
              <w:t xml:space="preserve"> front-loaded DMRS symbol.</w:t>
            </w:r>
          </w:p>
        </w:tc>
      </w:tr>
    </w:tbl>
    <w:p w14:paraId="1B0CA980" w14:textId="77777777" w:rsidR="00F0788F" w:rsidRDefault="00F0788F" w:rsidP="00F0788F">
      <w:pPr>
        <w:rPr>
          <w:lang w:val="en-US" w:eastAsia="zh-CN"/>
        </w:rPr>
      </w:pPr>
    </w:p>
    <w:p w14:paraId="4FCF5F67" w14:textId="74D8DD2A" w:rsidR="00F0788F" w:rsidRPr="00090551" w:rsidRDefault="00F0788F" w:rsidP="00F0788F">
      <w:pPr>
        <w:pStyle w:val="Heading4"/>
      </w:pPr>
      <w:r w:rsidRPr="00090551">
        <w:t xml:space="preserve">Sub-topic </w:t>
      </w:r>
      <w:r>
        <w:t>3</w:t>
      </w:r>
      <w:r w:rsidRPr="00090551">
        <w:t>-</w:t>
      </w:r>
      <w:r>
        <w:t xml:space="preserve">2: </w:t>
      </w:r>
      <w:r w:rsidRPr="00D7494D">
        <w:rPr>
          <w:szCs w:val="16"/>
          <w:lang w:val="en-US"/>
        </w:rPr>
        <w:t>Reference receiver</w:t>
      </w:r>
    </w:p>
    <w:tbl>
      <w:tblPr>
        <w:tblStyle w:val="TableGrid"/>
        <w:tblW w:w="0" w:type="auto"/>
        <w:tblLook w:val="04A0" w:firstRow="1" w:lastRow="0" w:firstColumn="1" w:lastColumn="0" w:noHBand="0" w:noVBand="1"/>
      </w:tblPr>
      <w:tblGrid>
        <w:gridCol w:w="1236"/>
        <w:gridCol w:w="8395"/>
      </w:tblGrid>
      <w:tr w:rsidR="00F0788F" w:rsidRPr="00922FCD" w14:paraId="3FE91096" w14:textId="77777777" w:rsidTr="001A43ED">
        <w:tc>
          <w:tcPr>
            <w:tcW w:w="1236" w:type="dxa"/>
          </w:tcPr>
          <w:p w14:paraId="618BCC55" w14:textId="77777777" w:rsidR="00F0788F" w:rsidRPr="00922FCD" w:rsidRDefault="00F0788F" w:rsidP="001A43E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Company</w:t>
            </w:r>
          </w:p>
        </w:tc>
        <w:tc>
          <w:tcPr>
            <w:tcW w:w="8395" w:type="dxa"/>
          </w:tcPr>
          <w:p w14:paraId="4B2AB185" w14:textId="77777777" w:rsidR="00F0788F" w:rsidRPr="00922FCD" w:rsidRDefault="00F0788F" w:rsidP="001A43E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Comments</w:t>
            </w:r>
          </w:p>
        </w:tc>
      </w:tr>
      <w:tr w:rsidR="00F0788F" w:rsidRPr="00922FCD" w14:paraId="350AC903" w14:textId="77777777" w:rsidTr="001A43ED">
        <w:tc>
          <w:tcPr>
            <w:tcW w:w="1236" w:type="dxa"/>
          </w:tcPr>
          <w:p w14:paraId="6B2E1917" w14:textId="77777777" w:rsidR="00F0788F" w:rsidRPr="00922FCD" w:rsidRDefault="00F0788F" w:rsidP="001A43ED">
            <w:pPr>
              <w:spacing w:after="120"/>
              <w:rPr>
                <w:rFonts w:eastAsiaTheme="minorEastAsia"/>
                <w:color w:val="000000" w:themeColor="text1"/>
                <w:lang w:val="en-US" w:eastAsia="zh-CN"/>
              </w:rPr>
            </w:pPr>
            <w:r w:rsidRPr="00922FCD">
              <w:rPr>
                <w:rFonts w:eastAsiaTheme="minorEastAsia"/>
                <w:color w:val="000000" w:themeColor="text1"/>
                <w:lang w:val="en-US" w:eastAsia="zh-CN"/>
              </w:rPr>
              <w:t>XXX</w:t>
            </w:r>
          </w:p>
        </w:tc>
        <w:tc>
          <w:tcPr>
            <w:tcW w:w="8395" w:type="dxa"/>
          </w:tcPr>
          <w:p w14:paraId="628575F3" w14:textId="77777777" w:rsidR="00F0788F" w:rsidRPr="00922FCD" w:rsidRDefault="00F0788F" w:rsidP="001A43ED">
            <w:pPr>
              <w:spacing w:after="120"/>
              <w:rPr>
                <w:rFonts w:eastAsiaTheme="minorEastAsia"/>
                <w:color w:val="000000" w:themeColor="text1"/>
                <w:lang w:val="en-US" w:eastAsia="zh-CN"/>
              </w:rPr>
            </w:pPr>
          </w:p>
        </w:tc>
      </w:tr>
      <w:tr w:rsidR="00A12FD3" w:rsidRPr="00922FCD" w14:paraId="2975C8DA" w14:textId="77777777" w:rsidTr="001A43ED">
        <w:tc>
          <w:tcPr>
            <w:tcW w:w="1236" w:type="dxa"/>
          </w:tcPr>
          <w:p w14:paraId="42477A00" w14:textId="707A4476" w:rsidR="00A12FD3" w:rsidRPr="00922FCD" w:rsidRDefault="00A12FD3" w:rsidP="001A43ED">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4FE2A7C9" w14:textId="77777777" w:rsidR="00A12FD3" w:rsidRDefault="00A12FD3" w:rsidP="00A12FD3">
            <w:pPr>
              <w:rPr>
                <w:b/>
                <w:color w:val="000000" w:themeColor="text1"/>
                <w:u w:val="single"/>
                <w:lang w:val="en-US" w:eastAsia="ko-KR"/>
              </w:rPr>
            </w:pPr>
            <w:r>
              <w:rPr>
                <w:b/>
                <w:color w:val="000000" w:themeColor="text1"/>
                <w:u w:val="single"/>
                <w:lang w:val="en-US" w:eastAsia="ko-KR"/>
              </w:rPr>
              <w:t xml:space="preserve">Issue 3-2-1: </w:t>
            </w:r>
            <w:r w:rsidRPr="00745445">
              <w:rPr>
                <w:b/>
                <w:color w:val="000000" w:themeColor="text1"/>
                <w:u w:val="single"/>
                <w:lang w:val="en-US" w:eastAsia="ko-KR"/>
              </w:rPr>
              <w:t>Candidate Receiver</w:t>
            </w:r>
          </w:p>
          <w:p w14:paraId="454BA74E" w14:textId="77777777" w:rsidR="00A12FD3" w:rsidRPr="00435107" w:rsidRDefault="00A12FD3" w:rsidP="00A12FD3">
            <w:pPr>
              <w:rPr>
                <w:b/>
                <w:color w:val="000000" w:themeColor="text1"/>
                <w:u w:val="single"/>
                <w:lang w:eastAsia="ko-KR"/>
              </w:rPr>
            </w:pPr>
            <w:r w:rsidRPr="0039055F">
              <w:rPr>
                <w:lang w:eastAsia="zh-CN"/>
              </w:rPr>
              <w:t>Prioritize MMSE-IRC processing with serving signal demodulation for initial simulation</w:t>
            </w:r>
            <w:r>
              <w:rPr>
                <w:lang w:eastAsia="zh-CN"/>
              </w:rPr>
              <w:t xml:space="preserve"> (Same with the last meeting agreements).</w:t>
            </w:r>
          </w:p>
          <w:p w14:paraId="025E3AA6" w14:textId="77777777" w:rsidR="00A12FD3" w:rsidRDefault="00A12FD3" w:rsidP="00A12FD3">
            <w:pPr>
              <w:rPr>
                <w:b/>
                <w:color w:val="000000" w:themeColor="text1"/>
                <w:u w:val="single"/>
                <w:lang w:val="en-US" w:eastAsia="ko-KR"/>
              </w:rPr>
            </w:pPr>
            <w:r>
              <w:rPr>
                <w:b/>
                <w:color w:val="000000" w:themeColor="text1"/>
                <w:u w:val="single"/>
                <w:lang w:val="en-US" w:eastAsia="ko-KR"/>
              </w:rPr>
              <w:t xml:space="preserve">Issue 3-2-2: </w:t>
            </w:r>
            <w:r w:rsidRPr="008D37EA">
              <w:rPr>
                <w:b/>
                <w:color w:val="000000" w:themeColor="text1"/>
                <w:u w:val="single"/>
                <w:lang w:val="en-US" w:eastAsia="ko-KR"/>
              </w:rPr>
              <w:t>Interference estimation for cases with 2 DMRS CDM group</w:t>
            </w:r>
          </w:p>
          <w:p w14:paraId="73FCA793" w14:textId="77777777" w:rsidR="00A12FD3" w:rsidRPr="00435107" w:rsidRDefault="00A12FD3" w:rsidP="00A12FD3">
            <w:pPr>
              <w:rPr>
                <w:lang w:eastAsia="zh-CN"/>
              </w:rPr>
            </w:pPr>
            <w:r w:rsidRPr="00435107">
              <w:rPr>
                <w:rFonts w:eastAsia="SimSun"/>
                <w:lang w:eastAsia="zh-CN"/>
              </w:rPr>
              <w:t>Option 1 is necessary for different DMRS CDM group configuration.</w:t>
            </w:r>
          </w:p>
          <w:p w14:paraId="3EB5B83A" w14:textId="77777777" w:rsidR="00A12FD3" w:rsidRDefault="00A12FD3" w:rsidP="00A12FD3">
            <w:pPr>
              <w:rPr>
                <w:b/>
                <w:color w:val="000000" w:themeColor="text1"/>
                <w:u w:val="single"/>
                <w:lang w:val="en-US" w:eastAsia="ko-KR"/>
              </w:rPr>
            </w:pPr>
            <w:r>
              <w:rPr>
                <w:b/>
                <w:color w:val="000000" w:themeColor="text1"/>
                <w:u w:val="single"/>
                <w:lang w:val="en-US" w:eastAsia="ko-KR"/>
              </w:rPr>
              <w:t xml:space="preserve">Issue 3-2-3: </w:t>
            </w:r>
            <w:r w:rsidRPr="00EF3FDD">
              <w:rPr>
                <w:b/>
                <w:color w:val="000000" w:themeColor="text1"/>
                <w:u w:val="single"/>
                <w:lang w:val="en-US" w:eastAsia="ko-KR"/>
              </w:rPr>
              <w:t>Interference estimation granularity</w:t>
            </w:r>
          </w:p>
          <w:p w14:paraId="4B201942" w14:textId="5C69635C" w:rsidR="00A12FD3" w:rsidRPr="00922FCD" w:rsidRDefault="00A12FD3" w:rsidP="00A12FD3">
            <w:pPr>
              <w:spacing w:after="120"/>
              <w:rPr>
                <w:rFonts w:eastAsiaTheme="minorEastAsia"/>
                <w:color w:val="000000" w:themeColor="text1"/>
                <w:lang w:val="en-US" w:eastAsia="zh-CN"/>
              </w:rPr>
            </w:pPr>
            <w:r w:rsidRPr="00066A72">
              <w:rPr>
                <w:rFonts w:eastAsiaTheme="minorEastAsia" w:hint="eastAsia"/>
                <w:bCs/>
                <w:color w:val="000000" w:themeColor="text1"/>
                <w:lang w:val="en-US" w:eastAsia="zh-CN"/>
              </w:rPr>
              <w:t>S</w:t>
            </w:r>
            <w:r w:rsidRPr="00066A72">
              <w:rPr>
                <w:rFonts w:eastAsiaTheme="minorEastAsia"/>
                <w:bCs/>
                <w:color w:val="000000" w:themeColor="text1"/>
                <w:lang w:val="en-US" w:eastAsia="zh-CN"/>
              </w:rPr>
              <w:t>imilar with the agreements for MMSE-IRC for suppressing ICI, we can accept leave this to UE implementation for initial evaluation, and we can further assume per PRB and per slot granularity if simulation results cannot be aligned.</w:t>
            </w:r>
          </w:p>
        </w:tc>
      </w:tr>
      <w:tr w:rsidR="00BF7758" w:rsidRPr="00922FCD" w14:paraId="1F387F66" w14:textId="77777777" w:rsidTr="001A43ED">
        <w:tc>
          <w:tcPr>
            <w:tcW w:w="1236" w:type="dxa"/>
          </w:tcPr>
          <w:p w14:paraId="29352CEE" w14:textId="56845553" w:rsidR="00BF7758" w:rsidRDefault="00BF7758" w:rsidP="00BF7758">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2DCA2EE4" w14:textId="77777777" w:rsidR="00BF7758" w:rsidRDefault="00BF7758" w:rsidP="00BF7758">
            <w:pPr>
              <w:rPr>
                <w:b/>
                <w:color w:val="000000" w:themeColor="text1"/>
                <w:u w:val="single"/>
                <w:lang w:val="en-US" w:eastAsia="ko-KR"/>
              </w:rPr>
            </w:pPr>
            <w:r>
              <w:rPr>
                <w:b/>
                <w:color w:val="000000" w:themeColor="text1"/>
                <w:u w:val="single"/>
                <w:lang w:val="en-US" w:eastAsia="ko-KR"/>
              </w:rPr>
              <w:t xml:space="preserve">Issue 3-2-1: </w:t>
            </w:r>
            <w:r w:rsidRPr="00745445">
              <w:rPr>
                <w:b/>
                <w:color w:val="000000" w:themeColor="text1"/>
                <w:u w:val="single"/>
                <w:lang w:val="en-US" w:eastAsia="ko-KR"/>
              </w:rPr>
              <w:t>Candidate Receiver</w:t>
            </w:r>
          </w:p>
          <w:p w14:paraId="40759D38" w14:textId="77777777" w:rsidR="00BF7758" w:rsidRDefault="00BF7758" w:rsidP="00BF7758">
            <w:pPr>
              <w:spacing w:after="120"/>
              <w:rPr>
                <w:lang w:eastAsia="zh-CN"/>
              </w:rPr>
            </w:pPr>
            <w:r>
              <w:rPr>
                <w:rFonts w:eastAsiaTheme="minorEastAsia"/>
                <w:color w:val="000000" w:themeColor="text1"/>
                <w:lang w:val="en-US" w:eastAsia="zh-CN"/>
              </w:rPr>
              <w:t xml:space="preserve">We suggest to further analyze the performance benefits of </w:t>
            </w:r>
            <w:r w:rsidRPr="0039055F">
              <w:rPr>
                <w:lang w:eastAsia="zh-CN"/>
              </w:rPr>
              <w:t>MMSE-IRC processing with joint (serving + interference) signal demodulation</w:t>
            </w:r>
            <w:r>
              <w:rPr>
                <w:lang w:eastAsia="zh-CN"/>
              </w:rPr>
              <w:t xml:space="preserve"> in comparison to </w:t>
            </w:r>
            <w:r w:rsidRPr="0039055F">
              <w:rPr>
                <w:lang w:eastAsia="zh-CN"/>
              </w:rPr>
              <w:t>MMSE-IRC processing with serving signal demodulation</w:t>
            </w:r>
            <w:r>
              <w:rPr>
                <w:lang w:eastAsia="zh-CN"/>
              </w:rPr>
              <w:t>. Based on analysis, we can draw the conclusion.</w:t>
            </w:r>
          </w:p>
          <w:p w14:paraId="7B1D569D" w14:textId="77777777" w:rsidR="00BF7758" w:rsidRDefault="00BF7758" w:rsidP="00BF7758">
            <w:pPr>
              <w:rPr>
                <w:b/>
                <w:color w:val="000000" w:themeColor="text1"/>
                <w:u w:val="single"/>
                <w:lang w:val="en-US" w:eastAsia="ko-KR"/>
              </w:rPr>
            </w:pPr>
            <w:r>
              <w:rPr>
                <w:b/>
                <w:color w:val="000000" w:themeColor="text1"/>
                <w:u w:val="single"/>
                <w:lang w:val="en-US" w:eastAsia="ko-KR"/>
              </w:rPr>
              <w:t xml:space="preserve">Issue 3-2-2: </w:t>
            </w:r>
            <w:r w:rsidRPr="008D37EA">
              <w:rPr>
                <w:b/>
                <w:color w:val="000000" w:themeColor="text1"/>
                <w:u w:val="single"/>
                <w:lang w:val="en-US" w:eastAsia="ko-KR"/>
              </w:rPr>
              <w:t>Interference estimation for cases with 2 DMRS CDM group</w:t>
            </w:r>
          </w:p>
          <w:p w14:paraId="2F90CD1B" w14:textId="77777777" w:rsidR="00BF7758" w:rsidRDefault="00BF7758" w:rsidP="00BF7758">
            <w:pPr>
              <w:spacing w:after="120"/>
              <w:rPr>
                <w:rFonts w:eastAsiaTheme="minorEastAsia"/>
                <w:color w:val="000000" w:themeColor="text1"/>
                <w:lang w:val="en-US" w:eastAsia="zh-CN"/>
              </w:rPr>
            </w:pPr>
            <w:r>
              <w:rPr>
                <w:rFonts w:eastAsiaTheme="minorEastAsia"/>
                <w:color w:val="000000" w:themeColor="text1"/>
                <w:lang w:val="en-US" w:eastAsia="zh-CN"/>
              </w:rPr>
              <w:t>We can keep it up to UE implementation. Based on our analysis, if UE makes incorrect covariance matrix estimation for such scenarios then UE will not be able to pass the test.</w:t>
            </w:r>
          </w:p>
          <w:p w14:paraId="61195940" w14:textId="77777777" w:rsidR="00BF7758" w:rsidRPr="00EF3FDD" w:rsidRDefault="00BF7758" w:rsidP="00BF7758">
            <w:pPr>
              <w:rPr>
                <w:b/>
                <w:color w:val="000000" w:themeColor="text1"/>
                <w:u w:val="single"/>
                <w:lang w:val="en-US" w:eastAsia="ko-KR"/>
              </w:rPr>
            </w:pPr>
            <w:r>
              <w:rPr>
                <w:b/>
                <w:color w:val="000000" w:themeColor="text1"/>
                <w:u w:val="single"/>
                <w:lang w:val="en-US" w:eastAsia="ko-KR"/>
              </w:rPr>
              <w:t xml:space="preserve">Issue 3-2-3: </w:t>
            </w:r>
            <w:r w:rsidRPr="00EF3FDD">
              <w:rPr>
                <w:b/>
                <w:color w:val="000000" w:themeColor="text1"/>
                <w:u w:val="single"/>
                <w:lang w:val="en-US" w:eastAsia="ko-KR"/>
              </w:rPr>
              <w:t>Interference estimation granularity</w:t>
            </w:r>
          </w:p>
          <w:p w14:paraId="2481E14A" w14:textId="77777777" w:rsidR="00BF7758" w:rsidRDefault="00BF7758" w:rsidP="00BF7758">
            <w:pPr>
              <w:spacing w:after="120"/>
              <w:rPr>
                <w:rFonts w:eastAsiaTheme="minorEastAsia"/>
                <w:color w:val="000000" w:themeColor="text1"/>
                <w:lang w:val="en-US" w:eastAsia="zh-CN"/>
              </w:rPr>
            </w:pPr>
            <w:r>
              <w:rPr>
                <w:rFonts w:eastAsiaTheme="minorEastAsia"/>
                <w:color w:val="000000" w:themeColor="text1"/>
                <w:lang w:val="en-US" w:eastAsia="zh-CN"/>
              </w:rPr>
              <w:t>We are fine with moderator suggestion,</w:t>
            </w:r>
          </w:p>
          <w:p w14:paraId="25ACA315" w14:textId="77777777" w:rsidR="00BF7758" w:rsidRPr="009428C3" w:rsidRDefault="00BF7758" w:rsidP="00BF7758">
            <w:pPr>
              <w:rPr>
                <w:b/>
                <w:color w:val="000000" w:themeColor="text1"/>
                <w:u w:val="single"/>
                <w:lang w:val="en-US" w:eastAsia="ko-KR"/>
              </w:rPr>
            </w:pPr>
            <w:r>
              <w:rPr>
                <w:b/>
                <w:color w:val="000000" w:themeColor="text1"/>
                <w:u w:val="single"/>
                <w:lang w:val="en-US" w:eastAsia="ko-KR"/>
              </w:rPr>
              <w:t xml:space="preserve">Issue 3-2-4: </w:t>
            </w:r>
            <w:r w:rsidRPr="009428C3">
              <w:rPr>
                <w:b/>
                <w:color w:val="000000" w:themeColor="text1"/>
                <w:u w:val="single"/>
                <w:lang w:val="en-US" w:eastAsia="ko-KR"/>
              </w:rPr>
              <w:t>Network assistance</w:t>
            </w:r>
          </w:p>
          <w:p w14:paraId="6AF9363E" w14:textId="77777777" w:rsidR="00BF7758" w:rsidRDefault="00BF7758" w:rsidP="00BF7758">
            <w:pPr>
              <w:spacing w:after="120"/>
              <w:rPr>
                <w:rFonts w:eastAsiaTheme="minorEastAsia"/>
                <w:color w:val="000000" w:themeColor="text1"/>
                <w:lang w:val="en-US" w:eastAsia="zh-CN"/>
              </w:rPr>
            </w:pPr>
            <w:r>
              <w:rPr>
                <w:rFonts w:eastAsiaTheme="minorEastAsia"/>
                <w:color w:val="000000" w:themeColor="text1"/>
                <w:lang w:val="en-US" w:eastAsia="zh-CN"/>
              </w:rPr>
              <w:t>Option 1 is fine for us. This issue does not have impact on further analysis.</w:t>
            </w:r>
          </w:p>
          <w:p w14:paraId="75A2CBA7" w14:textId="77777777" w:rsidR="00BF7758" w:rsidRDefault="00BF7758" w:rsidP="00BF7758">
            <w:pPr>
              <w:rPr>
                <w:b/>
                <w:color w:val="000000" w:themeColor="text1"/>
                <w:u w:val="single"/>
                <w:lang w:val="en-US" w:eastAsia="ko-KR"/>
              </w:rPr>
            </w:pPr>
            <w:r>
              <w:rPr>
                <w:b/>
                <w:color w:val="000000" w:themeColor="text1"/>
                <w:u w:val="single"/>
                <w:lang w:val="en-US" w:eastAsia="ko-KR"/>
              </w:rPr>
              <w:t xml:space="preserve">Issue 3-2-5: </w:t>
            </w:r>
            <w:r w:rsidRPr="00396BB3">
              <w:rPr>
                <w:b/>
                <w:color w:val="000000" w:themeColor="text1"/>
                <w:u w:val="single"/>
                <w:lang w:val="en-US" w:eastAsia="ko-KR"/>
              </w:rPr>
              <w:t>QCL assumptions</w:t>
            </w:r>
          </w:p>
          <w:p w14:paraId="78097E20" w14:textId="016BAB80" w:rsidR="00BF7758" w:rsidRDefault="00BF7758" w:rsidP="00BF7758">
            <w:pPr>
              <w:rPr>
                <w:b/>
                <w:color w:val="000000" w:themeColor="text1"/>
                <w:u w:val="single"/>
                <w:lang w:val="en-US" w:eastAsia="ko-KR"/>
              </w:rPr>
            </w:pPr>
            <w:r>
              <w:rPr>
                <w:rFonts w:eastAsiaTheme="minorEastAsia"/>
                <w:color w:val="000000" w:themeColor="text1"/>
                <w:lang w:val="en-US" w:eastAsia="zh-CN"/>
              </w:rPr>
              <w:t>Need some time to double check Option 1. We will come back in the 2</w:t>
            </w:r>
            <w:r w:rsidRPr="00BD48F7">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p>
        </w:tc>
      </w:tr>
      <w:tr w:rsidR="006C524B" w:rsidRPr="00922FCD" w14:paraId="134F1A59" w14:textId="77777777" w:rsidTr="001A43ED">
        <w:tc>
          <w:tcPr>
            <w:tcW w:w="1236" w:type="dxa"/>
          </w:tcPr>
          <w:p w14:paraId="61F8A3A1" w14:textId="4DC6B701" w:rsidR="006C524B" w:rsidRDefault="006C524B" w:rsidP="006C524B">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78E89CFD" w14:textId="77777777" w:rsidR="006C524B" w:rsidRDefault="006C524B" w:rsidP="006C524B">
            <w:pPr>
              <w:rPr>
                <w:b/>
                <w:color w:val="000000" w:themeColor="text1"/>
                <w:u w:val="single"/>
                <w:lang w:val="en-US" w:eastAsia="ko-KR"/>
              </w:rPr>
            </w:pPr>
            <w:r>
              <w:rPr>
                <w:b/>
                <w:color w:val="000000" w:themeColor="text1"/>
                <w:u w:val="single"/>
                <w:lang w:val="en-US" w:eastAsia="ko-KR"/>
              </w:rPr>
              <w:t xml:space="preserve">Issue 3-2-1: </w:t>
            </w:r>
            <w:r w:rsidRPr="00745445">
              <w:rPr>
                <w:b/>
                <w:color w:val="000000" w:themeColor="text1"/>
                <w:u w:val="single"/>
                <w:lang w:val="en-US" w:eastAsia="ko-KR"/>
              </w:rPr>
              <w:t>Candidate Receiver</w:t>
            </w:r>
          </w:p>
          <w:p w14:paraId="0EDBA121" w14:textId="71F8DF07" w:rsidR="006C524B" w:rsidRDefault="00B33FAE" w:rsidP="006C524B">
            <w:pPr>
              <w:spacing w:after="120"/>
              <w:rPr>
                <w:lang w:eastAsia="zh-CN"/>
              </w:rPr>
            </w:pPr>
            <w:r>
              <w:rPr>
                <w:rFonts w:eastAsiaTheme="minorEastAsia"/>
                <w:color w:val="000000" w:themeColor="text1"/>
                <w:lang w:val="en-US" w:eastAsia="zh-CN"/>
              </w:rPr>
              <w:t>We are ok with Option 1 since that is the bare-minimum UE receiver</w:t>
            </w:r>
            <w:r w:rsidR="00B279A0">
              <w:rPr>
                <w:rFonts w:eastAsiaTheme="minorEastAsia"/>
                <w:color w:val="000000" w:themeColor="text1"/>
                <w:lang w:val="en-US" w:eastAsia="zh-CN"/>
              </w:rPr>
              <w:t xml:space="preserve"> and RAN4 should </w:t>
            </w:r>
            <w:r w:rsidR="00A604ED">
              <w:rPr>
                <w:rFonts w:eastAsiaTheme="minorEastAsia"/>
                <w:color w:val="000000" w:themeColor="text1"/>
                <w:lang w:val="en-US" w:eastAsia="zh-CN"/>
              </w:rPr>
              <w:t xml:space="preserve">definitely </w:t>
            </w:r>
            <w:r w:rsidR="00B279A0">
              <w:rPr>
                <w:rFonts w:eastAsiaTheme="minorEastAsia"/>
                <w:color w:val="000000" w:themeColor="text1"/>
                <w:lang w:val="en-US" w:eastAsia="zh-CN"/>
              </w:rPr>
              <w:t>define the performance requirements with that receiver</w:t>
            </w:r>
            <w:r w:rsidR="006C524B">
              <w:rPr>
                <w:lang w:eastAsia="zh-CN"/>
              </w:rPr>
              <w:t>.</w:t>
            </w:r>
            <w:r w:rsidR="00B279A0">
              <w:rPr>
                <w:lang w:eastAsia="zh-CN"/>
              </w:rPr>
              <w:t xml:space="preserve"> </w:t>
            </w:r>
            <w:r w:rsidR="005038F0">
              <w:rPr>
                <w:lang w:eastAsia="zh-CN"/>
              </w:rPr>
              <w:t xml:space="preserve">We understand that joint </w:t>
            </w:r>
            <w:r w:rsidR="00A604ED">
              <w:rPr>
                <w:lang w:eastAsia="zh-CN"/>
              </w:rPr>
              <w:t>demodulation will provide better performance than MMSE-IRC receiver and w</w:t>
            </w:r>
            <w:r w:rsidR="00B279A0">
              <w:rPr>
                <w:lang w:eastAsia="zh-CN"/>
              </w:rPr>
              <w:t xml:space="preserve">e are ok to consider additional requirements </w:t>
            </w:r>
            <w:r w:rsidR="004E1AE7">
              <w:rPr>
                <w:lang w:eastAsia="zh-CN"/>
              </w:rPr>
              <w:t xml:space="preserve">in future </w:t>
            </w:r>
            <w:r w:rsidR="00B279A0">
              <w:rPr>
                <w:lang w:eastAsia="zh-CN"/>
              </w:rPr>
              <w:t>with more advanced rece</w:t>
            </w:r>
            <w:r w:rsidR="004E1AE7">
              <w:rPr>
                <w:lang w:eastAsia="zh-CN"/>
              </w:rPr>
              <w:t>i</w:t>
            </w:r>
            <w:r w:rsidR="00B279A0">
              <w:rPr>
                <w:lang w:eastAsia="zh-CN"/>
              </w:rPr>
              <w:t>vers</w:t>
            </w:r>
            <w:r w:rsidR="00296C32">
              <w:rPr>
                <w:lang w:eastAsia="zh-CN"/>
              </w:rPr>
              <w:t>, but we cannot consider this advanced receiver as baseline in RAN4</w:t>
            </w:r>
            <w:r w:rsidR="004E1AE7">
              <w:rPr>
                <w:lang w:eastAsia="zh-CN"/>
              </w:rPr>
              <w:t>.</w:t>
            </w:r>
            <w:r w:rsidR="00B279A0">
              <w:rPr>
                <w:lang w:eastAsia="zh-CN"/>
              </w:rPr>
              <w:t xml:space="preserve"> </w:t>
            </w:r>
          </w:p>
          <w:p w14:paraId="1AC13559" w14:textId="77777777" w:rsidR="006C524B" w:rsidRDefault="006C524B" w:rsidP="006C524B">
            <w:pPr>
              <w:rPr>
                <w:b/>
                <w:color w:val="000000" w:themeColor="text1"/>
                <w:u w:val="single"/>
                <w:lang w:val="en-US" w:eastAsia="ko-KR"/>
              </w:rPr>
            </w:pPr>
            <w:r>
              <w:rPr>
                <w:b/>
                <w:color w:val="000000" w:themeColor="text1"/>
                <w:u w:val="single"/>
                <w:lang w:val="en-US" w:eastAsia="ko-KR"/>
              </w:rPr>
              <w:t xml:space="preserve">Issue 3-2-2: </w:t>
            </w:r>
            <w:r w:rsidRPr="008D37EA">
              <w:rPr>
                <w:b/>
                <w:color w:val="000000" w:themeColor="text1"/>
                <w:u w:val="single"/>
                <w:lang w:val="en-US" w:eastAsia="ko-KR"/>
              </w:rPr>
              <w:t>Interference estimation for cases with 2 DMRS CDM group</w:t>
            </w:r>
          </w:p>
          <w:p w14:paraId="01286051" w14:textId="1FF80CDB" w:rsidR="006C524B" w:rsidRDefault="00D31D27" w:rsidP="006C524B">
            <w:pPr>
              <w:spacing w:after="120"/>
              <w:rPr>
                <w:rFonts w:eastAsiaTheme="minorEastAsia"/>
                <w:color w:val="000000" w:themeColor="text1"/>
                <w:lang w:val="en-US" w:eastAsia="zh-CN"/>
              </w:rPr>
            </w:pPr>
            <w:r>
              <w:rPr>
                <w:rFonts w:eastAsiaTheme="minorEastAsia"/>
                <w:color w:val="000000" w:themeColor="text1"/>
                <w:lang w:val="en-US" w:eastAsia="zh-CN"/>
              </w:rPr>
              <w:t>Ok with recommended WF</w:t>
            </w:r>
            <w:r w:rsidR="006C524B">
              <w:rPr>
                <w:rFonts w:eastAsiaTheme="minorEastAsia"/>
                <w:color w:val="000000" w:themeColor="text1"/>
                <w:lang w:val="en-US" w:eastAsia="zh-CN"/>
              </w:rPr>
              <w:t>.</w:t>
            </w:r>
          </w:p>
          <w:p w14:paraId="0503B3C2" w14:textId="77777777" w:rsidR="006C524B" w:rsidRPr="00EF3FDD" w:rsidRDefault="006C524B" w:rsidP="006C524B">
            <w:pPr>
              <w:rPr>
                <w:b/>
                <w:color w:val="000000" w:themeColor="text1"/>
                <w:u w:val="single"/>
                <w:lang w:val="en-US" w:eastAsia="ko-KR"/>
              </w:rPr>
            </w:pPr>
            <w:r>
              <w:rPr>
                <w:b/>
                <w:color w:val="000000" w:themeColor="text1"/>
                <w:u w:val="single"/>
                <w:lang w:val="en-US" w:eastAsia="ko-KR"/>
              </w:rPr>
              <w:t xml:space="preserve">Issue 3-2-3: </w:t>
            </w:r>
            <w:r w:rsidRPr="00EF3FDD">
              <w:rPr>
                <w:b/>
                <w:color w:val="000000" w:themeColor="text1"/>
                <w:u w:val="single"/>
                <w:lang w:val="en-US" w:eastAsia="ko-KR"/>
              </w:rPr>
              <w:t>Interference estimation granularity</w:t>
            </w:r>
          </w:p>
          <w:p w14:paraId="20311812" w14:textId="77777777" w:rsidR="00B221B0" w:rsidRDefault="00B221B0" w:rsidP="00B221B0">
            <w:pPr>
              <w:spacing w:after="120"/>
              <w:rPr>
                <w:rFonts w:eastAsiaTheme="minorEastAsia"/>
                <w:color w:val="000000" w:themeColor="text1"/>
                <w:lang w:val="en-US" w:eastAsia="zh-CN"/>
              </w:rPr>
            </w:pPr>
            <w:r>
              <w:rPr>
                <w:rFonts w:eastAsiaTheme="minorEastAsia"/>
                <w:color w:val="000000" w:themeColor="text1"/>
                <w:lang w:val="en-US" w:eastAsia="zh-CN"/>
              </w:rPr>
              <w:t>Ok with recommended WF.</w:t>
            </w:r>
          </w:p>
          <w:p w14:paraId="65935F55" w14:textId="77777777" w:rsidR="006C524B" w:rsidRPr="009428C3" w:rsidRDefault="006C524B" w:rsidP="006C524B">
            <w:pPr>
              <w:rPr>
                <w:b/>
                <w:color w:val="000000" w:themeColor="text1"/>
                <w:u w:val="single"/>
                <w:lang w:val="en-US" w:eastAsia="ko-KR"/>
              </w:rPr>
            </w:pPr>
            <w:r>
              <w:rPr>
                <w:b/>
                <w:color w:val="000000" w:themeColor="text1"/>
                <w:u w:val="single"/>
                <w:lang w:val="en-US" w:eastAsia="ko-KR"/>
              </w:rPr>
              <w:lastRenderedPageBreak/>
              <w:t xml:space="preserve">Issue 3-2-4: </w:t>
            </w:r>
            <w:r w:rsidRPr="009428C3">
              <w:rPr>
                <w:b/>
                <w:color w:val="000000" w:themeColor="text1"/>
                <w:u w:val="single"/>
                <w:lang w:val="en-US" w:eastAsia="ko-KR"/>
              </w:rPr>
              <w:t>Network assistance</w:t>
            </w:r>
          </w:p>
          <w:p w14:paraId="61BD2BD9" w14:textId="62EF02BE" w:rsidR="006C524B" w:rsidRDefault="006E69BA" w:rsidP="006C524B">
            <w:pPr>
              <w:spacing w:after="120"/>
              <w:rPr>
                <w:rFonts w:eastAsiaTheme="minorEastAsia"/>
                <w:color w:val="000000" w:themeColor="text1"/>
                <w:lang w:val="en-US" w:eastAsia="zh-CN"/>
              </w:rPr>
            </w:pPr>
            <w:r>
              <w:rPr>
                <w:rFonts w:eastAsiaTheme="minorEastAsia"/>
                <w:color w:val="000000" w:themeColor="text1"/>
                <w:lang w:val="en-US" w:eastAsia="zh-CN"/>
              </w:rPr>
              <w:t>Ok with Option 1.</w:t>
            </w:r>
          </w:p>
          <w:p w14:paraId="31481A38" w14:textId="77777777" w:rsidR="006C524B" w:rsidRDefault="006C524B" w:rsidP="006C524B">
            <w:pPr>
              <w:rPr>
                <w:b/>
                <w:color w:val="000000" w:themeColor="text1"/>
                <w:u w:val="single"/>
                <w:lang w:val="en-US" w:eastAsia="ko-KR"/>
              </w:rPr>
            </w:pPr>
            <w:r>
              <w:rPr>
                <w:b/>
                <w:color w:val="000000" w:themeColor="text1"/>
                <w:u w:val="single"/>
                <w:lang w:val="en-US" w:eastAsia="ko-KR"/>
              </w:rPr>
              <w:t xml:space="preserve">Issue 3-2-5: </w:t>
            </w:r>
            <w:r w:rsidRPr="00396BB3">
              <w:rPr>
                <w:b/>
                <w:color w:val="000000" w:themeColor="text1"/>
                <w:u w:val="single"/>
                <w:lang w:val="en-US" w:eastAsia="ko-KR"/>
              </w:rPr>
              <w:t>QCL assumptions</w:t>
            </w:r>
          </w:p>
          <w:p w14:paraId="1AAA536C" w14:textId="2B2A1088" w:rsidR="006C524B" w:rsidRDefault="00C37124" w:rsidP="006C524B">
            <w:pPr>
              <w:rPr>
                <w:b/>
                <w:color w:val="000000" w:themeColor="text1"/>
                <w:u w:val="single"/>
                <w:lang w:val="en-US" w:eastAsia="ko-KR"/>
              </w:rPr>
            </w:pPr>
            <w:r>
              <w:rPr>
                <w:rFonts w:eastAsiaTheme="minorEastAsia"/>
                <w:color w:val="000000" w:themeColor="text1"/>
                <w:lang w:val="en-US" w:eastAsia="zh-CN"/>
              </w:rPr>
              <w:t>As we mentioned, spec does not guarantee to have the same QCL information in different CDM groups</w:t>
            </w:r>
            <w:r w:rsidR="00147915">
              <w:rPr>
                <w:rFonts w:eastAsiaTheme="minorEastAsia"/>
                <w:color w:val="000000" w:themeColor="text1"/>
                <w:lang w:val="en-US" w:eastAsia="zh-CN"/>
              </w:rPr>
              <w:t>. However, t</w:t>
            </w:r>
            <w:r w:rsidR="006E69BA">
              <w:rPr>
                <w:rFonts w:eastAsiaTheme="minorEastAsia"/>
                <w:color w:val="000000" w:themeColor="text1"/>
                <w:lang w:val="en-US" w:eastAsia="zh-CN"/>
              </w:rPr>
              <w:t>o keep the setup simple, we are ok to consider same QCL assumpti</w:t>
            </w:r>
            <w:r>
              <w:rPr>
                <w:rFonts w:eastAsiaTheme="minorEastAsia"/>
                <w:color w:val="000000" w:themeColor="text1"/>
                <w:lang w:val="en-US" w:eastAsia="zh-CN"/>
              </w:rPr>
              <w:t>on and same scrambling id for target and interfering UE.</w:t>
            </w:r>
          </w:p>
        </w:tc>
      </w:tr>
      <w:tr w:rsidR="002D0FF5" w:rsidRPr="00922FCD" w14:paraId="40F3A47F" w14:textId="77777777" w:rsidTr="002D0FF5">
        <w:tc>
          <w:tcPr>
            <w:tcW w:w="1236" w:type="dxa"/>
          </w:tcPr>
          <w:p w14:paraId="5B78FEFA" w14:textId="7FBB57A9" w:rsidR="002D0FF5" w:rsidRDefault="002D0FF5" w:rsidP="00A31777">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4BDAB48E" w14:textId="77777777" w:rsidR="002D0FF5" w:rsidRDefault="002D0FF5" w:rsidP="00A31777">
            <w:pPr>
              <w:rPr>
                <w:b/>
                <w:color w:val="000000" w:themeColor="text1"/>
                <w:u w:val="single"/>
                <w:lang w:val="en-US" w:eastAsia="ko-KR"/>
              </w:rPr>
            </w:pPr>
            <w:r>
              <w:rPr>
                <w:b/>
                <w:color w:val="000000" w:themeColor="text1"/>
                <w:u w:val="single"/>
                <w:lang w:val="en-US" w:eastAsia="ko-KR"/>
              </w:rPr>
              <w:t xml:space="preserve">Issue 3-2-1: </w:t>
            </w:r>
            <w:r w:rsidRPr="00745445">
              <w:rPr>
                <w:b/>
                <w:color w:val="000000" w:themeColor="text1"/>
                <w:u w:val="single"/>
                <w:lang w:val="en-US" w:eastAsia="ko-KR"/>
              </w:rPr>
              <w:t>Candidate Receiver</w:t>
            </w:r>
          </w:p>
          <w:p w14:paraId="204D8F78" w14:textId="59C9FE6C" w:rsidR="002D0FF5" w:rsidRDefault="002D0FF5" w:rsidP="00A31777">
            <w:pPr>
              <w:spacing w:after="120"/>
              <w:rPr>
                <w:lang w:eastAsia="zh-CN"/>
              </w:rPr>
            </w:pPr>
            <w:r>
              <w:rPr>
                <w:rFonts w:eastAsiaTheme="minorEastAsia"/>
                <w:color w:val="000000" w:themeColor="text1"/>
                <w:lang w:val="en-US" w:eastAsia="zh-CN"/>
              </w:rPr>
              <w:t xml:space="preserve">We prefer option 1. </w:t>
            </w:r>
            <w:r>
              <w:rPr>
                <w:lang w:eastAsia="zh-CN"/>
              </w:rPr>
              <w:t xml:space="preserve">. </w:t>
            </w:r>
          </w:p>
          <w:p w14:paraId="5A85A6F0" w14:textId="77777777" w:rsidR="002D0FF5" w:rsidRDefault="002D0FF5" w:rsidP="00A31777">
            <w:pPr>
              <w:rPr>
                <w:b/>
                <w:color w:val="000000" w:themeColor="text1"/>
                <w:u w:val="single"/>
                <w:lang w:val="en-US" w:eastAsia="ko-KR"/>
              </w:rPr>
            </w:pPr>
            <w:r>
              <w:rPr>
                <w:b/>
                <w:color w:val="000000" w:themeColor="text1"/>
                <w:u w:val="single"/>
                <w:lang w:val="en-US" w:eastAsia="ko-KR"/>
              </w:rPr>
              <w:t xml:space="preserve">Issue 3-2-2: </w:t>
            </w:r>
            <w:r w:rsidRPr="008D37EA">
              <w:rPr>
                <w:b/>
                <w:color w:val="000000" w:themeColor="text1"/>
                <w:u w:val="single"/>
                <w:lang w:val="en-US" w:eastAsia="ko-KR"/>
              </w:rPr>
              <w:t>Interference estimation for cases with 2 DMRS CDM group</w:t>
            </w:r>
          </w:p>
          <w:p w14:paraId="546235CE" w14:textId="762EFB69" w:rsidR="002D0FF5" w:rsidRDefault="002D0FF5" w:rsidP="00A31777">
            <w:pPr>
              <w:spacing w:after="120"/>
              <w:rPr>
                <w:rFonts w:eastAsiaTheme="minorEastAsia"/>
                <w:color w:val="000000" w:themeColor="text1"/>
                <w:lang w:val="en-US" w:eastAsia="zh-CN"/>
              </w:rPr>
            </w:pPr>
            <w:r>
              <w:rPr>
                <w:rFonts w:eastAsiaTheme="minorEastAsia"/>
                <w:color w:val="000000" w:themeColor="text1"/>
                <w:lang w:val="en-US" w:eastAsia="zh-CN"/>
              </w:rPr>
              <w:t>We are ok with the recommended WF.</w:t>
            </w:r>
          </w:p>
          <w:p w14:paraId="56B6F9E6" w14:textId="77777777" w:rsidR="002D0FF5" w:rsidRPr="00EF3FDD" w:rsidRDefault="002D0FF5" w:rsidP="00A31777">
            <w:pPr>
              <w:rPr>
                <w:b/>
                <w:color w:val="000000" w:themeColor="text1"/>
                <w:u w:val="single"/>
                <w:lang w:val="en-US" w:eastAsia="ko-KR"/>
              </w:rPr>
            </w:pPr>
            <w:r>
              <w:rPr>
                <w:b/>
                <w:color w:val="000000" w:themeColor="text1"/>
                <w:u w:val="single"/>
                <w:lang w:val="en-US" w:eastAsia="ko-KR"/>
              </w:rPr>
              <w:t xml:space="preserve">Issue 3-2-3: </w:t>
            </w:r>
            <w:r w:rsidRPr="00EF3FDD">
              <w:rPr>
                <w:b/>
                <w:color w:val="000000" w:themeColor="text1"/>
                <w:u w:val="single"/>
                <w:lang w:val="en-US" w:eastAsia="ko-KR"/>
              </w:rPr>
              <w:t>Interference estimation granularity</w:t>
            </w:r>
          </w:p>
          <w:p w14:paraId="449DD322" w14:textId="62A79AE7" w:rsidR="002D0FF5" w:rsidRDefault="002D0FF5" w:rsidP="00A31777">
            <w:pPr>
              <w:spacing w:after="120"/>
              <w:rPr>
                <w:rFonts w:eastAsiaTheme="minorEastAsia"/>
                <w:color w:val="000000" w:themeColor="text1"/>
                <w:lang w:val="en-US" w:eastAsia="zh-CN"/>
              </w:rPr>
            </w:pPr>
            <w:r>
              <w:rPr>
                <w:rFonts w:eastAsiaTheme="minorEastAsia"/>
                <w:color w:val="000000" w:themeColor="text1"/>
                <w:lang w:val="en-US" w:eastAsia="zh-CN"/>
              </w:rPr>
              <w:t>We are ok with the recommended WF.</w:t>
            </w:r>
          </w:p>
          <w:p w14:paraId="75B98C60" w14:textId="77777777" w:rsidR="002D0FF5" w:rsidRPr="009428C3" w:rsidRDefault="002D0FF5" w:rsidP="00A31777">
            <w:pPr>
              <w:rPr>
                <w:b/>
                <w:color w:val="000000" w:themeColor="text1"/>
                <w:u w:val="single"/>
                <w:lang w:val="en-US" w:eastAsia="ko-KR"/>
              </w:rPr>
            </w:pPr>
            <w:r>
              <w:rPr>
                <w:b/>
                <w:color w:val="000000" w:themeColor="text1"/>
                <w:u w:val="single"/>
                <w:lang w:val="en-US" w:eastAsia="ko-KR"/>
              </w:rPr>
              <w:t xml:space="preserve">Issue 3-2-4: </w:t>
            </w:r>
            <w:r w:rsidRPr="009428C3">
              <w:rPr>
                <w:b/>
                <w:color w:val="000000" w:themeColor="text1"/>
                <w:u w:val="single"/>
                <w:lang w:val="en-US" w:eastAsia="ko-KR"/>
              </w:rPr>
              <w:t>Network assistance</w:t>
            </w:r>
          </w:p>
          <w:p w14:paraId="6A4B3496" w14:textId="3A331274" w:rsidR="002D0FF5" w:rsidRDefault="002D0FF5" w:rsidP="00A31777">
            <w:pPr>
              <w:spacing w:after="120"/>
              <w:rPr>
                <w:rFonts w:eastAsiaTheme="minorEastAsia"/>
                <w:color w:val="000000" w:themeColor="text1"/>
                <w:lang w:val="en-US" w:eastAsia="zh-CN"/>
              </w:rPr>
            </w:pPr>
            <w:r>
              <w:rPr>
                <w:rFonts w:eastAsiaTheme="minorEastAsia"/>
                <w:color w:val="000000" w:themeColor="text1"/>
                <w:lang w:val="en-US" w:eastAsia="zh-CN"/>
              </w:rPr>
              <w:t>We support Option 1.</w:t>
            </w:r>
          </w:p>
          <w:p w14:paraId="622D461E" w14:textId="77777777" w:rsidR="002D0FF5" w:rsidRDefault="002D0FF5" w:rsidP="00A31777">
            <w:pPr>
              <w:rPr>
                <w:b/>
                <w:color w:val="000000" w:themeColor="text1"/>
                <w:u w:val="single"/>
                <w:lang w:val="en-US" w:eastAsia="ko-KR"/>
              </w:rPr>
            </w:pPr>
            <w:r>
              <w:rPr>
                <w:b/>
                <w:color w:val="000000" w:themeColor="text1"/>
                <w:u w:val="single"/>
                <w:lang w:val="en-US" w:eastAsia="ko-KR"/>
              </w:rPr>
              <w:t xml:space="preserve">Issue 3-2-5: </w:t>
            </w:r>
            <w:r w:rsidRPr="00396BB3">
              <w:rPr>
                <w:b/>
                <w:color w:val="000000" w:themeColor="text1"/>
                <w:u w:val="single"/>
                <w:lang w:val="en-US" w:eastAsia="ko-KR"/>
              </w:rPr>
              <w:t>QCL assumptions</w:t>
            </w:r>
          </w:p>
          <w:p w14:paraId="7DE7CEC0" w14:textId="4CD91DD1" w:rsidR="002D0FF5" w:rsidRDefault="002D0FF5" w:rsidP="00A31777">
            <w:pPr>
              <w:rPr>
                <w:b/>
                <w:color w:val="000000" w:themeColor="text1"/>
                <w:u w:val="single"/>
                <w:lang w:val="en-US" w:eastAsia="ko-KR"/>
              </w:rPr>
            </w:pPr>
            <w:r>
              <w:rPr>
                <w:rFonts w:eastAsiaTheme="minorEastAsia"/>
                <w:color w:val="000000" w:themeColor="text1"/>
                <w:lang w:val="en-US" w:eastAsia="zh-CN"/>
              </w:rPr>
              <w:t>We would like to understand how QCL assumption on co-scheduled UE matters unless we are doing joint detection. Could Qualcomm please elaborate? .</w:t>
            </w:r>
          </w:p>
        </w:tc>
      </w:tr>
      <w:tr w:rsidR="00E76869" w:rsidRPr="00922FCD" w14:paraId="1F0C1439" w14:textId="77777777" w:rsidTr="002D0FF5">
        <w:tc>
          <w:tcPr>
            <w:tcW w:w="1236" w:type="dxa"/>
          </w:tcPr>
          <w:p w14:paraId="5DE4A11C" w14:textId="3BDDB8AC" w:rsidR="00E76869" w:rsidRDefault="00E76869" w:rsidP="00A3177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HiSilicon</w:t>
            </w:r>
          </w:p>
        </w:tc>
        <w:tc>
          <w:tcPr>
            <w:tcW w:w="8395" w:type="dxa"/>
          </w:tcPr>
          <w:p w14:paraId="7CA15099"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Issue 3-2-1: Candidate Receiver</w:t>
            </w:r>
          </w:p>
          <w:p w14:paraId="539E01FB"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 xml:space="preserve">Support option 1. </w:t>
            </w:r>
          </w:p>
          <w:p w14:paraId="6FBED285"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Issue 3-2-2, Issue 3-2-3</w:t>
            </w:r>
          </w:p>
          <w:p w14:paraId="069F3E71"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 xml:space="preserve">Ok with ‘up to UE implementation’. </w:t>
            </w:r>
          </w:p>
          <w:p w14:paraId="262B2DEC"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Issue 3-2-4: Network assistance</w:t>
            </w:r>
          </w:p>
          <w:p w14:paraId="45A248A2" w14:textId="062E45BF" w:rsidR="006B287F" w:rsidRDefault="006B287F" w:rsidP="00E76869">
            <w:pPr>
              <w:spacing w:after="120"/>
              <w:rPr>
                <w:rFonts w:eastAsiaTheme="minorEastAsia"/>
                <w:color w:val="000000" w:themeColor="text1"/>
                <w:lang w:val="en-US" w:eastAsia="zh-CN"/>
              </w:rPr>
            </w:pPr>
            <w:r>
              <w:rPr>
                <w:rFonts w:eastAsiaTheme="minorEastAsia"/>
                <w:color w:val="000000" w:themeColor="text1"/>
                <w:lang w:val="en-US" w:eastAsia="zh-CN"/>
              </w:rPr>
              <w:t xml:space="preserve">Ok with option 1. </w:t>
            </w:r>
          </w:p>
          <w:p w14:paraId="618D8B67"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Issue 3-2-5: QCL assumptions</w:t>
            </w:r>
          </w:p>
          <w:p w14:paraId="2705A808" w14:textId="756A0CD5" w:rsidR="00E76869" w:rsidRPr="00192968" w:rsidRDefault="00E76869" w:rsidP="00192968">
            <w:pPr>
              <w:spacing w:after="120"/>
              <w:rPr>
                <w:rFonts w:eastAsiaTheme="minorEastAsia"/>
                <w:color w:val="000000" w:themeColor="text1"/>
                <w:lang w:val="en-US" w:eastAsia="zh-CN"/>
              </w:rPr>
            </w:pPr>
            <w:r>
              <w:rPr>
                <w:rFonts w:eastAsiaTheme="minorEastAsia"/>
                <w:color w:val="000000" w:themeColor="text1"/>
                <w:lang w:val="en-US" w:eastAsia="zh-CN"/>
              </w:rPr>
              <w:t xml:space="preserve">We think there is no need to consider and specify the QCL assumptions if we agree on using baseline reference receiver. </w:t>
            </w:r>
          </w:p>
        </w:tc>
      </w:tr>
      <w:tr w:rsidR="00450FFA" w:rsidRPr="00922FCD" w14:paraId="5DB8CF6E" w14:textId="77777777" w:rsidTr="002D0FF5">
        <w:tc>
          <w:tcPr>
            <w:tcW w:w="1236" w:type="dxa"/>
          </w:tcPr>
          <w:p w14:paraId="47C65B52" w14:textId="3EA57FD3" w:rsidR="00450FFA" w:rsidRDefault="00450FFA" w:rsidP="00450FF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6E259545" w14:textId="77777777" w:rsidR="00450FFA" w:rsidRDefault="00450FFA" w:rsidP="00450FFA">
            <w:pPr>
              <w:rPr>
                <w:b/>
                <w:color w:val="000000" w:themeColor="text1"/>
                <w:u w:val="single"/>
                <w:lang w:val="en-US" w:eastAsia="ko-KR"/>
              </w:rPr>
            </w:pPr>
            <w:r>
              <w:rPr>
                <w:b/>
                <w:color w:val="000000" w:themeColor="text1"/>
                <w:u w:val="single"/>
                <w:lang w:val="en-US" w:eastAsia="ko-KR"/>
              </w:rPr>
              <w:t xml:space="preserve">Issue 3-2-1: </w:t>
            </w:r>
            <w:r w:rsidRPr="00745445">
              <w:rPr>
                <w:b/>
                <w:color w:val="000000" w:themeColor="text1"/>
                <w:u w:val="single"/>
                <w:lang w:val="en-US" w:eastAsia="ko-KR"/>
              </w:rPr>
              <w:t>Candidate Receiver</w:t>
            </w:r>
          </w:p>
          <w:p w14:paraId="32DC78A5" w14:textId="77777777" w:rsidR="00450FFA" w:rsidRDefault="00450FFA" w:rsidP="00450FFA">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4F0D2017" w14:textId="77777777" w:rsidR="00450FFA" w:rsidRDefault="00450FFA" w:rsidP="00450FFA">
            <w:pPr>
              <w:spacing w:after="120"/>
              <w:rPr>
                <w:rFonts w:eastAsiaTheme="minorEastAsia"/>
                <w:color w:val="000000" w:themeColor="text1"/>
                <w:lang w:val="en-US" w:eastAsia="zh-CN"/>
              </w:rPr>
            </w:pPr>
            <w:r>
              <w:rPr>
                <w:rFonts w:eastAsiaTheme="minorEastAsia"/>
                <w:color w:val="000000" w:themeColor="text1"/>
                <w:lang w:val="en-US" w:eastAsia="zh-CN"/>
              </w:rPr>
              <w:t xml:space="preserve">We don’t preclude the joint detection as far as it does not require any additional network assistance. </w:t>
            </w:r>
          </w:p>
          <w:p w14:paraId="7FCE0DF5" w14:textId="77777777" w:rsidR="00450FFA" w:rsidRDefault="00450FFA" w:rsidP="00450FFA">
            <w:pPr>
              <w:rPr>
                <w:b/>
                <w:color w:val="000000" w:themeColor="text1"/>
                <w:u w:val="single"/>
                <w:lang w:val="en-US" w:eastAsia="ko-KR"/>
              </w:rPr>
            </w:pPr>
            <w:r>
              <w:rPr>
                <w:b/>
                <w:color w:val="000000" w:themeColor="text1"/>
                <w:u w:val="single"/>
                <w:lang w:val="en-US" w:eastAsia="ko-KR"/>
              </w:rPr>
              <w:t xml:space="preserve">Issue 3-2-2: </w:t>
            </w:r>
            <w:r w:rsidRPr="008D37EA">
              <w:rPr>
                <w:b/>
                <w:color w:val="000000" w:themeColor="text1"/>
                <w:u w:val="single"/>
                <w:lang w:val="en-US" w:eastAsia="ko-KR"/>
              </w:rPr>
              <w:t>Interference estimation for cases with 2 DMRS CDM group</w:t>
            </w:r>
          </w:p>
          <w:p w14:paraId="1EFA76E1" w14:textId="77777777" w:rsidR="00450FFA" w:rsidRDefault="00450FFA" w:rsidP="00450FFA">
            <w:pPr>
              <w:spacing w:after="120"/>
              <w:rPr>
                <w:rFonts w:eastAsiaTheme="minorEastAsia"/>
                <w:color w:val="000000" w:themeColor="text1"/>
                <w:lang w:val="en-US" w:eastAsia="zh-CN"/>
              </w:rPr>
            </w:pPr>
            <w:r>
              <w:rPr>
                <w:rFonts w:eastAsiaTheme="minorEastAsia"/>
                <w:color w:val="000000" w:themeColor="text1"/>
                <w:lang w:val="en-US" w:eastAsia="zh-CN"/>
              </w:rPr>
              <w:t>Option 2.</w:t>
            </w:r>
          </w:p>
          <w:p w14:paraId="245397C2" w14:textId="77777777" w:rsidR="00450FFA" w:rsidRPr="00EF3FDD" w:rsidRDefault="00450FFA" w:rsidP="00450FFA">
            <w:pPr>
              <w:rPr>
                <w:b/>
                <w:color w:val="000000" w:themeColor="text1"/>
                <w:u w:val="single"/>
                <w:lang w:val="en-US" w:eastAsia="ko-KR"/>
              </w:rPr>
            </w:pPr>
            <w:r>
              <w:rPr>
                <w:b/>
                <w:color w:val="000000" w:themeColor="text1"/>
                <w:u w:val="single"/>
                <w:lang w:val="en-US" w:eastAsia="ko-KR"/>
              </w:rPr>
              <w:t xml:space="preserve">Issue 3-2-3: </w:t>
            </w:r>
            <w:r w:rsidRPr="00EF3FDD">
              <w:rPr>
                <w:b/>
                <w:color w:val="000000" w:themeColor="text1"/>
                <w:u w:val="single"/>
                <w:lang w:val="en-US" w:eastAsia="ko-KR"/>
              </w:rPr>
              <w:t>Interference estimation granularity</w:t>
            </w:r>
          </w:p>
          <w:p w14:paraId="35F1B6AF" w14:textId="77777777" w:rsidR="00450FFA" w:rsidRDefault="00450FFA" w:rsidP="00450FFA">
            <w:pPr>
              <w:spacing w:after="120"/>
              <w:rPr>
                <w:rFonts w:eastAsiaTheme="minorEastAsia"/>
                <w:color w:val="000000" w:themeColor="text1"/>
                <w:lang w:val="en-US" w:eastAsia="zh-CN"/>
              </w:rPr>
            </w:pPr>
            <w:r>
              <w:rPr>
                <w:rFonts w:eastAsiaTheme="minorEastAsia"/>
                <w:color w:val="000000" w:themeColor="text1"/>
                <w:lang w:val="en-US" w:eastAsia="zh-CN"/>
              </w:rPr>
              <w:t>Option 3.</w:t>
            </w:r>
          </w:p>
          <w:p w14:paraId="5A3004BE" w14:textId="77777777" w:rsidR="00450FFA" w:rsidRPr="009428C3" w:rsidRDefault="00450FFA" w:rsidP="00450FFA">
            <w:pPr>
              <w:rPr>
                <w:b/>
                <w:color w:val="000000" w:themeColor="text1"/>
                <w:u w:val="single"/>
                <w:lang w:val="en-US" w:eastAsia="ko-KR"/>
              </w:rPr>
            </w:pPr>
            <w:r>
              <w:rPr>
                <w:b/>
                <w:color w:val="000000" w:themeColor="text1"/>
                <w:u w:val="single"/>
                <w:lang w:val="en-US" w:eastAsia="ko-KR"/>
              </w:rPr>
              <w:t xml:space="preserve">Issue 3-2-4: </w:t>
            </w:r>
            <w:r w:rsidRPr="009428C3">
              <w:rPr>
                <w:b/>
                <w:color w:val="000000" w:themeColor="text1"/>
                <w:u w:val="single"/>
                <w:lang w:val="en-US" w:eastAsia="ko-KR"/>
              </w:rPr>
              <w:t>Network assistance</w:t>
            </w:r>
          </w:p>
          <w:p w14:paraId="7F32DB2A" w14:textId="77777777" w:rsidR="00450FFA" w:rsidRDefault="00450FFA" w:rsidP="00450FFA">
            <w:pPr>
              <w:tabs>
                <w:tab w:val="left" w:pos="2520"/>
              </w:tabs>
              <w:spacing w:after="120"/>
              <w:rPr>
                <w:rFonts w:eastAsiaTheme="minorEastAsia"/>
                <w:color w:val="000000" w:themeColor="text1"/>
                <w:lang w:val="en-US" w:eastAsia="zh-CN"/>
              </w:rPr>
            </w:pPr>
            <w:r>
              <w:rPr>
                <w:rFonts w:eastAsiaTheme="minorEastAsia"/>
                <w:color w:val="000000" w:themeColor="text1"/>
                <w:lang w:val="en-US" w:eastAsia="zh-CN"/>
              </w:rPr>
              <w:t>Option 2.</w:t>
            </w:r>
          </w:p>
          <w:p w14:paraId="5D0EDAE9" w14:textId="77777777" w:rsidR="00450FFA" w:rsidRDefault="00450FFA" w:rsidP="00450FFA">
            <w:pPr>
              <w:tabs>
                <w:tab w:val="left" w:pos="2520"/>
              </w:tabs>
              <w:spacing w:after="120"/>
              <w:rPr>
                <w:rFonts w:eastAsiaTheme="minorEastAsia"/>
                <w:color w:val="000000" w:themeColor="text1"/>
                <w:lang w:val="en-US" w:eastAsia="zh-CN"/>
              </w:rPr>
            </w:pPr>
            <w:r>
              <w:rPr>
                <w:rFonts w:eastAsiaTheme="minorEastAsia"/>
                <w:color w:val="000000" w:themeColor="text1"/>
                <w:lang w:val="en-US" w:eastAsia="zh-CN"/>
              </w:rPr>
              <w:t>We don’t think any network assistance information is needed.</w:t>
            </w:r>
          </w:p>
          <w:p w14:paraId="3F7A8CBD" w14:textId="77777777" w:rsidR="00450FFA" w:rsidRDefault="00450FFA" w:rsidP="00450FFA">
            <w:pPr>
              <w:rPr>
                <w:b/>
                <w:color w:val="000000" w:themeColor="text1"/>
                <w:u w:val="single"/>
                <w:lang w:val="en-US" w:eastAsia="ko-KR"/>
              </w:rPr>
            </w:pPr>
            <w:r>
              <w:rPr>
                <w:b/>
                <w:color w:val="000000" w:themeColor="text1"/>
                <w:u w:val="single"/>
                <w:lang w:val="en-US" w:eastAsia="ko-KR"/>
              </w:rPr>
              <w:t xml:space="preserve">Issue 3-2-5: </w:t>
            </w:r>
            <w:r w:rsidRPr="00396BB3">
              <w:rPr>
                <w:b/>
                <w:color w:val="000000" w:themeColor="text1"/>
                <w:u w:val="single"/>
                <w:lang w:val="en-US" w:eastAsia="ko-KR"/>
              </w:rPr>
              <w:t>QCL assumptions</w:t>
            </w:r>
          </w:p>
          <w:p w14:paraId="1FAA2777" w14:textId="5B75FB03" w:rsidR="00450FFA" w:rsidRDefault="00450FFA" w:rsidP="00450FFA">
            <w:pPr>
              <w:spacing w:after="120"/>
              <w:rPr>
                <w:rFonts w:eastAsiaTheme="minorEastAsia"/>
                <w:color w:val="000000" w:themeColor="text1"/>
                <w:lang w:val="en-US" w:eastAsia="zh-CN"/>
              </w:rPr>
            </w:pPr>
            <w:r>
              <w:rPr>
                <w:rFonts w:eastAsiaTheme="minorEastAsia"/>
                <w:color w:val="000000" w:themeColor="text1"/>
                <w:lang w:val="en-US" w:eastAsia="zh-CN"/>
              </w:rPr>
              <w:t>Option 1.</w:t>
            </w:r>
          </w:p>
        </w:tc>
      </w:tr>
      <w:tr w:rsidR="005877EE" w:rsidRPr="00922FCD" w14:paraId="1E7BC80D" w14:textId="77777777" w:rsidTr="002D0FF5">
        <w:tc>
          <w:tcPr>
            <w:tcW w:w="1236" w:type="dxa"/>
          </w:tcPr>
          <w:p w14:paraId="1738CC56" w14:textId="66A249C8" w:rsidR="005877EE" w:rsidRDefault="005877EE" w:rsidP="005877EE">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7AF55F22" w14:textId="77777777" w:rsidR="005877EE" w:rsidRDefault="005877EE" w:rsidP="005877EE">
            <w:pPr>
              <w:rPr>
                <w:b/>
                <w:color w:val="000000" w:themeColor="text1"/>
                <w:u w:val="single"/>
                <w:lang w:val="en-US" w:eastAsia="ko-KR"/>
              </w:rPr>
            </w:pPr>
            <w:r>
              <w:rPr>
                <w:b/>
                <w:color w:val="000000" w:themeColor="text1"/>
                <w:u w:val="single"/>
                <w:lang w:val="en-US" w:eastAsia="ko-KR"/>
              </w:rPr>
              <w:t xml:space="preserve">Issue 3-2-1: </w:t>
            </w:r>
            <w:r w:rsidRPr="00745445">
              <w:rPr>
                <w:b/>
                <w:color w:val="000000" w:themeColor="text1"/>
                <w:u w:val="single"/>
                <w:lang w:val="en-US" w:eastAsia="ko-KR"/>
              </w:rPr>
              <w:t>Candidate Receiver</w:t>
            </w:r>
          </w:p>
          <w:p w14:paraId="324FA79E" w14:textId="77777777" w:rsidR="005877EE" w:rsidRPr="00D6319F" w:rsidRDefault="005877EE" w:rsidP="005877EE">
            <w:pPr>
              <w:rPr>
                <w:lang w:eastAsia="zh-CN"/>
              </w:rPr>
            </w:pPr>
            <w:r w:rsidRPr="00D6319F">
              <w:rPr>
                <w:lang w:eastAsia="zh-CN"/>
              </w:rPr>
              <w:lastRenderedPageBreak/>
              <w:t xml:space="preserve">We prefer only to evaluate MMSE-IRC </w:t>
            </w:r>
            <w:r w:rsidRPr="0039055F">
              <w:rPr>
                <w:lang w:eastAsia="zh-CN"/>
              </w:rPr>
              <w:t>MMSE-IRC processing with serving signal demodulation</w:t>
            </w:r>
            <w:r>
              <w:rPr>
                <w:lang w:eastAsia="zh-CN"/>
              </w:rPr>
              <w:t>.</w:t>
            </w:r>
          </w:p>
          <w:p w14:paraId="34DE3370" w14:textId="77777777" w:rsidR="005877EE" w:rsidRDefault="005877EE" w:rsidP="005877EE">
            <w:pPr>
              <w:rPr>
                <w:b/>
                <w:color w:val="000000" w:themeColor="text1"/>
                <w:u w:val="single"/>
                <w:lang w:val="en-US" w:eastAsia="ko-KR"/>
              </w:rPr>
            </w:pPr>
            <w:r>
              <w:rPr>
                <w:b/>
                <w:color w:val="000000" w:themeColor="text1"/>
                <w:u w:val="single"/>
                <w:lang w:val="en-US" w:eastAsia="ko-KR"/>
              </w:rPr>
              <w:t xml:space="preserve">Issue 3-2-2: </w:t>
            </w:r>
            <w:r w:rsidRPr="008D37EA">
              <w:rPr>
                <w:b/>
                <w:color w:val="000000" w:themeColor="text1"/>
                <w:u w:val="single"/>
                <w:lang w:val="en-US" w:eastAsia="ko-KR"/>
              </w:rPr>
              <w:t>Interference estimation for cases with 2 DMRS CDM group</w:t>
            </w:r>
          </w:p>
          <w:p w14:paraId="4B681DC3" w14:textId="77777777" w:rsidR="005877EE" w:rsidRPr="004976F4" w:rsidRDefault="005877EE" w:rsidP="005877EE">
            <w:pPr>
              <w:rPr>
                <w:lang w:eastAsia="zh-CN"/>
              </w:rPr>
            </w:pPr>
            <w:r w:rsidRPr="004976F4">
              <w:rPr>
                <w:rFonts w:hint="eastAsia"/>
                <w:lang w:eastAsia="zh-CN"/>
              </w:rPr>
              <w:t xml:space="preserve">OK </w:t>
            </w:r>
            <w:r w:rsidRPr="004976F4">
              <w:rPr>
                <w:lang w:eastAsia="zh-CN"/>
              </w:rPr>
              <w:t>with the recommend WF.</w:t>
            </w:r>
          </w:p>
          <w:p w14:paraId="744AA604" w14:textId="77777777" w:rsidR="005877EE" w:rsidRDefault="005877EE" w:rsidP="005877EE">
            <w:pPr>
              <w:rPr>
                <w:b/>
                <w:color w:val="000000" w:themeColor="text1"/>
                <w:u w:val="single"/>
                <w:lang w:val="en-US" w:eastAsia="ko-KR"/>
              </w:rPr>
            </w:pPr>
            <w:r>
              <w:rPr>
                <w:b/>
                <w:color w:val="000000" w:themeColor="text1"/>
                <w:u w:val="single"/>
                <w:lang w:val="en-US" w:eastAsia="ko-KR"/>
              </w:rPr>
              <w:t xml:space="preserve">Issue 3-2-3: </w:t>
            </w:r>
            <w:r w:rsidRPr="00EF3FDD">
              <w:rPr>
                <w:b/>
                <w:color w:val="000000" w:themeColor="text1"/>
                <w:u w:val="single"/>
                <w:lang w:val="en-US" w:eastAsia="ko-KR"/>
              </w:rPr>
              <w:t>Interference estimation granularity</w:t>
            </w:r>
          </w:p>
          <w:p w14:paraId="6ECFE209" w14:textId="77777777" w:rsidR="005877EE" w:rsidRPr="004976F4" w:rsidRDefault="005877EE" w:rsidP="005877EE">
            <w:pPr>
              <w:rPr>
                <w:lang w:eastAsia="zh-CN"/>
              </w:rPr>
            </w:pPr>
            <w:r w:rsidRPr="004976F4">
              <w:rPr>
                <w:rFonts w:hint="eastAsia"/>
                <w:lang w:eastAsia="zh-CN"/>
              </w:rPr>
              <w:t xml:space="preserve">OK </w:t>
            </w:r>
            <w:r w:rsidRPr="004976F4">
              <w:rPr>
                <w:lang w:eastAsia="zh-CN"/>
              </w:rPr>
              <w:t>with the recommend WF.</w:t>
            </w:r>
          </w:p>
          <w:p w14:paraId="381F5367" w14:textId="77777777" w:rsidR="005877EE" w:rsidRPr="009428C3" w:rsidRDefault="005877EE" w:rsidP="005877EE">
            <w:pPr>
              <w:rPr>
                <w:b/>
                <w:color w:val="000000" w:themeColor="text1"/>
                <w:u w:val="single"/>
                <w:lang w:val="en-US" w:eastAsia="ko-KR"/>
              </w:rPr>
            </w:pPr>
            <w:r>
              <w:rPr>
                <w:b/>
                <w:color w:val="000000" w:themeColor="text1"/>
                <w:u w:val="single"/>
                <w:lang w:val="en-US" w:eastAsia="ko-KR"/>
              </w:rPr>
              <w:t xml:space="preserve">Issue 3-2-4: </w:t>
            </w:r>
            <w:r w:rsidRPr="009428C3">
              <w:rPr>
                <w:b/>
                <w:color w:val="000000" w:themeColor="text1"/>
                <w:u w:val="single"/>
                <w:lang w:val="en-US" w:eastAsia="ko-KR"/>
              </w:rPr>
              <w:t>Network assistance</w:t>
            </w:r>
          </w:p>
          <w:p w14:paraId="7903B676" w14:textId="24CF720F" w:rsidR="005877EE" w:rsidRDefault="005877EE" w:rsidP="005877EE">
            <w:pPr>
              <w:rPr>
                <w:b/>
                <w:color w:val="000000" w:themeColor="text1"/>
                <w:u w:val="single"/>
                <w:lang w:val="en-US" w:eastAsia="ko-KR"/>
              </w:rPr>
            </w:pPr>
            <w:r w:rsidRPr="004976F4">
              <w:rPr>
                <w:color w:val="000000" w:themeColor="text1"/>
                <w:u w:val="single"/>
                <w:lang w:val="en-US" w:eastAsia="ko-KR"/>
              </w:rPr>
              <w:t>OK with Option 1.</w:t>
            </w:r>
          </w:p>
        </w:tc>
      </w:tr>
      <w:tr w:rsidR="00322FC2" w:rsidRPr="00922FCD" w14:paraId="455517D7" w14:textId="77777777" w:rsidTr="002D0FF5">
        <w:tc>
          <w:tcPr>
            <w:tcW w:w="1236" w:type="dxa"/>
          </w:tcPr>
          <w:p w14:paraId="654853B5" w14:textId="216A1789" w:rsidR="00322FC2" w:rsidRDefault="00322FC2" w:rsidP="005877EE">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MCC</w:t>
            </w:r>
          </w:p>
        </w:tc>
        <w:tc>
          <w:tcPr>
            <w:tcW w:w="8395" w:type="dxa"/>
          </w:tcPr>
          <w:p w14:paraId="52B8BB76" w14:textId="77777777" w:rsidR="00322FC2" w:rsidRPr="009428C3" w:rsidRDefault="00322FC2" w:rsidP="00322FC2">
            <w:pPr>
              <w:rPr>
                <w:b/>
                <w:color w:val="000000" w:themeColor="text1"/>
                <w:u w:val="single"/>
                <w:lang w:val="en-US" w:eastAsia="ko-KR"/>
              </w:rPr>
            </w:pPr>
            <w:r>
              <w:rPr>
                <w:b/>
                <w:color w:val="000000" w:themeColor="text1"/>
                <w:u w:val="single"/>
                <w:lang w:val="en-US" w:eastAsia="ko-KR"/>
              </w:rPr>
              <w:t xml:space="preserve">Issue 3-2-4: </w:t>
            </w:r>
            <w:r w:rsidRPr="009428C3">
              <w:rPr>
                <w:b/>
                <w:color w:val="000000" w:themeColor="text1"/>
                <w:u w:val="single"/>
                <w:lang w:val="en-US" w:eastAsia="ko-KR"/>
              </w:rPr>
              <w:t>Network assistance</w:t>
            </w:r>
          </w:p>
          <w:p w14:paraId="22C04649" w14:textId="591EAB0C" w:rsidR="00322FC2" w:rsidRDefault="00322FC2" w:rsidP="00322FC2">
            <w:pPr>
              <w:rPr>
                <w:b/>
                <w:color w:val="000000" w:themeColor="text1"/>
                <w:u w:val="single"/>
                <w:lang w:val="en-US" w:eastAsia="ko-KR"/>
              </w:rPr>
            </w:pPr>
            <w:r>
              <w:rPr>
                <w:rFonts w:eastAsiaTheme="minorEastAsia" w:hint="eastAsia"/>
                <w:color w:val="000000" w:themeColor="text1"/>
                <w:lang w:val="en-US" w:eastAsia="zh-CN"/>
              </w:rPr>
              <w:t>O</w:t>
            </w:r>
            <w:r>
              <w:rPr>
                <w:rFonts w:eastAsiaTheme="minorEastAsia"/>
                <w:color w:val="000000" w:themeColor="text1"/>
                <w:lang w:val="en-US" w:eastAsia="zh-CN"/>
              </w:rPr>
              <w:t>ption 2.</w:t>
            </w:r>
          </w:p>
        </w:tc>
      </w:tr>
      <w:tr w:rsidR="00EB7D6B" w:rsidRPr="00922FCD" w14:paraId="4F0D46E8" w14:textId="77777777" w:rsidTr="002D0FF5">
        <w:tc>
          <w:tcPr>
            <w:tcW w:w="1236" w:type="dxa"/>
          </w:tcPr>
          <w:p w14:paraId="4749A40C" w14:textId="11EDC107" w:rsidR="00EB7D6B" w:rsidRDefault="00EB7D6B" w:rsidP="005877EE">
            <w:pPr>
              <w:spacing w:after="120"/>
              <w:rPr>
                <w:rFonts w:eastAsiaTheme="minorEastAsia"/>
                <w:color w:val="000000" w:themeColor="text1"/>
                <w:lang w:val="en-US" w:eastAsia="zh-CN"/>
              </w:rPr>
            </w:pPr>
            <w:r>
              <w:rPr>
                <w:rFonts w:eastAsiaTheme="minorEastAsia"/>
                <w:color w:val="000000" w:themeColor="text1"/>
                <w:lang w:val="en-US" w:eastAsia="zh-CN"/>
              </w:rPr>
              <w:t>ZTE</w:t>
            </w:r>
          </w:p>
        </w:tc>
        <w:tc>
          <w:tcPr>
            <w:tcW w:w="8395" w:type="dxa"/>
          </w:tcPr>
          <w:p w14:paraId="280197B8" w14:textId="77777777" w:rsidR="00EB7D6B" w:rsidRPr="00192968" w:rsidRDefault="00EB7D6B" w:rsidP="00EB7D6B">
            <w:pPr>
              <w:rPr>
                <w:bCs/>
                <w:color w:val="000000" w:themeColor="text1"/>
                <w:lang w:val="en-US" w:eastAsia="ko-KR"/>
              </w:rPr>
            </w:pPr>
            <w:r w:rsidRPr="00192968">
              <w:rPr>
                <w:bCs/>
                <w:color w:val="000000" w:themeColor="text1"/>
                <w:lang w:val="en-US" w:eastAsia="ko-KR"/>
              </w:rPr>
              <w:t>Issue 3-2-1: Candidate Receiver</w:t>
            </w:r>
          </w:p>
          <w:p w14:paraId="32C1EDFD" w14:textId="3E62B762" w:rsidR="00EB7D6B" w:rsidRPr="00192968" w:rsidRDefault="00EB7D6B" w:rsidP="00EB7D6B">
            <w:pPr>
              <w:rPr>
                <w:bCs/>
                <w:color w:val="000000" w:themeColor="text1"/>
                <w:lang w:val="en-US" w:eastAsia="ko-KR"/>
              </w:rPr>
            </w:pPr>
            <w:r>
              <w:rPr>
                <w:bCs/>
                <w:color w:val="000000" w:themeColor="text1"/>
                <w:lang w:val="en-US" w:eastAsia="ko-KR"/>
              </w:rPr>
              <w:t xml:space="preserve">Fine with </w:t>
            </w:r>
            <w:r w:rsidRPr="00192968">
              <w:rPr>
                <w:bCs/>
                <w:color w:val="000000" w:themeColor="text1"/>
                <w:lang w:val="en-US" w:eastAsia="ko-KR"/>
              </w:rPr>
              <w:t>Option 1.</w:t>
            </w:r>
          </w:p>
          <w:p w14:paraId="54D3C166" w14:textId="77777777" w:rsidR="00EB7D6B" w:rsidRPr="00192968" w:rsidRDefault="00EB7D6B" w:rsidP="00EB7D6B">
            <w:pPr>
              <w:rPr>
                <w:bCs/>
                <w:color w:val="000000" w:themeColor="text1"/>
                <w:lang w:val="en-US" w:eastAsia="ko-KR"/>
              </w:rPr>
            </w:pPr>
            <w:r w:rsidRPr="00192968">
              <w:rPr>
                <w:bCs/>
                <w:color w:val="000000" w:themeColor="text1"/>
                <w:lang w:val="en-US" w:eastAsia="ko-KR"/>
              </w:rPr>
              <w:t>Issue 3-2-2: Interference estimation for cases with 2 DMRS CDM group</w:t>
            </w:r>
          </w:p>
          <w:p w14:paraId="5AAF52A0" w14:textId="77777777" w:rsidR="00EB7D6B" w:rsidRPr="00192968" w:rsidRDefault="00EB7D6B" w:rsidP="00EB7D6B">
            <w:pPr>
              <w:rPr>
                <w:bCs/>
                <w:color w:val="000000" w:themeColor="text1"/>
                <w:lang w:val="en-US" w:eastAsia="ko-KR"/>
              </w:rPr>
            </w:pPr>
            <w:r w:rsidRPr="00192968">
              <w:rPr>
                <w:bCs/>
                <w:color w:val="000000" w:themeColor="text1"/>
                <w:lang w:val="en-US" w:eastAsia="ko-KR"/>
              </w:rPr>
              <w:t>Option 2.</w:t>
            </w:r>
          </w:p>
          <w:p w14:paraId="1301A589" w14:textId="77777777" w:rsidR="00EB7D6B" w:rsidRPr="00192968" w:rsidRDefault="00EB7D6B" w:rsidP="00EB7D6B">
            <w:pPr>
              <w:rPr>
                <w:bCs/>
                <w:color w:val="000000" w:themeColor="text1"/>
                <w:lang w:val="en-US" w:eastAsia="ko-KR"/>
              </w:rPr>
            </w:pPr>
            <w:r w:rsidRPr="00192968">
              <w:rPr>
                <w:bCs/>
                <w:color w:val="000000" w:themeColor="text1"/>
                <w:lang w:val="en-US" w:eastAsia="ko-KR"/>
              </w:rPr>
              <w:t>Issue 3-2-3: Interference estimation granularity</w:t>
            </w:r>
          </w:p>
          <w:p w14:paraId="41383157" w14:textId="77777777" w:rsidR="00EB7D6B" w:rsidRPr="00192968" w:rsidRDefault="00EB7D6B" w:rsidP="00EB7D6B">
            <w:pPr>
              <w:rPr>
                <w:bCs/>
                <w:color w:val="000000" w:themeColor="text1"/>
                <w:lang w:val="en-US" w:eastAsia="ko-KR"/>
              </w:rPr>
            </w:pPr>
            <w:r w:rsidRPr="00192968">
              <w:rPr>
                <w:bCs/>
                <w:color w:val="000000" w:themeColor="text1"/>
                <w:lang w:val="en-US" w:eastAsia="ko-KR"/>
              </w:rPr>
              <w:t>Option 3.</w:t>
            </w:r>
          </w:p>
          <w:p w14:paraId="23C9B5C4" w14:textId="77777777" w:rsidR="00EB7D6B" w:rsidRPr="00192968" w:rsidRDefault="00EB7D6B" w:rsidP="00EB7D6B">
            <w:pPr>
              <w:rPr>
                <w:bCs/>
                <w:color w:val="000000" w:themeColor="text1"/>
                <w:lang w:val="en-US" w:eastAsia="ko-KR"/>
              </w:rPr>
            </w:pPr>
            <w:r w:rsidRPr="00192968">
              <w:rPr>
                <w:bCs/>
                <w:color w:val="000000" w:themeColor="text1"/>
                <w:lang w:val="en-US" w:eastAsia="ko-KR"/>
              </w:rPr>
              <w:t>Issue 3-2-4: Network assistance</w:t>
            </w:r>
          </w:p>
          <w:p w14:paraId="0C4EEDE8" w14:textId="4BA39A0A" w:rsidR="00EB7D6B" w:rsidRPr="00192968" w:rsidRDefault="00EB7D6B" w:rsidP="00EB7D6B">
            <w:pPr>
              <w:rPr>
                <w:bCs/>
                <w:color w:val="000000" w:themeColor="text1"/>
                <w:lang w:val="en-US" w:eastAsia="ko-KR"/>
              </w:rPr>
            </w:pPr>
            <w:r w:rsidRPr="00192968">
              <w:rPr>
                <w:bCs/>
                <w:color w:val="000000" w:themeColor="text1"/>
                <w:lang w:val="en-US" w:eastAsia="ko-KR"/>
              </w:rPr>
              <w:t>Option 2.</w:t>
            </w:r>
            <w:r w:rsidR="00692416">
              <w:rPr>
                <w:bCs/>
                <w:color w:val="000000" w:themeColor="text1"/>
                <w:lang w:val="en-US" w:eastAsia="ko-KR"/>
              </w:rPr>
              <w:t xml:space="preserve"> </w:t>
            </w:r>
            <w:r w:rsidR="00933DD1">
              <w:rPr>
                <w:bCs/>
                <w:color w:val="000000" w:themeColor="text1"/>
                <w:lang w:val="en-US" w:eastAsia="ko-KR"/>
              </w:rPr>
              <w:t>Network assistance is not intended.</w:t>
            </w:r>
          </w:p>
          <w:p w14:paraId="4B16FC39" w14:textId="77777777" w:rsidR="00EB7D6B" w:rsidRPr="00192968" w:rsidRDefault="00EB7D6B" w:rsidP="00EB7D6B">
            <w:pPr>
              <w:rPr>
                <w:bCs/>
                <w:color w:val="000000" w:themeColor="text1"/>
                <w:lang w:val="en-US" w:eastAsia="ko-KR"/>
              </w:rPr>
            </w:pPr>
            <w:r w:rsidRPr="00192968">
              <w:rPr>
                <w:bCs/>
                <w:color w:val="000000" w:themeColor="text1"/>
                <w:lang w:val="en-US" w:eastAsia="ko-KR"/>
              </w:rPr>
              <w:t>Issue 3-2-5: QCL assumptions</w:t>
            </w:r>
          </w:p>
          <w:p w14:paraId="6F273AF2" w14:textId="03BEA05E" w:rsidR="00EB7D6B" w:rsidRDefault="00933DD1" w:rsidP="00EB7D6B">
            <w:pPr>
              <w:rPr>
                <w:b/>
                <w:color w:val="000000" w:themeColor="text1"/>
                <w:u w:val="single"/>
                <w:lang w:val="en-US" w:eastAsia="ko-KR"/>
              </w:rPr>
            </w:pPr>
            <w:r>
              <w:rPr>
                <w:bCs/>
                <w:color w:val="000000" w:themeColor="text1"/>
                <w:lang w:val="en-US" w:eastAsia="ko-KR"/>
              </w:rPr>
              <w:t xml:space="preserve">Fine with </w:t>
            </w:r>
            <w:r w:rsidR="00EB7D6B" w:rsidRPr="00192968">
              <w:rPr>
                <w:bCs/>
                <w:color w:val="000000" w:themeColor="text1"/>
                <w:lang w:val="en-US" w:eastAsia="ko-KR"/>
              </w:rPr>
              <w:t>Option 1.</w:t>
            </w:r>
          </w:p>
        </w:tc>
      </w:tr>
    </w:tbl>
    <w:p w14:paraId="79CE5AD8" w14:textId="77777777" w:rsidR="00F0788F" w:rsidRDefault="00F0788F" w:rsidP="00F0788F">
      <w:pPr>
        <w:rPr>
          <w:lang w:val="en-US" w:eastAsia="zh-CN"/>
        </w:rPr>
      </w:pPr>
    </w:p>
    <w:p w14:paraId="7C7FF9BD" w14:textId="076FAA1F" w:rsidR="00F0788F" w:rsidRPr="00090551" w:rsidRDefault="00F0788F" w:rsidP="00F0788F">
      <w:pPr>
        <w:pStyle w:val="Heading4"/>
      </w:pPr>
      <w:r w:rsidRPr="00090551">
        <w:t xml:space="preserve">Sub-topic </w:t>
      </w:r>
      <w:r>
        <w:t>3-3</w:t>
      </w:r>
      <w:r w:rsidRPr="00090551">
        <w:t xml:space="preserve">: </w:t>
      </w:r>
      <w:r w:rsidRPr="006D709C">
        <w:rPr>
          <w:szCs w:val="16"/>
          <w:lang w:val="en-US"/>
        </w:rPr>
        <w:t>PDSCH parameters</w:t>
      </w:r>
    </w:p>
    <w:tbl>
      <w:tblPr>
        <w:tblStyle w:val="TableGrid"/>
        <w:tblW w:w="0" w:type="auto"/>
        <w:tblLook w:val="04A0" w:firstRow="1" w:lastRow="0" w:firstColumn="1" w:lastColumn="0" w:noHBand="0" w:noVBand="1"/>
      </w:tblPr>
      <w:tblGrid>
        <w:gridCol w:w="1236"/>
        <w:gridCol w:w="8395"/>
      </w:tblGrid>
      <w:tr w:rsidR="00F0788F" w:rsidRPr="00922FCD" w14:paraId="1C895AAD" w14:textId="77777777" w:rsidTr="001A43ED">
        <w:tc>
          <w:tcPr>
            <w:tcW w:w="1236" w:type="dxa"/>
          </w:tcPr>
          <w:p w14:paraId="549CCFCE" w14:textId="77777777" w:rsidR="00F0788F" w:rsidRPr="00922FCD" w:rsidRDefault="00F0788F" w:rsidP="001A43E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Company</w:t>
            </w:r>
          </w:p>
        </w:tc>
        <w:tc>
          <w:tcPr>
            <w:tcW w:w="8395" w:type="dxa"/>
          </w:tcPr>
          <w:p w14:paraId="1EDCED53" w14:textId="77777777" w:rsidR="00F0788F" w:rsidRPr="00922FCD" w:rsidRDefault="00F0788F" w:rsidP="001A43ED">
            <w:pPr>
              <w:spacing w:after="120"/>
              <w:rPr>
                <w:rFonts w:eastAsiaTheme="minorEastAsia"/>
                <w:b/>
                <w:bCs/>
                <w:color w:val="000000" w:themeColor="text1"/>
                <w:lang w:val="en-US" w:eastAsia="zh-CN"/>
              </w:rPr>
            </w:pPr>
            <w:r w:rsidRPr="00922FCD">
              <w:rPr>
                <w:rFonts w:eastAsiaTheme="minorEastAsia"/>
                <w:b/>
                <w:bCs/>
                <w:color w:val="000000" w:themeColor="text1"/>
                <w:lang w:val="en-US" w:eastAsia="zh-CN"/>
              </w:rPr>
              <w:t>Comments</w:t>
            </w:r>
          </w:p>
        </w:tc>
      </w:tr>
      <w:tr w:rsidR="00F0788F" w:rsidRPr="00922FCD" w14:paraId="4B75D40E" w14:textId="77777777" w:rsidTr="001A43ED">
        <w:tc>
          <w:tcPr>
            <w:tcW w:w="1236" w:type="dxa"/>
          </w:tcPr>
          <w:p w14:paraId="5C686A4D" w14:textId="77777777" w:rsidR="00F0788F" w:rsidRPr="00922FCD" w:rsidRDefault="00F0788F" w:rsidP="001A43ED">
            <w:pPr>
              <w:spacing w:after="120"/>
              <w:rPr>
                <w:rFonts w:eastAsiaTheme="minorEastAsia"/>
                <w:color w:val="000000" w:themeColor="text1"/>
                <w:lang w:val="en-US" w:eastAsia="zh-CN"/>
              </w:rPr>
            </w:pPr>
            <w:r w:rsidRPr="00922FCD">
              <w:rPr>
                <w:rFonts w:eastAsiaTheme="minorEastAsia"/>
                <w:color w:val="000000" w:themeColor="text1"/>
                <w:lang w:val="en-US" w:eastAsia="zh-CN"/>
              </w:rPr>
              <w:t>XXX</w:t>
            </w:r>
          </w:p>
        </w:tc>
        <w:tc>
          <w:tcPr>
            <w:tcW w:w="8395" w:type="dxa"/>
          </w:tcPr>
          <w:p w14:paraId="2CC2E271" w14:textId="77777777" w:rsidR="00F0788F" w:rsidRPr="00922FCD" w:rsidRDefault="00F0788F" w:rsidP="001A43ED">
            <w:pPr>
              <w:spacing w:after="120"/>
              <w:rPr>
                <w:rFonts w:eastAsiaTheme="minorEastAsia"/>
                <w:color w:val="000000" w:themeColor="text1"/>
                <w:lang w:val="en-US" w:eastAsia="zh-CN"/>
              </w:rPr>
            </w:pPr>
          </w:p>
        </w:tc>
      </w:tr>
      <w:tr w:rsidR="00A12FD3" w:rsidRPr="00922FCD" w14:paraId="49C880B7" w14:textId="77777777" w:rsidTr="001A43ED">
        <w:tc>
          <w:tcPr>
            <w:tcW w:w="1236" w:type="dxa"/>
          </w:tcPr>
          <w:p w14:paraId="17C3D9ED" w14:textId="7CFF45EC" w:rsidR="00A12FD3" w:rsidRPr="00922FCD" w:rsidRDefault="00A12FD3" w:rsidP="00A12FD3">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Telecom</w:t>
            </w:r>
          </w:p>
        </w:tc>
        <w:tc>
          <w:tcPr>
            <w:tcW w:w="8395" w:type="dxa"/>
          </w:tcPr>
          <w:p w14:paraId="592345B8" w14:textId="77777777" w:rsidR="00A12FD3" w:rsidRDefault="00A12FD3" w:rsidP="00A12FD3">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39369463" w14:textId="77777777" w:rsidR="00A12FD3" w:rsidRPr="00435107" w:rsidRDefault="00A12FD3" w:rsidP="00A12FD3">
            <w:pPr>
              <w:rPr>
                <w:rFonts w:eastAsiaTheme="minorEastAsia"/>
                <w:bCs/>
                <w:color w:val="000000" w:themeColor="text1"/>
                <w:lang w:val="en-US" w:eastAsia="zh-CN"/>
              </w:rPr>
            </w:pPr>
            <w:r w:rsidRPr="00435107">
              <w:rPr>
                <w:rFonts w:eastAsiaTheme="minorEastAsia"/>
                <w:bCs/>
                <w:color w:val="000000" w:themeColor="text1"/>
                <w:lang w:val="en-US" w:eastAsia="zh-CN"/>
              </w:rPr>
              <w:t>Option 3. Same with issue 1-1-2. Larger CBW has extra test point.</w:t>
            </w:r>
          </w:p>
          <w:p w14:paraId="7DE76D0F" w14:textId="77777777" w:rsidR="00A12FD3" w:rsidRDefault="00A12FD3" w:rsidP="00A12FD3">
            <w:pPr>
              <w:spacing w:after="120"/>
              <w:rPr>
                <w:b/>
                <w:color w:val="000000" w:themeColor="text1"/>
                <w:u w:val="single"/>
                <w:lang w:val="en-US" w:eastAsia="ko-KR"/>
              </w:rPr>
            </w:pPr>
            <w:r>
              <w:rPr>
                <w:b/>
                <w:color w:val="000000" w:themeColor="text1"/>
                <w:u w:val="single"/>
                <w:lang w:val="en-US" w:eastAsia="ko-KR"/>
              </w:rPr>
              <w:t xml:space="preserve">Issue 3-3-2: </w:t>
            </w:r>
            <w:r w:rsidRPr="0036101B">
              <w:rPr>
                <w:b/>
                <w:color w:val="000000" w:themeColor="text1"/>
                <w:u w:val="single"/>
                <w:lang w:val="en-US" w:eastAsia="ko-KR"/>
              </w:rPr>
              <w:t>MIMO correlation for each UE</w:t>
            </w:r>
          </w:p>
          <w:p w14:paraId="324FC326" w14:textId="77777777" w:rsidR="00A12FD3" w:rsidRPr="00435107" w:rsidRDefault="00A12FD3" w:rsidP="00A12FD3">
            <w:pPr>
              <w:rPr>
                <w:rFonts w:eastAsiaTheme="minorEastAsia"/>
                <w:bCs/>
                <w:color w:val="000000" w:themeColor="text1"/>
                <w:lang w:val="en-US" w:eastAsia="zh-CN"/>
              </w:rPr>
            </w:pPr>
            <w:r w:rsidRPr="00435107">
              <w:rPr>
                <w:rFonts w:eastAsiaTheme="minorEastAsia"/>
                <w:bCs/>
                <w:color w:val="000000" w:themeColor="text1"/>
                <w:lang w:val="en-US" w:eastAsia="zh-CN"/>
              </w:rPr>
              <w:t xml:space="preserve">For 2Tx and 4Tx, we propose to assume low correlation which is more practical. </w:t>
            </w:r>
          </w:p>
          <w:p w14:paraId="38FE5575" w14:textId="77777777" w:rsidR="00A12FD3" w:rsidRDefault="00A12FD3" w:rsidP="00A12FD3">
            <w:pPr>
              <w:spacing w:after="120"/>
              <w:rPr>
                <w:b/>
                <w:color w:val="000000" w:themeColor="text1"/>
                <w:u w:val="single"/>
                <w:lang w:val="en-US" w:eastAsia="ko-KR"/>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p w14:paraId="10213C61" w14:textId="77777777" w:rsidR="00A12FD3" w:rsidRPr="00066A72" w:rsidRDefault="00A12FD3" w:rsidP="00A12FD3">
            <w:pPr>
              <w:spacing w:after="120"/>
              <w:rPr>
                <w:rFonts w:eastAsiaTheme="minorEastAsia"/>
                <w:lang w:val="en-US" w:eastAsia="zh-CN"/>
              </w:rPr>
            </w:pPr>
            <w:r>
              <w:rPr>
                <w:rFonts w:eastAsiaTheme="minorEastAsia" w:hint="eastAsia"/>
                <w:lang w:val="en-US" w:eastAsia="zh-CN"/>
              </w:rPr>
              <w:t>K</w:t>
            </w:r>
            <w:r>
              <w:rPr>
                <w:rFonts w:eastAsiaTheme="minorEastAsia"/>
                <w:lang w:val="en-US" w:eastAsia="zh-CN"/>
              </w:rPr>
              <w:t>eep the agreements for the last meeting.</w:t>
            </w:r>
          </w:p>
          <w:p w14:paraId="661604AA" w14:textId="77777777" w:rsidR="00A12FD3" w:rsidRDefault="00A12FD3" w:rsidP="00A12FD3">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p w14:paraId="4F8C05D4" w14:textId="75BDED22" w:rsidR="00A12FD3" w:rsidRPr="00922FCD" w:rsidRDefault="00A12FD3" w:rsidP="00A12FD3">
            <w:pPr>
              <w:spacing w:after="120"/>
              <w:rPr>
                <w:rFonts w:eastAsiaTheme="minorEastAsia"/>
                <w:color w:val="000000" w:themeColor="text1"/>
                <w:lang w:val="en-US" w:eastAsia="zh-CN"/>
              </w:rPr>
            </w:pPr>
            <w:r>
              <w:rPr>
                <w:rFonts w:eastAsiaTheme="minorEastAsia" w:hint="eastAsia"/>
                <w:lang w:val="en-US" w:eastAsia="zh-CN"/>
              </w:rPr>
              <w:t>K</w:t>
            </w:r>
            <w:r>
              <w:rPr>
                <w:rFonts w:eastAsiaTheme="minorEastAsia"/>
                <w:lang w:val="en-US" w:eastAsia="zh-CN"/>
              </w:rPr>
              <w:t>eep the agreements for the last meeting.</w:t>
            </w:r>
          </w:p>
        </w:tc>
      </w:tr>
      <w:tr w:rsidR="00D33D14" w:rsidRPr="00922FCD" w14:paraId="020E74E0" w14:textId="77777777" w:rsidTr="001A43ED">
        <w:tc>
          <w:tcPr>
            <w:tcW w:w="1236" w:type="dxa"/>
          </w:tcPr>
          <w:p w14:paraId="5694FCD0" w14:textId="2E3274BE" w:rsidR="00D33D14" w:rsidRDefault="00D33D14" w:rsidP="00D33D14">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60B56B06" w14:textId="77777777" w:rsidR="00D33D14" w:rsidRPr="005041CD" w:rsidRDefault="00D33D14" w:rsidP="00D33D14">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2AD7A264" w14:textId="77777777" w:rsidR="00D33D14" w:rsidRDefault="00D33D14" w:rsidP="00D33D14">
            <w:pPr>
              <w:spacing w:after="120"/>
              <w:rPr>
                <w:rFonts w:eastAsiaTheme="minorEastAsia"/>
                <w:color w:val="000000" w:themeColor="text1"/>
                <w:lang w:val="en-US" w:eastAsia="zh-CN"/>
              </w:rPr>
            </w:pPr>
            <w:r>
              <w:rPr>
                <w:rFonts w:eastAsiaTheme="minorEastAsia"/>
                <w:color w:val="000000" w:themeColor="text1"/>
                <w:lang w:val="en-US" w:eastAsia="zh-CN"/>
              </w:rPr>
              <w:t>To reduce the simulation work load we think that it will be sufficient to check performance for one CBW per SCS.</w:t>
            </w:r>
          </w:p>
          <w:p w14:paraId="2D7DAEAC" w14:textId="77777777" w:rsidR="00D33D14" w:rsidRPr="0036101B" w:rsidRDefault="00D33D14" w:rsidP="00D33D14">
            <w:pPr>
              <w:spacing w:after="120"/>
              <w:rPr>
                <w:b/>
                <w:color w:val="000000" w:themeColor="text1"/>
                <w:u w:val="single"/>
                <w:lang w:val="en-US" w:eastAsia="ko-KR"/>
              </w:rPr>
            </w:pPr>
            <w:r>
              <w:rPr>
                <w:b/>
                <w:color w:val="000000" w:themeColor="text1"/>
                <w:u w:val="single"/>
                <w:lang w:val="en-US" w:eastAsia="ko-KR"/>
              </w:rPr>
              <w:t xml:space="preserve">Issue 3-3-2: </w:t>
            </w:r>
            <w:r w:rsidRPr="0036101B">
              <w:rPr>
                <w:b/>
                <w:color w:val="000000" w:themeColor="text1"/>
                <w:u w:val="single"/>
                <w:lang w:val="en-US" w:eastAsia="ko-KR"/>
              </w:rPr>
              <w:t>MIMO correlation for each UE</w:t>
            </w:r>
          </w:p>
          <w:p w14:paraId="49A2B5E1" w14:textId="77777777" w:rsidR="00D33D14" w:rsidRDefault="00D33D14" w:rsidP="00D33D14">
            <w:pPr>
              <w:spacing w:after="120"/>
              <w:rPr>
                <w:rFonts w:eastAsiaTheme="minorEastAsia"/>
                <w:color w:val="000000" w:themeColor="text1"/>
                <w:lang w:val="en-US" w:eastAsia="zh-CN"/>
              </w:rPr>
            </w:pPr>
            <w:r>
              <w:rPr>
                <w:rFonts w:eastAsiaTheme="minorEastAsia"/>
                <w:color w:val="000000" w:themeColor="text1"/>
                <w:lang w:val="en-US" w:eastAsia="zh-CN"/>
              </w:rPr>
              <w:lastRenderedPageBreak/>
              <w:t>Based on our understanding, there is no big difference in ULA Low and XP Low. Only ULA Low is currently defined in 38.101-4. Ula Low is typical configuration for 2 and 4 Tx cases and XP high is typical configuration for requirements with high number of Tx antennas. Therefore, our preference is Option 1.</w:t>
            </w:r>
          </w:p>
          <w:p w14:paraId="022857D4" w14:textId="77777777" w:rsidR="00D33D14" w:rsidRPr="00E75E09" w:rsidRDefault="00D33D14" w:rsidP="00D33D14">
            <w:pPr>
              <w:spacing w:after="120"/>
              <w:rPr>
                <w:lang w:val="en-US" w:eastAsia="zh-CN"/>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p w14:paraId="60BE0062" w14:textId="77777777" w:rsidR="00D33D14" w:rsidRDefault="00D33D14" w:rsidP="00D33D14">
            <w:pPr>
              <w:spacing w:after="120"/>
              <w:rPr>
                <w:rFonts w:eastAsiaTheme="minorEastAsia"/>
                <w:color w:val="000000" w:themeColor="text1"/>
                <w:lang w:val="en-US" w:eastAsia="zh-CN"/>
              </w:rPr>
            </w:pPr>
            <w:r>
              <w:rPr>
                <w:rFonts w:eastAsiaTheme="minorEastAsia"/>
                <w:color w:val="000000" w:themeColor="text1"/>
                <w:lang w:val="en-US" w:eastAsia="zh-CN"/>
              </w:rPr>
              <w:t>We are fine to check the performance difference for both channel models.</w:t>
            </w:r>
          </w:p>
          <w:p w14:paraId="74219B6C" w14:textId="77777777" w:rsidR="00D33D14" w:rsidRPr="00E75E09" w:rsidRDefault="00D33D14" w:rsidP="00D33D14">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p w14:paraId="2CB3A004" w14:textId="48547DB0" w:rsidR="00D33D14" w:rsidRDefault="00D33D14" w:rsidP="00D33D14">
            <w:pPr>
              <w:tabs>
                <w:tab w:val="num" w:pos="720"/>
              </w:tabs>
              <w:rPr>
                <w:b/>
                <w:color w:val="000000" w:themeColor="text1"/>
                <w:u w:val="single"/>
                <w:lang w:val="en-US" w:eastAsia="ko-KR"/>
              </w:rPr>
            </w:pPr>
            <w:r>
              <w:rPr>
                <w:rFonts w:eastAsiaTheme="minorEastAsia"/>
                <w:color w:val="000000" w:themeColor="text1"/>
                <w:lang w:val="en-US" w:eastAsia="zh-CN"/>
              </w:rPr>
              <w:t>Based on our analysis, there is no big performance difference between MMSE-MRC and MMSE-IRC for 4x2 case and Rank 1 with QPSK modulation. Therefore, we think that such scenario can not be used for requirements definition to verify MMSE-IRC performance. Same time, we are fine to keep MCS candidates from the previous meeting for Phase I evaluation and draw the conclusion for different scenarios.</w:t>
            </w:r>
          </w:p>
        </w:tc>
      </w:tr>
      <w:tr w:rsidR="00587DFC" w:rsidRPr="00922FCD" w14:paraId="76DEB1DF" w14:textId="77777777" w:rsidTr="001A43ED">
        <w:tc>
          <w:tcPr>
            <w:tcW w:w="1236" w:type="dxa"/>
          </w:tcPr>
          <w:p w14:paraId="4D6708AA" w14:textId="67AFC04D" w:rsidR="00587DFC" w:rsidRDefault="00587DFC" w:rsidP="00587DFC">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95" w:type="dxa"/>
          </w:tcPr>
          <w:p w14:paraId="2328E99F" w14:textId="77777777" w:rsidR="00587DFC" w:rsidRDefault="00587DFC" w:rsidP="00587DFC">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73974855" w14:textId="403846A9" w:rsidR="00587DFC" w:rsidRPr="00435107" w:rsidRDefault="00F93E61" w:rsidP="00587DFC">
            <w:pPr>
              <w:rPr>
                <w:rFonts w:eastAsiaTheme="minorEastAsia"/>
                <w:bCs/>
                <w:color w:val="000000" w:themeColor="text1"/>
                <w:lang w:val="en-US" w:eastAsia="zh-CN"/>
              </w:rPr>
            </w:pPr>
            <w:r>
              <w:rPr>
                <w:rFonts w:eastAsiaTheme="minorEastAsia"/>
                <w:bCs/>
                <w:color w:val="000000" w:themeColor="text1"/>
                <w:lang w:val="en-US" w:eastAsia="zh-CN"/>
              </w:rPr>
              <w:t>Prefer Option 2. Same comment as other scenarios</w:t>
            </w:r>
            <w:r w:rsidR="00587DFC" w:rsidRPr="00435107">
              <w:rPr>
                <w:rFonts w:eastAsiaTheme="minorEastAsia"/>
                <w:bCs/>
                <w:color w:val="000000" w:themeColor="text1"/>
                <w:lang w:val="en-US" w:eastAsia="zh-CN"/>
              </w:rPr>
              <w:t>.</w:t>
            </w:r>
          </w:p>
          <w:p w14:paraId="0DBEE157" w14:textId="77777777" w:rsidR="00587DFC" w:rsidRDefault="00587DFC" w:rsidP="00587DFC">
            <w:pPr>
              <w:spacing w:after="120"/>
              <w:rPr>
                <w:b/>
                <w:color w:val="000000" w:themeColor="text1"/>
                <w:u w:val="single"/>
                <w:lang w:val="en-US" w:eastAsia="ko-KR"/>
              </w:rPr>
            </w:pPr>
            <w:r>
              <w:rPr>
                <w:b/>
                <w:color w:val="000000" w:themeColor="text1"/>
                <w:u w:val="single"/>
                <w:lang w:val="en-US" w:eastAsia="ko-KR"/>
              </w:rPr>
              <w:t xml:space="preserve">Issue 3-3-2: </w:t>
            </w:r>
            <w:r w:rsidRPr="0036101B">
              <w:rPr>
                <w:b/>
                <w:color w:val="000000" w:themeColor="text1"/>
                <w:u w:val="single"/>
                <w:lang w:val="en-US" w:eastAsia="ko-KR"/>
              </w:rPr>
              <w:t>MIMO correlation for each UE</w:t>
            </w:r>
          </w:p>
          <w:p w14:paraId="6ED76ED7" w14:textId="3CA64A14" w:rsidR="00587DFC" w:rsidRPr="00435107" w:rsidRDefault="00726339" w:rsidP="00587DFC">
            <w:pPr>
              <w:rPr>
                <w:rFonts w:eastAsiaTheme="minorEastAsia"/>
                <w:bCs/>
                <w:color w:val="000000" w:themeColor="text1"/>
                <w:lang w:val="en-US" w:eastAsia="zh-CN"/>
              </w:rPr>
            </w:pPr>
            <w:r>
              <w:rPr>
                <w:rFonts w:eastAsiaTheme="minorEastAsia"/>
                <w:bCs/>
                <w:color w:val="000000" w:themeColor="text1"/>
                <w:lang w:val="en-US" w:eastAsia="zh-CN"/>
              </w:rPr>
              <w:t>We can decide based on simulation results.</w:t>
            </w:r>
          </w:p>
          <w:p w14:paraId="59C41CB3" w14:textId="77777777" w:rsidR="00587DFC" w:rsidRDefault="00587DFC" w:rsidP="00587DFC">
            <w:pPr>
              <w:spacing w:after="120"/>
              <w:rPr>
                <w:b/>
                <w:color w:val="000000" w:themeColor="text1"/>
                <w:u w:val="single"/>
                <w:lang w:val="en-US" w:eastAsia="ko-KR"/>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p w14:paraId="538DDCC3" w14:textId="62B2CFFF" w:rsidR="00587DFC" w:rsidRPr="00066A72" w:rsidRDefault="005476CA" w:rsidP="00587DFC">
            <w:pPr>
              <w:spacing w:after="120"/>
              <w:rPr>
                <w:rFonts w:eastAsiaTheme="minorEastAsia"/>
                <w:lang w:val="en-US" w:eastAsia="zh-CN"/>
              </w:rPr>
            </w:pPr>
            <w:r>
              <w:rPr>
                <w:rFonts w:eastAsiaTheme="minorEastAsia"/>
                <w:lang w:val="en-US" w:eastAsia="zh-CN"/>
              </w:rPr>
              <w:t xml:space="preserve">We are ok to evaluate both channels </w:t>
            </w:r>
            <w:r w:rsidR="008E395A">
              <w:rPr>
                <w:rFonts w:eastAsiaTheme="minorEastAsia"/>
                <w:lang w:val="en-US" w:eastAsia="zh-CN"/>
              </w:rPr>
              <w:t>but we would like to postpone the discussion on whether to define requirements for one or the other and how to distribute them since we don’t have simulation results yet</w:t>
            </w:r>
            <w:r w:rsidR="00587DFC">
              <w:rPr>
                <w:rFonts w:eastAsiaTheme="minorEastAsia"/>
                <w:lang w:val="en-US" w:eastAsia="zh-CN"/>
              </w:rPr>
              <w:t>.</w:t>
            </w:r>
            <w:r w:rsidR="008E395A">
              <w:rPr>
                <w:rFonts w:eastAsiaTheme="minorEastAsia"/>
                <w:lang w:val="en-US" w:eastAsia="zh-CN"/>
              </w:rPr>
              <w:t xml:space="preserve"> However, we agree that we do not want to define the test for the same scenario under two </w:t>
            </w:r>
            <w:r w:rsidR="00D324DB">
              <w:rPr>
                <w:rFonts w:eastAsiaTheme="minorEastAsia"/>
                <w:lang w:val="en-US" w:eastAsia="zh-CN"/>
              </w:rPr>
              <w:t>propagation conditions.</w:t>
            </w:r>
          </w:p>
          <w:p w14:paraId="045B0799" w14:textId="77777777" w:rsidR="00587DFC" w:rsidRDefault="00587DFC" w:rsidP="00587DFC">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p w14:paraId="04C43981" w14:textId="2EEEBBA0" w:rsidR="00587DFC" w:rsidRDefault="006913F7" w:rsidP="00587DFC">
            <w:pPr>
              <w:tabs>
                <w:tab w:val="num" w:pos="720"/>
              </w:tabs>
              <w:rPr>
                <w:b/>
                <w:color w:val="000000" w:themeColor="text1"/>
                <w:u w:val="single"/>
                <w:lang w:val="en-US" w:eastAsia="ko-KR"/>
              </w:rPr>
            </w:pPr>
            <w:r>
              <w:rPr>
                <w:rFonts w:eastAsiaTheme="minorEastAsia"/>
                <w:lang w:val="en-US" w:eastAsia="zh-CN"/>
              </w:rPr>
              <w:t>Ok with Option 1</w:t>
            </w:r>
            <w:r w:rsidR="00587DFC">
              <w:rPr>
                <w:rFonts w:eastAsiaTheme="minorEastAsia"/>
                <w:lang w:val="en-US" w:eastAsia="zh-CN"/>
              </w:rPr>
              <w:t>.</w:t>
            </w:r>
          </w:p>
        </w:tc>
      </w:tr>
      <w:tr w:rsidR="00060FEF" w:rsidRPr="00922FCD" w14:paraId="37292DBD" w14:textId="77777777" w:rsidTr="00060FEF">
        <w:tc>
          <w:tcPr>
            <w:tcW w:w="1236" w:type="dxa"/>
          </w:tcPr>
          <w:p w14:paraId="68A09050" w14:textId="17F8A6D7" w:rsidR="00060FEF" w:rsidRDefault="00060FEF" w:rsidP="00A31777">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72CD4D7D" w14:textId="77777777" w:rsidR="00060FEF" w:rsidRDefault="00060FEF" w:rsidP="00A31777">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49229AFD" w14:textId="77777777" w:rsidR="00060FEF" w:rsidRPr="00435107" w:rsidRDefault="00060FEF" w:rsidP="00A31777">
            <w:pPr>
              <w:rPr>
                <w:rFonts w:eastAsiaTheme="minorEastAsia"/>
                <w:bCs/>
                <w:color w:val="000000" w:themeColor="text1"/>
                <w:lang w:val="en-US" w:eastAsia="zh-CN"/>
              </w:rPr>
            </w:pPr>
            <w:r>
              <w:rPr>
                <w:rFonts w:eastAsiaTheme="minorEastAsia"/>
                <w:bCs/>
                <w:color w:val="000000" w:themeColor="text1"/>
                <w:lang w:val="en-US" w:eastAsia="zh-CN"/>
              </w:rPr>
              <w:t>Prefer Option 2. Same comment as other scenarios</w:t>
            </w:r>
            <w:r w:rsidRPr="00435107">
              <w:rPr>
                <w:rFonts w:eastAsiaTheme="minorEastAsia"/>
                <w:bCs/>
                <w:color w:val="000000" w:themeColor="text1"/>
                <w:lang w:val="en-US" w:eastAsia="zh-CN"/>
              </w:rPr>
              <w:t>.</w:t>
            </w:r>
          </w:p>
          <w:p w14:paraId="4FA0A903" w14:textId="77777777" w:rsidR="00060FEF" w:rsidRDefault="00060FEF" w:rsidP="00A31777">
            <w:pPr>
              <w:spacing w:after="120"/>
              <w:rPr>
                <w:b/>
                <w:color w:val="000000" w:themeColor="text1"/>
                <w:u w:val="single"/>
                <w:lang w:val="en-US" w:eastAsia="ko-KR"/>
              </w:rPr>
            </w:pPr>
            <w:r>
              <w:rPr>
                <w:b/>
                <w:color w:val="000000" w:themeColor="text1"/>
                <w:u w:val="single"/>
                <w:lang w:val="en-US" w:eastAsia="ko-KR"/>
              </w:rPr>
              <w:t xml:space="preserve">Issue 3-3-2: </w:t>
            </w:r>
            <w:r w:rsidRPr="0036101B">
              <w:rPr>
                <w:b/>
                <w:color w:val="000000" w:themeColor="text1"/>
                <w:u w:val="single"/>
                <w:lang w:val="en-US" w:eastAsia="ko-KR"/>
              </w:rPr>
              <w:t>MIMO correlation for each UE</w:t>
            </w:r>
          </w:p>
          <w:p w14:paraId="6180AE68" w14:textId="66D1C7A5" w:rsidR="00060FEF" w:rsidRPr="00435107" w:rsidRDefault="00060FEF" w:rsidP="00A31777">
            <w:pPr>
              <w:rPr>
                <w:rFonts w:eastAsiaTheme="minorEastAsia"/>
                <w:bCs/>
                <w:color w:val="000000" w:themeColor="text1"/>
                <w:lang w:val="en-US" w:eastAsia="zh-CN"/>
              </w:rPr>
            </w:pPr>
            <w:r>
              <w:rPr>
                <w:rFonts w:eastAsiaTheme="minorEastAsia"/>
                <w:bCs/>
                <w:color w:val="000000" w:themeColor="text1"/>
                <w:lang w:val="en-US" w:eastAsia="zh-CN"/>
              </w:rPr>
              <w:t>ULA Low for 2x2, XP-Low for 4x4 is our preference. .</w:t>
            </w:r>
          </w:p>
          <w:p w14:paraId="20AFAF37" w14:textId="77777777" w:rsidR="00060FEF" w:rsidRDefault="00060FEF" w:rsidP="00A31777">
            <w:pPr>
              <w:spacing w:after="120"/>
              <w:rPr>
                <w:b/>
                <w:color w:val="000000" w:themeColor="text1"/>
                <w:u w:val="single"/>
                <w:lang w:val="en-US" w:eastAsia="ko-KR"/>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p w14:paraId="0EE185E2" w14:textId="35D2EFBB" w:rsidR="00060FEF" w:rsidRPr="00066A72" w:rsidRDefault="00060FEF" w:rsidP="00A31777">
            <w:pPr>
              <w:spacing w:after="120"/>
              <w:rPr>
                <w:rFonts w:eastAsiaTheme="minorEastAsia"/>
                <w:lang w:val="en-US" w:eastAsia="zh-CN"/>
              </w:rPr>
            </w:pPr>
            <w:r>
              <w:rPr>
                <w:rFonts w:eastAsiaTheme="minorEastAsia"/>
                <w:lang w:val="en-US" w:eastAsia="zh-CN"/>
              </w:rPr>
              <w:t>We can evaluate both scenarios, but prefer to define requirements only with either.</w:t>
            </w:r>
          </w:p>
          <w:p w14:paraId="7CD9EBB7" w14:textId="77777777" w:rsidR="00060FEF" w:rsidRDefault="00060FEF" w:rsidP="00A31777">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p w14:paraId="4F34C9A9" w14:textId="41DE5711" w:rsidR="00060FEF" w:rsidRDefault="0071706B" w:rsidP="00A31777">
            <w:pPr>
              <w:tabs>
                <w:tab w:val="num" w:pos="720"/>
              </w:tabs>
              <w:rPr>
                <w:b/>
                <w:color w:val="000000" w:themeColor="text1"/>
                <w:u w:val="single"/>
                <w:lang w:val="en-US" w:eastAsia="ko-KR"/>
              </w:rPr>
            </w:pPr>
            <w:r>
              <w:rPr>
                <w:rFonts w:eastAsiaTheme="minorEastAsia"/>
                <w:lang w:val="en-US" w:eastAsia="zh-CN"/>
              </w:rPr>
              <w:t>We are fine</w:t>
            </w:r>
            <w:r w:rsidR="00060FEF">
              <w:rPr>
                <w:rFonts w:eastAsiaTheme="minorEastAsia"/>
                <w:lang w:val="en-US" w:eastAsia="zh-CN"/>
              </w:rPr>
              <w:t xml:space="preserve"> with Option 1.</w:t>
            </w:r>
            <w:r>
              <w:rPr>
                <w:rFonts w:eastAsiaTheme="minorEastAsia"/>
                <w:lang w:val="en-US" w:eastAsia="zh-CN"/>
              </w:rPr>
              <w:t xml:space="preserve"> Option 2 was based on our simulation results. Okay  to include it as well. </w:t>
            </w:r>
          </w:p>
        </w:tc>
      </w:tr>
      <w:tr w:rsidR="00E76869" w:rsidRPr="00922FCD" w14:paraId="28765729" w14:textId="77777777" w:rsidTr="00060FEF">
        <w:tc>
          <w:tcPr>
            <w:tcW w:w="1236" w:type="dxa"/>
          </w:tcPr>
          <w:p w14:paraId="36F3986C" w14:textId="41680114" w:rsidR="00E76869" w:rsidRDefault="00E76869" w:rsidP="00A3177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HiSilicon</w:t>
            </w:r>
          </w:p>
        </w:tc>
        <w:tc>
          <w:tcPr>
            <w:tcW w:w="8395" w:type="dxa"/>
          </w:tcPr>
          <w:p w14:paraId="35E176C7"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Issue 3-3-1: Channel bandwidth</w:t>
            </w:r>
          </w:p>
          <w:p w14:paraId="25967946"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 xml:space="preserve">We prefer to at least introduce one large CBW for the consideration of real network scenario. We agree on considering different assumptions for evaluation phase and for requirements definition to balance simulation workload. </w:t>
            </w:r>
          </w:p>
          <w:p w14:paraId="18B74920" w14:textId="77777777" w:rsidR="00E76869" w:rsidRDefault="00E76869" w:rsidP="00E76869">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3-3-2: MIMO correlation for each UE</w:t>
            </w:r>
          </w:p>
          <w:p w14:paraId="4A7D0A2B"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Cross polarization is always used in real network scenario. We prefer to down select to XP medium and XP low for further phase I evaluation since configuring XP high can cause performance degradation, see comparison below:</w:t>
            </w:r>
          </w:p>
          <w:p w14:paraId="39FC00A4" w14:textId="77777777" w:rsidR="00E76869" w:rsidRDefault="00E76869" w:rsidP="00E76869">
            <w:pPr>
              <w:spacing w:after="120"/>
              <w:rPr>
                <w:rFonts w:eastAsiaTheme="minorEastAsia"/>
                <w:color w:val="000000" w:themeColor="text1"/>
                <w:lang w:val="en-US" w:eastAsia="zh-CN"/>
              </w:rPr>
            </w:pPr>
            <w:r>
              <w:rPr>
                <w:noProof/>
                <w:lang w:val="en-US" w:eastAsia="zh-TW"/>
              </w:rPr>
              <w:lastRenderedPageBreak/>
              <w:drawing>
                <wp:inline distT="0" distB="0" distL="0" distR="0" wp14:anchorId="6E23047F" wp14:editId="50705B4C">
                  <wp:extent cx="4278574" cy="2544877"/>
                  <wp:effectExtent l="0" t="0" r="825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94512" cy="2554357"/>
                          </a:xfrm>
                          <a:prstGeom prst="rect">
                            <a:avLst/>
                          </a:prstGeom>
                        </pic:spPr>
                      </pic:pic>
                    </a:graphicData>
                  </a:graphic>
                </wp:inline>
              </w:drawing>
            </w:r>
          </w:p>
          <w:p w14:paraId="13B1786F" w14:textId="77777777" w:rsidR="00E76869" w:rsidRDefault="00E76869" w:rsidP="00E76869">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f companies agree on introducing more than one MIMO correlation configurations then it would be better to distribute them to different test cases in or der to reduce the workload. </w:t>
            </w:r>
          </w:p>
          <w:p w14:paraId="1A660089" w14:textId="77777777" w:rsidR="00E76869" w:rsidRDefault="00E76869" w:rsidP="00E76869">
            <w:pPr>
              <w:spacing w:after="120"/>
              <w:rPr>
                <w:rFonts w:eastAsiaTheme="minorEastAsia"/>
                <w:color w:val="000000" w:themeColor="text1"/>
                <w:lang w:val="en-US" w:eastAsia="zh-CN"/>
              </w:rPr>
            </w:pPr>
            <w:r>
              <w:rPr>
                <w:rFonts w:eastAsiaTheme="minorEastAsia"/>
                <w:color w:val="000000" w:themeColor="text1"/>
                <w:lang w:val="en-US" w:eastAsia="zh-CN"/>
              </w:rPr>
              <w:t>Issue 3-3-3: Propagation condition</w:t>
            </w:r>
          </w:p>
          <w:p w14:paraId="3A2B4156" w14:textId="02348FB3" w:rsidR="00E76869" w:rsidRDefault="00B41F48" w:rsidP="00B41F48">
            <w:pPr>
              <w:tabs>
                <w:tab w:val="num" w:pos="720"/>
              </w:tabs>
              <w:rPr>
                <w:b/>
                <w:color w:val="000000" w:themeColor="text1"/>
                <w:u w:val="single"/>
                <w:lang w:val="en-US" w:eastAsia="ko-KR"/>
              </w:rPr>
            </w:pPr>
            <w:r>
              <w:rPr>
                <w:rFonts w:eastAsiaTheme="minorEastAsia"/>
                <w:color w:val="000000" w:themeColor="text1"/>
                <w:lang w:val="en-US" w:eastAsia="zh-CN"/>
              </w:rPr>
              <w:t>Based on the simulation results in our paper, c</w:t>
            </w:r>
            <w:r w:rsidR="00E76869">
              <w:rPr>
                <w:rFonts w:eastAsiaTheme="minorEastAsia"/>
                <w:color w:val="000000" w:themeColor="text1"/>
                <w:lang w:val="en-US" w:eastAsia="zh-CN"/>
              </w:rPr>
              <w:t xml:space="preserve">onfiguring TDLC300-100 can bring larger relative gain to MRC receiver compared with TDLA30-10 condition. </w:t>
            </w:r>
            <w:r>
              <w:rPr>
                <w:rFonts w:eastAsiaTheme="minorEastAsia"/>
                <w:color w:val="000000" w:themeColor="text1"/>
                <w:lang w:val="en-US" w:eastAsia="zh-CN"/>
              </w:rPr>
              <w:t>We could further evaluate more on both propagation conditions</w:t>
            </w:r>
            <w:r w:rsidR="00B37125">
              <w:rPr>
                <w:rFonts w:eastAsiaTheme="minorEastAsia"/>
                <w:color w:val="000000" w:themeColor="text1"/>
                <w:lang w:val="en-US" w:eastAsia="zh-CN"/>
              </w:rPr>
              <w:t xml:space="preserve"> on phase I</w:t>
            </w:r>
            <w:r>
              <w:rPr>
                <w:rFonts w:eastAsiaTheme="minorEastAsia"/>
                <w:color w:val="000000" w:themeColor="text1"/>
                <w:lang w:val="en-US" w:eastAsia="zh-CN"/>
              </w:rPr>
              <w:t>, and discuss how to</w:t>
            </w:r>
            <w:r w:rsidR="00E76869">
              <w:rPr>
                <w:rFonts w:eastAsiaTheme="minorEastAsia"/>
                <w:color w:val="000000" w:themeColor="text1"/>
                <w:lang w:val="en-US" w:eastAsia="zh-CN"/>
              </w:rPr>
              <w:t xml:space="preserve"> distribute these two conditions to different test cases</w:t>
            </w:r>
            <w:r>
              <w:rPr>
                <w:rFonts w:eastAsiaTheme="minorEastAsia"/>
                <w:color w:val="000000" w:themeColor="text1"/>
                <w:lang w:val="en-US" w:eastAsia="zh-CN"/>
              </w:rPr>
              <w:t xml:space="preserve"> in phase II</w:t>
            </w:r>
            <w:r w:rsidR="00E76869">
              <w:rPr>
                <w:rFonts w:eastAsiaTheme="minorEastAsia"/>
                <w:color w:val="000000" w:themeColor="text1"/>
                <w:lang w:val="en-US" w:eastAsia="zh-CN"/>
              </w:rPr>
              <w:t>.</w:t>
            </w:r>
          </w:p>
        </w:tc>
      </w:tr>
      <w:tr w:rsidR="00722C95" w:rsidRPr="00922FCD" w14:paraId="5CE7C360" w14:textId="77777777" w:rsidTr="00060FEF">
        <w:tc>
          <w:tcPr>
            <w:tcW w:w="1236" w:type="dxa"/>
          </w:tcPr>
          <w:p w14:paraId="6AB4C30D" w14:textId="0AA821DF" w:rsidR="00722C95" w:rsidRDefault="00722C95" w:rsidP="00722C95">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95" w:type="dxa"/>
          </w:tcPr>
          <w:p w14:paraId="6F2827EC" w14:textId="77777777" w:rsidR="00722C95" w:rsidRDefault="00722C95" w:rsidP="00722C95">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7290869C" w14:textId="77777777" w:rsidR="00722C95" w:rsidRDefault="00722C95" w:rsidP="00722C95">
            <w:pPr>
              <w:spacing w:after="120"/>
              <w:rPr>
                <w:rFonts w:eastAsiaTheme="minorEastAsia"/>
                <w:color w:val="000000" w:themeColor="text1"/>
                <w:lang w:val="en-US" w:eastAsia="zh-CN"/>
              </w:rPr>
            </w:pPr>
            <w:r>
              <w:rPr>
                <w:rFonts w:eastAsiaTheme="minorEastAsia"/>
                <w:color w:val="000000" w:themeColor="text1"/>
                <w:lang w:val="en-US" w:eastAsia="zh-CN"/>
              </w:rPr>
              <w:t>Option 2. Same comment as Issue 1-1-2.</w:t>
            </w:r>
          </w:p>
          <w:p w14:paraId="7EF26EC6" w14:textId="77777777" w:rsidR="00722C95" w:rsidRDefault="00722C95" w:rsidP="00722C95">
            <w:pPr>
              <w:spacing w:after="120"/>
              <w:rPr>
                <w:b/>
                <w:color w:val="000000" w:themeColor="text1"/>
                <w:u w:val="single"/>
                <w:lang w:val="en-US" w:eastAsia="ko-KR"/>
              </w:rPr>
            </w:pPr>
            <w:r>
              <w:rPr>
                <w:b/>
                <w:color w:val="000000" w:themeColor="text1"/>
                <w:u w:val="single"/>
                <w:lang w:val="en-US" w:eastAsia="ko-KR"/>
              </w:rPr>
              <w:t xml:space="preserve">Issue 3-3-2: </w:t>
            </w:r>
            <w:r w:rsidRPr="0036101B">
              <w:rPr>
                <w:b/>
                <w:color w:val="000000" w:themeColor="text1"/>
                <w:u w:val="single"/>
                <w:lang w:val="en-US" w:eastAsia="ko-KR"/>
              </w:rPr>
              <w:t>MIMO correlation for each UE</w:t>
            </w:r>
          </w:p>
          <w:p w14:paraId="359091E0" w14:textId="77777777" w:rsidR="00722C95" w:rsidRDefault="00722C95" w:rsidP="00722C95">
            <w:pPr>
              <w:spacing w:after="120"/>
              <w:rPr>
                <w:rFonts w:eastAsiaTheme="minorEastAsia"/>
                <w:color w:val="000000" w:themeColor="text1"/>
                <w:lang w:val="en-US" w:eastAsia="zh-CN"/>
              </w:rPr>
            </w:pPr>
            <w:r>
              <w:rPr>
                <w:rFonts w:eastAsiaTheme="minorEastAsia"/>
                <w:color w:val="000000" w:themeColor="text1"/>
                <w:lang w:val="en-US" w:eastAsia="zh-CN"/>
              </w:rPr>
              <w:t>Option 2. We think XP low is fine.</w:t>
            </w:r>
          </w:p>
          <w:p w14:paraId="53CAF109" w14:textId="77777777" w:rsidR="00722C95" w:rsidRDefault="00722C95" w:rsidP="00722C95">
            <w:pPr>
              <w:spacing w:after="120"/>
              <w:rPr>
                <w:b/>
                <w:color w:val="000000" w:themeColor="text1"/>
                <w:u w:val="single"/>
                <w:lang w:val="en-US" w:eastAsia="ko-KR"/>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p w14:paraId="2B8DCE0C" w14:textId="77777777" w:rsidR="00722C95" w:rsidRDefault="00722C95" w:rsidP="00722C95">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7A266BC9" w14:textId="77777777" w:rsidR="00722C95" w:rsidRDefault="00722C95" w:rsidP="00722C95">
            <w:pPr>
              <w:spacing w:after="120"/>
              <w:rPr>
                <w:rFonts w:eastAsiaTheme="minorEastAsia"/>
                <w:color w:val="000000" w:themeColor="text1"/>
                <w:lang w:val="en-US" w:eastAsia="zh-CN"/>
              </w:rPr>
            </w:pPr>
            <w:r>
              <w:rPr>
                <w:rFonts w:eastAsiaTheme="minorEastAsia"/>
                <w:color w:val="000000" w:themeColor="text1"/>
                <w:lang w:val="en-US" w:eastAsia="zh-CN"/>
              </w:rPr>
              <w:t>Same proposal as ours in inter-cell MMSE-IRC.</w:t>
            </w:r>
          </w:p>
          <w:p w14:paraId="7A8E21EF" w14:textId="77777777" w:rsidR="00722C95" w:rsidRDefault="00722C95" w:rsidP="00722C95">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p w14:paraId="39B8C410" w14:textId="77777777" w:rsidR="00722C95" w:rsidRDefault="00722C95" w:rsidP="00722C95">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33ABB266" w14:textId="00466592" w:rsidR="00722C95" w:rsidRDefault="00722C95" w:rsidP="00722C95">
            <w:pPr>
              <w:spacing w:after="120"/>
              <w:rPr>
                <w:rFonts w:eastAsiaTheme="minorEastAsia"/>
                <w:color w:val="000000" w:themeColor="text1"/>
                <w:lang w:val="en-US" w:eastAsia="zh-CN"/>
              </w:rPr>
            </w:pPr>
            <w:r>
              <w:rPr>
                <w:rFonts w:eastAsiaTheme="minorEastAsia"/>
                <w:color w:val="000000" w:themeColor="text1"/>
                <w:lang w:val="en-US" w:eastAsia="zh-CN"/>
              </w:rPr>
              <w:t>RAN4 shall evaluate and align the simulation results between companies before down selecting the MCS.</w:t>
            </w:r>
          </w:p>
        </w:tc>
      </w:tr>
      <w:tr w:rsidR="005877EE" w:rsidRPr="00922FCD" w14:paraId="65877E68" w14:textId="77777777" w:rsidTr="00060FEF">
        <w:tc>
          <w:tcPr>
            <w:tcW w:w="1236" w:type="dxa"/>
          </w:tcPr>
          <w:p w14:paraId="4E707281" w14:textId="1CC31742" w:rsidR="005877EE" w:rsidRDefault="005877EE" w:rsidP="005877EE">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035FFB73" w14:textId="77777777" w:rsidR="005877EE" w:rsidRDefault="005877EE" w:rsidP="005877EE">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143E0E4C" w14:textId="77777777" w:rsidR="005877EE" w:rsidRPr="00856EFE" w:rsidRDefault="005877EE" w:rsidP="005877EE">
            <w:pPr>
              <w:tabs>
                <w:tab w:val="num" w:pos="720"/>
              </w:tabs>
              <w:rPr>
                <w:color w:val="000000" w:themeColor="text1"/>
                <w:u w:val="single"/>
                <w:lang w:val="en-US" w:eastAsia="ko-KR"/>
              </w:rPr>
            </w:pPr>
            <w:r w:rsidRPr="00856EFE">
              <w:rPr>
                <w:color w:val="000000" w:themeColor="text1"/>
                <w:u w:val="single"/>
                <w:lang w:val="en-US" w:eastAsia="ko-KR"/>
              </w:rPr>
              <w:t>Prefer Option 2.</w:t>
            </w:r>
          </w:p>
          <w:p w14:paraId="2BB730D5" w14:textId="77777777" w:rsidR="005877EE" w:rsidRDefault="005877EE" w:rsidP="005877EE">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p w14:paraId="4AE59B66" w14:textId="2DD93033" w:rsidR="005877EE" w:rsidRDefault="005877EE" w:rsidP="005877EE">
            <w:pPr>
              <w:tabs>
                <w:tab w:val="num" w:pos="720"/>
              </w:tabs>
              <w:rPr>
                <w:b/>
                <w:color w:val="000000" w:themeColor="text1"/>
                <w:u w:val="single"/>
                <w:lang w:val="en-US" w:eastAsia="ko-KR"/>
              </w:rPr>
            </w:pPr>
            <w:r w:rsidRPr="00856EFE">
              <w:rPr>
                <w:color w:val="000000" w:themeColor="text1"/>
                <w:u w:val="single"/>
                <w:lang w:val="en-US" w:eastAsia="ko-KR"/>
              </w:rPr>
              <w:t>OK with Option 1.</w:t>
            </w:r>
          </w:p>
        </w:tc>
      </w:tr>
      <w:tr w:rsidR="00AB6FBA" w:rsidRPr="00922FCD" w14:paraId="5EF48E94" w14:textId="77777777" w:rsidTr="00060FEF">
        <w:tc>
          <w:tcPr>
            <w:tcW w:w="1236" w:type="dxa"/>
          </w:tcPr>
          <w:p w14:paraId="01DE7B72" w14:textId="6FF4F6D2" w:rsidR="00AB6FBA" w:rsidRDefault="00AB6FBA" w:rsidP="005877EE">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6FD2D572" w14:textId="77777777" w:rsidR="00AB6FBA" w:rsidRDefault="00AB6FBA" w:rsidP="00AB6FBA">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p w14:paraId="171D2270" w14:textId="77777777" w:rsidR="00AB6FBA" w:rsidRDefault="00AB6FBA" w:rsidP="00AB6FBA">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3. Besides of typical CBW configuration, a large CBW configuration should also be included to check the performance of the receiver.</w:t>
            </w:r>
          </w:p>
          <w:p w14:paraId="410DDE77" w14:textId="77777777" w:rsidR="00AB6FBA" w:rsidRDefault="00AB6FBA" w:rsidP="00AB6FBA">
            <w:pPr>
              <w:spacing w:after="120"/>
              <w:rPr>
                <w:b/>
                <w:color w:val="000000" w:themeColor="text1"/>
                <w:u w:val="single"/>
                <w:lang w:val="en-US" w:eastAsia="ko-KR"/>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p w14:paraId="4F327D0F" w14:textId="22259205" w:rsidR="00AB6FBA" w:rsidRDefault="00AB6FBA" w:rsidP="00AB6FBA">
            <w:pPr>
              <w:tabs>
                <w:tab w:val="num" w:pos="720"/>
              </w:tabs>
              <w:rPr>
                <w:b/>
                <w:color w:val="000000" w:themeColor="text1"/>
                <w:u w:val="single"/>
                <w:lang w:val="en-US" w:eastAsia="ko-KR"/>
              </w:rPr>
            </w:pPr>
            <w:r>
              <w:rPr>
                <w:rFonts w:eastAsiaTheme="minorEastAsia"/>
                <w:color w:val="000000" w:themeColor="text1"/>
                <w:lang w:val="en-US" w:eastAsia="zh-CN"/>
              </w:rPr>
              <w:t>We prefer follow the agreements of last meeting.</w:t>
            </w:r>
          </w:p>
        </w:tc>
      </w:tr>
      <w:tr w:rsidR="001D0F62" w:rsidRPr="00922FCD" w14:paraId="66821258" w14:textId="77777777" w:rsidTr="00060FEF">
        <w:tc>
          <w:tcPr>
            <w:tcW w:w="1236" w:type="dxa"/>
          </w:tcPr>
          <w:p w14:paraId="34920C17" w14:textId="5BC346DF" w:rsidR="001D0F62" w:rsidRDefault="001D0F62" w:rsidP="005877EE">
            <w:pPr>
              <w:spacing w:after="120"/>
              <w:rPr>
                <w:rFonts w:eastAsiaTheme="minorEastAsia"/>
                <w:color w:val="000000" w:themeColor="text1"/>
                <w:lang w:val="en-US" w:eastAsia="zh-CN"/>
              </w:rPr>
            </w:pPr>
            <w:r>
              <w:rPr>
                <w:rFonts w:eastAsiaTheme="minorEastAsia"/>
                <w:color w:val="000000" w:themeColor="text1"/>
                <w:lang w:val="en-US" w:eastAsia="zh-CN"/>
              </w:rPr>
              <w:t>ZTE</w:t>
            </w:r>
          </w:p>
        </w:tc>
        <w:tc>
          <w:tcPr>
            <w:tcW w:w="8395" w:type="dxa"/>
          </w:tcPr>
          <w:p w14:paraId="2D777716" w14:textId="1FFA36BC" w:rsidR="001D0F62" w:rsidRDefault="001D0F62" w:rsidP="001D0F62">
            <w:pPr>
              <w:tabs>
                <w:tab w:val="num" w:pos="720"/>
              </w:tabs>
              <w:rPr>
                <w:bCs/>
                <w:color w:val="000000" w:themeColor="text1"/>
                <w:lang w:val="en-US" w:eastAsia="ko-KR"/>
              </w:rPr>
            </w:pPr>
            <w:r w:rsidRPr="00192968">
              <w:rPr>
                <w:bCs/>
                <w:color w:val="000000" w:themeColor="text1"/>
                <w:lang w:val="en-US" w:eastAsia="ko-KR"/>
              </w:rPr>
              <w:t>Issue 3-3-1: Channel bandwidth</w:t>
            </w:r>
          </w:p>
          <w:p w14:paraId="5D127B98" w14:textId="55D09083" w:rsidR="001D0F62" w:rsidRPr="00192968" w:rsidRDefault="001D0F62" w:rsidP="001D0F62">
            <w:pPr>
              <w:tabs>
                <w:tab w:val="num" w:pos="720"/>
              </w:tabs>
              <w:rPr>
                <w:bCs/>
                <w:color w:val="000000" w:themeColor="text1"/>
                <w:lang w:val="en-US" w:eastAsia="ko-KR"/>
              </w:rPr>
            </w:pPr>
            <w:r>
              <w:rPr>
                <w:bCs/>
                <w:color w:val="000000" w:themeColor="text1"/>
                <w:lang w:val="en-US" w:eastAsia="ko-KR"/>
              </w:rPr>
              <w:t>Our preference is Option 1, but Option 3 is acceptable.</w:t>
            </w:r>
          </w:p>
          <w:p w14:paraId="5B205A89" w14:textId="3D44E1E8" w:rsidR="001D0F62" w:rsidRDefault="001D0F62" w:rsidP="001D0F62">
            <w:pPr>
              <w:tabs>
                <w:tab w:val="num" w:pos="720"/>
              </w:tabs>
              <w:rPr>
                <w:bCs/>
                <w:color w:val="000000" w:themeColor="text1"/>
                <w:lang w:val="en-US" w:eastAsia="ko-KR"/>
              </w:rPr>
            </w:pPr>
            <w:r w:rsidRPr="00192968">
              <w:rPr>
                <w:bCs/>
                <w:color w:val="000000" w:themeColor="text1"/>
                <w:lang w:val="en-US" w:eastAsia="ko-KR"/>
              </w:rPr>
              <w:lastRenderedPageBreak/>
              <w:t>Issue 3-3-2: MIMO correlation for each UE</w:t>
            </w:r>
          </w:p>
          <w:p w14:paraId="169B65D6" w14:textId="6B06CC8B" w:rsidR="001D0F62" w:rsidRPr="00192968" w:rsidRDefault="001D0F62" w:rsidP="001D0F62">
            <w:pPr>
              <w:tabs>
                <w:tab w:val="num" w:pos="720"/>
              </w:tabs>
              <w:rPr>
                <w:bCs/>
                <w:color w:val="000000" w:themeColor="text1"/>
                <w:lang w:val="en-US" w:eastAsia="ko-KR"/>
              </w:rPr>
            </w:pPr>
            <w:r>
              <w:rPr>
                <w:bCs/>
                <w:color w:val="000000" w:themeColor="text1"/>
                <w:lang w:val="en-US" w:eastAsia="ko-KR"/>
              </w:rPr>
              <w:t>Fine with Option 2.</w:t>
            </w:r>
          </w:p>
          <w:p w14:paraId="033E27EB" w14:textId="7EE1DBF1" w:rsidR="001D0F62" w:rsidRDefault="001D0F62" w:rsidP="001D0F62">
            <w:pPr>
              <w:tabs>
                <w:tab w:val="num" w:pos="720"/>
              </w:tabs>
              <w:rPr>
                <w:bCs/>
                <w:color w:val="000000" w:themeColor="text1"/>
                <w:lang w:val="en-US" w:eastAsia="ko-KR"/>
              </w:rPr>
            </w:pPr>
            <w:r w:rsidRPr="00192968">
              <w:rPr>
                <w:bCs/>
                <w:color w:val="000000" w:themeColor="text1"/>
                <w:lang w:val="en-US" w:eastAsia="ko-KR"/>
              </w:rPr>
              <w:t>Issue 3-3-3: Propagation condition</w:t>
            </w:r>
          </w:p>
          <w:p w14:paraId="39BF98AC" w14:textId="601D9EE1" w:rsidR="001D0F62" w:rsidRPr="00192968" w:rsidRDefault="001D0F62" w:rsidP="001D0F62">
            <w:pPr>
              <w:tabs>
                <w:tab w:val="num" w:pos="720"/>
              </w:tabs>
              <w:rPr>
                <w:bCs/>
                <w:color w:val="000000" w:themeColor="text1"/>
                <w:lang w:val="en-US" w:eastAsia="ko-KR"/>
              </w:rPr>
            </w:pPr>
            <w:r>
              <w:rPr>
                <w:bCs/>
                <w:color w:val="000000" w:themeColor="text1"/>
                <w:lang w:val="en-US" w:eastAsia="ko-KR"/>
              </w:rPr>
              <w:t>Fine with Option 1.</w:t>
            </w:r>
          </w:p>
          <w:p w14:paraId="1E12BC91" w14:textId="77777777" w:rsidR="001D0F62" w:rsidRDefault="001D0F62" w:rsidP="001D0F62">
            <w:pPr>
              <w:tabs>
                <w:tab w:val="num" w:pos="720"/>
              </w:tabs>
              <w:rPr>
                <w:bCs/>
                <w:color w:val="000000" w:themeColor="text1"/>
                <w:lang w:val="en-US" w:eastAsia="ko-KR"/>
              </w:rPr>
            </w:pPr>
            <w:r w:rsidRPr="00192968">
              <w:rPr>
                <w:bCs/>
                <w:color w:val="000000" w:themeColor="text1"/>
                <w:lang w:val="en-US" w:eastAsia="ko-KR"/>
              </w:rPr>
              <w:t>Issue 3-3-4: MCS for target UE</w:t>
            </w:r>
          </w:p>
          <w:p w14:paraId="61E698D5" w14:textId="279A1893" w:rsidR="001D0F62" w:rsidRPr="00192968" w:rsidRDefault="001D0F62" w:rsidP="001D0F62">
            <w:pPr>
              <w:tabs>
                <w:tab w:val="num" w:pos="720"/>
              </w:tabs>
              <w:rPr>
                <w:bCs/>
                <w:color w:val="000000" w:themeColor="text1"/>
                <w:lang w:val="en-US" w:eastAsia="ko-KR"/>
              </w:rPr>
            </w:pPr>
            <w:r w:rsidRPr="00192968">
              <w:rPr>
                <w:bCs/>
                <w:color w:val="000000" w:themeColor="text1"/>
                <w:lang w:val="en-US" w:eastAsia="ko-KR"/>
              </w:rPr>
              <w:t>Fine with Option 1</w:t>
            </w:r>
            <w:r>
              <w:rPr>
                <w:bCs/>
                <w:color w:val="000000" w:themeColor="text1"/>
                <w:lang w:val="en-US" w:eastAsia="ko-KR"/>
              </w:rPr>
              <w:t>.</w:t>
            </w:r>
          </w:p>
        </w:tc>
      </w:tr>
    </w:tbl>
    <w:p w14:paraId="0254F01C" w14:textId="77777777" w:rsidR="00F0788F" w:rsidRDefault="00F0788F" w:rsidP="00F0788F">
      <w:pPr>
        <w:rPr>
          <w:lang w:val="en-US" w:eastAsia="zh-CN"/>
        </w:rPr>
      </w:pPr>
    </w:p>
    <w:p w14:paraId="0F8C1F8B" w14:textId="77777777" w:rsidR="00F0788F" w:rsidRPr="00090551" w:rsidRDefault="00F0788F" w:rsidP="00F0788F">
      <w:pPr>
        <w:pStyle w:val="Heading2"/>
        <w:rPr>
          <w:lang w:val="en-US"/>
        </w:rPr>
      </w:pPr>
      <w:r w:rsidRPr="00090551">
        <w:rPr>
          <w:lang w:val="en-US"/>
        </w:rPr>
        <w:t xml:space="preserve">Summary for 1st round </w:t>
      </w:r>
    </w:p>
    <w:p w14:paraId="0DA2C1E9" w14:textId="77777777" w:rsidR="00F0788F" w:rsidRPr="00E100F5" w:rsidRDefault="00F0788F" w:rsidP="00F0788F">
      <w:pPr>
        <w:pStyle w:val="Heading3"/>
        <w:rPr>
          <w:sz w:val="24"/>
          <w:szCs w:val="16"/>
          <w:lang w:val="en-US"/>
        </w:rPr>
      </w:pPr>
      <w:r w:rsidRPr="00E100F5">
        <w:rPr>
          <w:sz w:val="24"/>
          <w:szCs w:val="16"/>
          <w:lang w:val="en-US"/>
        </w:rPr>
        <w:t xml:space="preserve">Open issues </w:t>
      </w:r>
    </w:p>
    <w:p w14:paraId="0F41A37D" w14:textId="77777777" w:rsidR="00E100F5" w:rsidRPr="00192968" w:rsidRDefault="00E100F5" w:rsidP="00E100F5">
      <w:pPr>
        <w:pStyle w:val="Heading4"/>
        <w:rPr>
          <w:lang w:val="en-US"/>
        </w:rPr>
      </w:pPr>
      <w:r w:rsidRPr="00192968">
        <w:rPr>
          <w:lang w:val="en-US"/>
        </w:rPr>
        <w:t xml:space="preserve">Sub-topic 3-1: </w:t>
      </w:r>
      <w:r w:rsidRPr="00C043A2">
        <w:rPr>
          <w:szCs w:val="16"/>
          <w:lang w:val="en-US"/>
        </w:rPr>
        <w:t>Inter-user interference modeling</w:t>
      </w:r>
    </w:p>
    <w:tbl>
      <w:tblPr>
        <w:tblStyle w:val="TableGrid"/>
        <w:tblW w:w="0" w:type="auto"/>
        <w:tblLook w:val="04A0" w:firstRow="1" w:lastRow="0" w:firstColumn="1" w:lastColumn="0" w:noHBand="0" w:noVBand="1"/>
      </w:tblPr>
      <w:tblGrid>
        <w:gridCol w:w="1372"/>
        <w:gridCol w:w="8259"/>
      </w:tblGrid>
      <w:tr w:rsidR="00E100F5" w:rsidRPr="00E100F5" w14:paraId="480495BC" w14:textId="77777777" w:rsidTr="00E100F5">
        <w:tc>
          <w:tcPr>
            <w:tcW w:w="1230" w:type="dxa"/>
          </w:tcPr>
          <w:p w14:paraId="6B712AE7" w14:textId="77777777" w:rsidR="00F0788F" w:rsidRPr="00E100F5" w:rsidRDefault="00F0788F" w:rsidP="001A43ED">
            <w:pPr>
              <w:rPr>
                <w:rFonts w:eastAsiaTheme="minorEastAsia"/>
                <w:b/>
                <w:bCs/>
                <w:lang w:val="en-US" w:eastAsia="zh-CN"/>
              </w:rPr>
            </w:pPr>
          </w:p>
        </w:tc>
        <w:tc>
          <w:tcPr>
            <w:tcW w:w="8401" w:type="dxa"/>
          </w:tcPr>
          <w:p w14:paraId="6F87CE5C" w14:textId="77777777" w:rsidR="00F0788F" w:rsidRPr="00E100F5" w:rsidRDefault="00F0788F" w:rsidP="001A43ED">
            <w:pPr>
              <w:rPr>
                <w:rFonts w:eastAsiaTheme="minorEastAsia"/>
                <w:b/>
                <w:bCs/>
                <w:lang w:val="en-US" w:eastAsia="zh-CN"/>
              </w:rPr>
            </w:pPr>
            <w:r w:rsidRPr="00E100F5">
              <w:rPr>
                <w:rFonts w:eastAsiaTheme="minorEastAsia"/>
                <w:b/>
                <w:bCs/>
                <w:lang w:val="en-US" w:eastAsia="zh-CN"/>
              </w:rPr>
              <w:t xml:space="preserve">Status summary </w:t>
            </w:r>
          </w:p>
        </w:tc>
      </w:tr>
      <w:tr w:rsidR="00E100F5" w:rsidRPr="00E100F5" w14:paraId="1C1067A2" w14:textId="77777777" w:rsidTr="00E100F5">
        <w:tc>
          <w:tcPr>
            <w:tcW w:w="1230" w:type="dxa"/>
          </w:tcPr>
          <w:p w14:paraId="25BA0BA3" w14:textId="77777777" w:rsidR="0026388F" w:rsidRDefault="0026388F" w:rsidP="0026388F">
            <w:pPr>
              <w:rPr>
                <w:b/>
                <w:color w:val="000000" w:themeColor="text1"/>
                <w:u w:val="single"/>
                <w:lang w:val="en-US" w:eastAsia="ko-KR"/>
              </w:rPr>
            </w:pPr>
            <w:r w:rsidRPr="00152184">
              <w:rPr>
                <w:b/>
                <w:color w:val="000000" w:themeColor="text1"/>
                <w:u w:val="single"/>
                <w:lang w:val="en-US" w:eastAsia="ko-KR"/>
              </w:rPr>
              <w:t>Issue 3-1-1: Number of paired UEs</w:t>
            </w:r>
          </w:p>
          <w:p w14:paraId="72F11FF1" w14:textId="6E85FFFA" w:rsidR="00F0788F" w:rsidRPr="00E100F5" w:rsidRDefault="00F0788F" w:rsidP="001A43ED">
            <w:pPr>
              <w:rPr>
                <w:rFonts w:eastAsiaTheme="minorEastAsia"/>
                <w:lang w:val="en-US" w:eastAsia="zh-CN"/>
              </w:rPr>
            </w:pPr>
          </w:p>
        </w:tc>
        <w:tc>
          <w:tcPr>
            <w:tcW w:w="8401" w:type="dxa"/>
          </w:tcPr>
          <w:p w14:paraId="276347CE" w14:textId="3D7A9977" w:rsidR="00F0788F" w:rsidRPr="00CA3942" w:rsidRDefault="00F0788F" w:rsidP="001A43ED">
            <w:pPr>
              <w:rPr>
                <w:rFonts w:eastAsiaTheme="minorEastAsia"/>
                <w:i/>
                <w:highlight w:val="yellow"/>
                <w:lang w:val="en-US" w:eastAsia="zh-CN"/>
              </w:rPr>
            </w:pPr>
            <w:r w:rsidRPr="00CA3942">
              <w:rPr>
                <w:rFonts w:eastAsiaTheme="minorEastAsia"/>
                <w:i/>
                <w:highlight w:val="yellow"/>
                <w:lang w:val="en-US" w:eastAsia="zh-CN"/>
              </w:rPr>
              <w:t>Tentative agreements:</w:t>
            </w:r>
            <w:r w:rsidR="00BF1EA0" w:rsidRPr="00CA3942">
              <w:rPr>
                <w:rFonts w:eastAsiaTheme="minorEastAsia"/>
                <w:i/>
                <w:highlight w:val="yellow"/>
                <w:lang w:val="en-US" w:eastAsia="zh-CN"/>
              </w:rPr>
              <w:t xml:space="preserve"> N/A</w:t>
            </w:r>
          </w:p>
          <w:p w14:paraId="26C66901" w14:textId="33D8BFBC" w:rsidR="00F0788F" w:rsidRPr="00CA3942" w:rsidRDefault="00F0788F" w:rsidP="001A43ED">
            <w:pPr>
              <w:rPr>
                <w:rFonts w:eastAsiaTheme="minorEastAsia"/>
                <w:i/>
                <w:highlight w:val="yellow"/>
                <w:lang w:val="en-US" w:eastAsia="zh-CN"/>
              </w:rPr>
            </w:pPr>
            <w:r w:rsidRPr="00CA3942">
              <w:rPr>
                <w:rFonts w:eastAsiaTheme="minorEastAsia"/>
                <w:i/>
                <w:highlight w:val="yellow"/>
                <w:lang w:val="en-US" w:eastAsia="zh-CN"/>
              </w:rPr>
              <w:t>Candidate options:</w:t>
            </w:r>
          </w:p>
          <w:p w14:paraId="1D4057AE" w14:textId="4C4FAB18" w:rsidR="0026388F" w:rsidRPr="00CA3942" w:rsidRDefault="0026388F" w:rsidP="00EA3A2E">
            <w:pPr>
              <w:pStyle w:val="ListParagraph"/>
              <w:numPr>
                <w:ilvl w:val="0"/>
                <w:numId w:val="16"/>
              </w:numPr>
              <w:ind w:firstLineChars="0"/>
              <w:rPr>
                <w:rFonts w:eastAsiaTheme="minorEastAsia"/>
                <w:iCs/>
                <w:highlight w:val="yellow"/>
                <w:lang w:val="en-US" w:eastAsia="zh-CN"/>
              </w:rPr>
            </w:pPr>
            <w:r w:rsidRPr="00CA3942">
              <w:rPr>
                <w:rFonts w:eastAsiaTheme="minorEastAsia"/>
                <w:iCs/>
                <w:highlight w:val="yellow"/>
                <w:lang w:val="en-US" w:eastAsia="zh-CN"/>
              </w:rPr>
              <w:t>2 and 4 Tx</w:t>
            </w:r>
          </w:p>
          <w:p w14:paraId="276395E8" w14:textId="2666F9BA" w:rsidR="0026388F" w:rsidRPr="00CA3942" w:rsidRDefault="0026388F" w:rsidP="00EA3A2E">
            <w:pPr>
              <w:pStyle w:val="ListParagraph"/>
              <w:numPr>
                <w:ilvl w:val="1"/>
                <w:numId w:val="16"/>
              </w:numPr>
              <w:ind w:firstLineChars="0"/>
              <w:rPr>
                <w:rFonts w:eastAsiaTheme="minorEastAsia"/>
                <w:iCs/>
                <w:highlight w:val="yellow"/>
                <w:lang w:val="en-US" w:eastAsia="zh-CN"/>
              </w:rPr>
            </w:pPr>
            <w:r w:rsidRPr="00CA3942">
              <w:rPr>
                <w:rFonts w:eastAsiaTheme="minorEastAsia"/>
                <w:iCs/>
                <w:highlight w:val="yellow"/>
                <w:lang w:val="en-US" w:eastAsia="zh-CN"/>
              </w:rPr>
              <w:t>Option 1 (</w:t>
            </w:r>
            <w:r w:rsidR="007B4785" w:rsidRPr="00CA3942">
              <w:rPr>
                <w:rFonts w:eastAsiaTheme="minorEastAsia"/>
                <w:iCs/>
                <w:highlight w:val="yellow"/>
                <w:lang w:val="en-US" w:eastAsia="zh-CN"/>
              </w:rPr>
              <w:t>China Telecom, Intel</w:t>
            </w:r>
            <w:r w:rsidR="006C29AA" w:rsidRPr="00CA3942">
              <w:rPr>
                <w:rFonts w:eastAsiaTheme="minorEastAsia"/>
                <w:iCs/>
                <w:highlight w:val="yellow"/>
                <w:lang w:val="en-US" w:eastAsia="zh-CN"/>
              </w:rPr>
              <w:t>, Qualcomm</w:t>
            </w:r>
            <w:r w:rsidR="00C44968" w:rsidRPr="00CA3942">
              <w:rPr>
                <w:rFonts w:eastAsiaTheme="minorEastAsia"/>
                <w:iCs/>
                <w:highlight w:val="yellow"/>
                <w:lang w:val="en-US" w:eastAsia="zh-CN"/>
              </w:rPr>
              <w:t>, Apple</w:t>
            </w:r>
            <w:r w:rsidR="00CD440B" w:rsidRPr="00CA3942">
              <w:rPr>
                <w:rFonts w:eastAsiaTheme="minorEastAsia"/>
                <w:iCs/>
                <w:highlight w:val="yellow"/>
                <w:lang w:val="en-US" w:eastAsia="zh-CN"/>
              </w:rPr>
              <w:t>, Huawei, Ericsson, MediaTek, ZTE</w:t>
            </w:r>
            <w:r w:rsidRPr="00CA3942">
              <w:rPr>
                <w:rFonts w:eastAsiaTheme="minorEastAsia"/>
                <w:iCs/>
                <w:highlight w:val="yellow"/>
                <w:lang w:val="en-US" w:eastAsia="zh-CN"/>
              </w:rPr>
              <w:t>)</w:t>
            </w:r>
            <w:r w:rsidR="007B4785" w:rsidRPr="00CA3942">
              <w:rPr>
                <w:rFonts w:eastAsiaTheme="minorEastAsia"/>
                <w:iCs/>
                <w:highlight w:val="yellow"/>
                <w:lang w:val="en-US" w:eastAsia="zh-CN"/>
              </w:rPr>
              <w:t xml:space="preserve">: </w:t>
            </w:r>
            <w:r w:rsidR="007B4785" w:rsidRPr="00CA3942">
              <w:rPr>
                <w:rFonts w:eastAsiaTheme="minorEastAsia"/>
                <w:bCs/>
                <w:color w:val="000000" w:themeColor="text1"/>
                <w:highlight w:val="yellow"/>
                <w:lang w:val="en-US" w:eastAsia="zh-CN"/>
              </w:rPr>
              <w:t>1 target UE + 1 interference UE</w:t>
            </w:r>
          </w:p>
          <w:p w14:paraId="57872A83" w14:textId="23DE74D3" w:rsidR="00BF1EA0" w:rsidRPr="00CA3942" w:rsidRDefault="00BF1EA0" w:rsidP="00EA3A2E">
            <w:pPr>
              <w:pStyle w:val="ListParagraph"/>
              <w:numPr>
                <w:ilvl w:val="1"/>
                <w:numId w:val="16"/>
              </w:numPr>
              <w:ind w:firstLineChars="0"/>
              <w:rPr>
                <w:rFonts w:eastAsiaTheme="minorEastAsia"/>
                <w:iCs/>
                <w:highlight w:val="yellow"/>
                <w:lang w:val="en-US" w:eastAsia="zh-CN"/>
              </w:rPr>
            </w:pPr>
            <w:r w:rsidRPr="00CA3942">
              <w:rPr>
                <w:rFonts w:eastAsiaTheme="minorEastAsia"/>
                <w:bCs/>
                <w:iCs/>
                <w:color w:val="000000" w:themeColor="text1"/>
                <w:highlight w:val="yellow"/>
                <w:lang w:val="en-US" w:eastAsia="zh-CN"/>
              </w:rPr>
              <w:t>Option 2 (CMCC): U</w:t>
            </w:r>
            <w:r w:rsidRPr="00CA3942">
              <w:rPr>
                <w:rFonts w:eastAsiaTheme="minorEastAsia"/>
                <w:color w:val="000000" w:themeColor="text1"/>
                <w:highlight w:val="yellow"/>
                <w:lang w:val="en-US" w:eastAsia="zh-CN"/>
              </w:rPr>
              <w:t>se 1 target UE + 1 interference UE as starting point for initial simulation, and interested companies can bring analysis on scenarios of interference UE more than 1</w:t>
            </w:r>
          </w:p>
          <w:p w14:paraId="5208C803" w14:textId="469D27C1" w:rsidR="0026388F" w:rsidRPr="00CA3942" w:rsidRDefault="0026388F" w:rsidP="00EA3A2E">
            <w:pPr>
              <w:pStyle w:val="ListParagraph"/>
              <w:numPr>
                <w:ilvl w:val="0"/>
                <w:numId w:val="16"/>
              </w:numPr>
              <w:ind w:firstLineChars="0"/>
              <w:rPr>
                <w:rFonts w:eastAsiaTheme="minorEastAsia"/>
                <w:iCs/>
                <w:highlight w:val="yellow"/>
                <w:lang w:val="en-US" w:eastAsia="zh-CN"/>
              </w:rPr>
            </w:pPr>
            <w:r w:rsidRPr="00CA3942">
              <w:rPr>
                <w:rFonts w:eastAsiaTheme="minorEastAsia"/>
                <w:iCs/>
                <w:highlight w:val="yellow"/>
                <w:lang w:val="en-US" w:eastAsia="zh-CN"/>
              </w:rPr>
              <w:t>8 and 16 Tx</w:t>
            </w:r>
          </w:p>
          <w:p w14:paraId="160AF048" w14:textId="74B5453A" w:rsidR="007B4785" w:rsidRPr="00CA3942" w:rsidRDefault="007B4785" w:rsidP="00EA3A2E">
            <w:pPr>
              <w:pStyle w:val="ListParagraph"/>
              <w:numPr>
                <w:ilvl w:val="1"/>
                <w:numId w:val="16"/>
              </w:numPr>
              <w:ind w:firstLineChars="0"/>
              <w:rPr>
                <w:rFonts w:eastAsiaTheme="minorEastAsia"/>
                <w:iCs/>
                <w:highlight w:val="yellow"/>
                <w:lang w:val="en-US" w:eastAsia="zh-CN"/>
              </w:rPr>
            </w:pPr>
            <w:r w:rsidRPr="00CA3942">
              <w:rPr>
                <w:rFonts w:eastAsiaTheme="minorEastAsia"/>
                <w:iCs/>
                <w:highlight w:val="yellow"/>
                <w:lang w:val="en-US" w:eastAsia="zh-CN"/>
              </w:rPr>
              <w:t>Option 1 (China Telecom): 3 paired UEs</w:t>
            </w:r>
          </w:p>
          <w:p w14:paraId="692DA74C" w14:textId="41DC8455" w:rsidR="006C29AA" w:rsidRPr="00CA3942" w:rsidRDefault="006C29AA" w:rsidP="00EA3A2E">
            <w:pPr>
              <w:pStyle w:val="ListParagraph"/>
              <w:numPr>
                <w:ilvl w:val="1"/>
                <w:numId w:val="16"/>
              </w:numPr>
              <w:ind w:firstLineChars="0"/>
              <w:rPr>
                <w:rFonts w:eastAsiaTheme="minorEastAsia"/>
                <w:iCs/>
                <w:highlight w:val="yellow"/>
                <w:lang w:val="en-US" w:eastAsia="zh-CN"/>
              </w:rPr>
            </w:pPr>
            <w:r w:rsidRPr="00CA3942">
              <w:rPr>
                <w:rFonts w:eastAsiaTheme="minorEastAsia"/>
                <w:iCs/>
                <w:highlight w:val="yellow"/>
                <w:lang w:val="en-US" w:eastAsia="zh-CN"/>
              </w:rPr>
              <w:t xml:space="preserve">Option </w:t>
            </w:r>
            <w:r w:rsidR="00BF1EA0" w:rsidRPr="00CA3942">
              <w:rPr>
                <w:rFonts w:eastAsiaTheme="minorEastAsia"/>
                <w:iCs/>
                <w:highlight w:val="yellow"/>
                <w:lang w:val="en-US" w:eastAsia="zh-CN"/>
              </w:rPr>
              <w:t>2</w:t>
            </w:r>
            <w:r w:rsidRPr="00CA3942">
              <w:rPr>
                <w:rFonts w:eastAsiaTheme="minorEastAsia"/>
                <w:iCs/>
                <w:highlight w:val="yellow"/>
                <w:lang w:val="en-US" w:eastAsia="zh-CN"/>
              </w:rPr>
              <w:t xml:space="preserve"> (Intel, Qualcomm</w:t>
            </w:r>
            <w:r w:rsidR="00C44968" w:rsidRPr="00CA3942">
              <w:rPr>
                <w:rFonts w:eastAsiaTheme="minorEastAsia"/>
                <w:iCs/>
                <w:highlight w:val="yellow"/>
                <w:lang w:val="en-US" w:eastAsia="zh-CN"/>
              </w:rPr>
              <w:t>, Apple</w:t>
            </w:r>
            <w:r w:rsidR="00CD440B" w:rsidRPr="00CA3942">
              <w:rPr>
                <w:rFonts w:eastAsiaTheme="minorEastAsia"/>
                <w:iCs/>
                <w:highlight w:val="yellow"/>
                <w:lang w:val="en-US" w:eastAsia="zh-CN"/>
              </w:rPr>
              <w:t>, Huawei, Ericsson, MediaTek, ZTE</w:t>
            </w:r>
            <w:r w:rsidRPr="00CA3942">
              <w:rPr>
                <w:rFonts w:eastAsiaTheme="minorEastAsia"/>
                <w:iCs/>
                <w:highlight w:val="yellow"/>
                <w:lang w:val="en-US" w:eastAsia="zh-CN"/>
              </w:rPr>
              <w:t xml:space="preserve">): </w:t>
            </w:r>
            <w:r w:rsidRPr="00CA3942">
              <w:rPr>
                <w:rFonts w:eastAsiaTheme="minorEastAsia"/>
                <w:bCs/>
                <w:color w:val="000000" w:themeColor="text1"/>
                <w:highlight w:val="yellow"/>
                <w:lang w:val="en-US" w:eastAsia="zh-CN"/>
              </w:rPr>
              <w:t>1 target UE + 1 interference UE</w:t>
            </w:r>
          </w:p>
          <w:p w14:paraId="43CD7690" w14:textId="31BB194A" w:rsidR="00BF1EA0" w:rsidRPr="00CA3942" w:rsidRDefault="00BF1EA0" w:rsidP="00EA3A2E">
            <w:pPr>
              <w:pStyle w:val="ListParagraph"/>
              <w:numPr>
                <w:ilvl w:val="1"/>
                <w:numId w:val="16"/>
              </w:numPr>
              <w:ind w:firstLineChars="0"/>
              <w:rPr>
                <w:rFonts w:eastAsiaTheme="minorEastAsia"/>
                <w:iCs/>
                <w:highlight w:val="yellow"/>
                <w:lang w:val="en-US" w:eastAsia="zh-CN"/>
              </w:rPr>
            </w:pPr>
            <w:r w:rsidRPr="00CA3942">
              <w:rPr>
                <w:rFonts w:eastAsiaTheme="minorEastAsia"/>
                <w:bCs/>
                <w:iCs/>
                <w:color w:val="000000" w:themeColor="text1"/>
                <w:highlight w:val="yellow"/>
                <w:lang w:val="en-US" w:eastAsia="zh-CN"/>
              </w:rPr>
              <w:t>Option 3 (CMCC): U</w:t>
            </w:r>
            <w:r w:rsidRPr="00CA3942">
              <w:rPr>
                <w:rFonts w:eastAsiaTheme="minorEastAsia"/>
                <w:color w:val="000000" w:themeColor="text1"/>
                <w:highlight w:val="yellow"/>
                <w:lang w:val="en-US" w:eastAsia="zh-CN"/>
              </w:rPr>
              <w:t>se 1 target UE + 1 interference UE as starting point for initial simulation, and interested companies can bring analysis on scenarios of interference UE more than 1</w:t>
            </w:r>
          </w:p>
          <w:p w14:paraId="74772069" w14:textId="77777777" w:rsidR="00F0788F" w:rsidRPr="00CA3942" w:rsidRDefault="00F0788F" w:rsidP="001A43ED">
            <w:pPr>
              <w:rPr>
                <w:rFonts w:eastAsiaTheme="minorEastAsia"/>
                <w:i/>
                <w:highlight w:val="yellow"/>
                <w:lang w:val="en-US" w:eastAsia="zh-CN"/>
              </w:rPr>
            </w:pPr>
            <w:r w:rsidRPr="00CA3942">
              <w:rPr>
                <w:rFonts w:eastAsiaTheme="minorEastAsia"/>
                <w:i/>
                <w:highlight w:val="yellow"/>
                <w:lang w:val="en-US" w:eastAsia="zh-CN"/>
              </w:rPr>
              <w:t>Recommendations for 2</w:t>
            </w:r>
            <w:r w:rsidRPr="00CA3942">
              <w:rPr>
                <w:rFonts w:eastAsiaTheme="minorEastAsia"/>
                <w:i/>
                <w:highlight w:val="yellow"/>
                <w:vertAlign w:val="superscript"/>
                <w:lang w:val="en-US" w:eastAsia="zh-CN"/>
              </w:rPr>
              <w:t>nd</w:t>
            </w:r>
            <w:r w:rsidRPr="00CA3942">
              <w:rPr>
                <w:rFonts w:eastAsiaTheme="minorEastAsia"/>
                <w:i/>
                <w:highlight w:val="yellow"/>
                <w:lang w:val="en-US" w:eastAsia="zh-CN"/>
              </w:rPr>
              <w:t xml:space="preserve"> round:</w:t>
            </w:r>
          </w:p>
          <w:p w14:paraId="7FCB0131" w14:textId="3C80BC75" w:rsidR="00BF1EA0" w:rsidRPr="00CA3942" w:rsidRDefault="00BF1EA0" w:rsidP="00EA3A2E">
            <w:pPr>
              <w:pStyle w:val="ListParagraph"/>
              <w:numPr>
                <w:ilvl w:val="0"/>
                <w:numId w:val="16"/>
              </w:numPr>
              <w:ind w:firstLineChars="0"/>
              <w:rPr>
                <w:rFonts w:eastAsiaTheme="minorEastAsia"/>
                <w:iCs/>
                <w:highlight w:val="yellow"/>
                <w:lang w:val="en-US" w:eastAsia="zh-CN"/>
              </w:rPr>
            </w:pPr>
            <w:r w:rsidRPr="00CA3942">
              <w:rPr>
                <w:rFonts w:eastAsiaTheme="minorEastAsia"/>
                <w:iCs/>
                <w:highlight w:val="yellow"/>
                <w:lang w:val="en-US" w:eastAsia="zh-CN"/>
              </w:rPr>
              <w:t>Check whether it is fine to consider 1 target UE + 1 interference UE for 2 and 4 Tx cases</w:t>
            </w:r>
          </w:p>
          <w:p w14:paraId="31CAB7DC" w14:textId="370BC5C9" w:rsidR="00BF1EA0" w:rsidRPr="00CA3942" w:rsidRDefault="00BF1EA0" w:rsidP="00EA3A2E">
            <w:pPr>
              <w:pStyle w:val="ListParagraph"/>
              <w:numPr>
                <w:ilvl w:val="0"/>
                <w:numId w:val="16"/>
              </w:numPr>
              <w:ind w:firstLineChars="0"/>
              <w:rPr>
                <w:rFonts w:eastAsiaTheme="minorEastAsia"/>
                <w:iCs/>
                <w:highlight w:val="yellow"/>
                <w:lang w:val="en-US" w:eastAsia="zh-CN"/>
              </w:rPr>
            </w:pPr>
            <w:r w:rsidRPr="00CA3942">
              <w:rPr>
                <w:rFonts w:eastAsiaTheme="minorEastAsia"/>
                <w:iCs/>
                <w:highlight w:val="yellow"/>
                <w:lang w:val="en-US" w:eastAsia="zh-CN"/>
              </w:rPr>
              <w:t xml:space="preserve">Further discuss assumptions for 8 and 16 Tx based on </w:t>
            </w:r>
            <w:r w:rsidR="00CA3942" w:rsidRPr="00CA3942">
              <w:rPr>
                <w:rFonts w:eastAsiaTheme="minorEastAsia"/>
                <w:iCs/>
                <w:highlight w:val="yellow"/>
                <w:lang w:val="en-US" w:eastAsia="zh-CN"/>
              </w:rPr>
              <w:t>outcome of Issue 3-1-3</w:t>
            </w:r>
          </w:p>
          <w:p w14:paraId="24B70390" w14:textId="29F9A86B" w:rsidR="00BF1EA0" w:rsidRPr="00E100F5" w:rsidRDefault="00BF1EA0" w:rsidP="001A43ED">
            <w:pPr>
              <w:rPr>
                <w:rFonts w:eastAsiaTheme="minorEastAsia"/>
                <w:lang w:val="en-US" w:eastAsia="zh-CN"/>
              </w:rPr>
            </w:pPr>
          </w:p>
        </w:tc>
      </w:tr>
      <w:tr w:rsidR="0026388F" w:rsidRPr="00E100F5" w14:paraId="4F9ACFE7" w14:textId="77777777" w:rsidTr="00E100F5">
        <w:tc>
          <w:tcPr>
            <w:tcW w:w="1230" w:type="dxa"/>
          </w:tcPr>
          <w:p w14:paraId="3BDFA46F" w14:textId="11E99028" w:rsidR="0026388F" w:rsidRPr="00152184" w:rsidRDefault="0026388F" w:rsidP="0026388F">
            <w:pPr>
              <w:spacing w:after="120"/>
              <w:rPr>
                <w:b/>
                <w:color w:val="000000" w:themeColor="text1"/>
                <w:u w:val="single"/>
                <w:lang w:val="en-US" w:eastAsia="ko-KR"/>
              </w:rPr>
            </w:pPr>
            <w:r w:rsidRPr="00152184">
              <w:rPr>
                <w:b/>
                <w:color w:val="000000" w:themeColor="text1"/>
                <w:u w:val="single"/>
                <w:lang w:val="en-US" w:eastAsia="ko-KR"/>
              </w:rPr>
              <w:t>Issue 3-1-</w:t>
            </w:r>
            <w:r>
              <w:rPr>
                <w:b/>
                <w:color w:val="000000" w:themeColor="text1"/>
                <w:u w:val="single"/>
                <w:lang w:val="en-US" w:eastAsia="ko-KR"/>
              </w:rPr>
              <w:t>2</w:t>
            </w:r>
            <w:r w:rsidRPr="00152184">
              <w:rPr>
                <w:b/>
                <w:color w:val="000000" w:themeColor="text1"/>
                <w:u w:val="single"/>
                <w:lang w:val="en-US" w:eastAsia="ko-KR"/>
              </w:rPr>
              <w:t xml:space="preserve">: </w:t>
            </w:r>
            <w:r w:rsidRPr="00FC02AC">
              <w:rPr>
                <w:b/>
                <w:color w:val="000000" w:themeColor="text1"/>
                <w:u w:val="single"/>
                <w:lang w:val="en-US" w:eastAsia="ko-KR"/>
              </w:rPr>
              <w:t>Rank for target and interference PDSCH</w:t>
            </w:r>
          </w:p>
        </w:tc>
        <w:tc>
          <w:tcPr>
            <w:tcW w:w="8401" w:type="dxa"/>
          </w:tcPr>
          <w:p w14:paraId="13A12817" w14:textId="39C37EF1" w:rsidR="0026388F" w:rsidRPr="00B328D6" w:rsidRDefault="0026388F" w:rsidP="0026388F">
            <w:pPr>
              <w:rPr>
                <w:rFonts w:eastAsiaTheme="minorEastAsia"/>
                <w:i/>
                <w:highlight w:val="yellow"/>
                <w:lang w:val="en-US" w:eastAsia="zh-CN"/>
              </w:rPr>
            </w:pPr>
            <w:r w:rsidRPr="00B328D6">
              <w:rPr>
                <w:rFonts w:eastAsiaTheme="minorEastAsia"/>
                <w:i/>
                <w:highlight w:val="yellow"/>
                <w:lang w:val="en-US" w:eastAsia="zh-CN"/>
              </w:rPr>
              <w:t>Tentative agreements:</w:t>
            </w:r>
            <w:r w:rsidR="00520B45" w:rsidRPr="00B328D6">
              <w:rPr>
                <w:rFonts w:eastAsiaTheme="minorEastAsia"/>
                <w:i/>
                <w:highlight w:val="yellow"/>
                <w:lang w:val="en-US" w:eastAsia="zh-CN"/>
              </w:rPr>
              <w:t xml:space="preserve"> N/A</w:t>
            </w:r>
          </w:p>
          <w:p w14:paraId="288BC669" w14:textId="59AF7A59" w:rsidR="0026388F" w:rsidRPr="00B328D6" w:rsidRDefault="0026388F" w:rsidP="0026388F">
            <w:pPr>
              <w:rPr>
                <w:rFonts w:eastAsiaTheme="minorEastAsia"/>
                <w:i/>
                <w:highlight w:val="yellow"/>
                <w:lang w:val="en-US" w:eastAsia="zh-CN"/>
              </w:rPr>
            </w:pPr>
            <w:r w:rsidRPr="00B328D6">
              <w:rPr>
                <w:rFonts w:eastAsiaTheme="minorEastAsia"/>
                <w:i/>
                <w:highlight w:val="yellow"/>
                <w:lang w:val="en-US" w:eastAsia="zh-CN"/>
              </w:rPr>
              <w:t>Candidate options:</w:t>
            </w:r>
          </w:p>
          <w:p w14:paraId="3BF5895D" w14:textId="034E5EB3" w:rsidR="00CA3942" w:rsidRPr="00B328D6" w:rsidRDefault="00CA3942" w:rsidP="00EA3A2E">
            <w:pPr>
              <w:pStyle w:val="ListParagraph"/>
              <w:numPr>
                <w:ilvl w:val="0"/>
                <w:numId w:val="16"/>
              </w:numPr>
              <w:ind w:firstLineChars="0"/>
              <w:rPr>
                <w:rFonts w:eastAsiaTheme="minorEastAsia"/>
                <w:iCs/>
                <w:highlight w:val="yellow"/>
                <w:lang w:val="en-US" w:eastAsia="zh-CN"/>
              </w:rPr>
            </w:pPr>
            <w:r w:rsidRPr="00B328D6">
              <w:rPr>
                <w:rFonts w:eastAsiaTheme="minorEastAsia"/>
                <w:iCs/>
                <w:highlight w:val="yellow"/>
                <w:lang w:val="en-US" w:eastAsia="zh-CN"/>
              </w:rPr>
              <w:t>Option 1 (China Telecom</w:t>
            </w:r>
            <w:r w:rsidR="003D19DD" w:rsidRPr="00B328D6">
              <w:rPr>
                <w:rFonts w:eastAsiaTheme="minorEastAsia"/>
                <w:iCs/>
                <w:highlight w:val="yellow"/>
                <w:lang w:val="en-US" w:eastAsia="zh-CN"/>
              </w:rPr>
              <w:t>, Qualcomm, MediaTek</w:t>
            </w:r>
            <w:r w:rsidR="00BB60AF" w:rsidRPr="00B328D6">
              <w:rPr>
                <w:rFonts w:eastAsiaTheme="minorEastAsia"/>
                <w:iCs/>
                <w:highlight w:val="yellow"/>
                <w:lang w:val="en-US" w:eastAsia="zh-CN"/>
              </w:rPr>
              <w:t>, ZTE</w:t>
            </w:r>
            <w:r w:rsidRPr="00B328D6">
              <w:rPr>
                <w:rFonts w:eastAsiaTheme="minorEastAsia"/>
                <w:iCs/>
                <w:highlight w:val="yellow"/>
                <w:lang w:val="en-US" w:eastAsia="zh-CN"/>
              </w:rPr>
              <w:t>): Prioritize [1+1] and [2+2]</w:t>
            </w:r>
          </w:p>
          <w:p w14:paraId="5B35F6E5" w14:textId="177188CB" w:rsidR="00CA3942" w:rsidRPr="00B328D6" w:rsidRDefault="00CA3942" w:rsidP="00EA3A2E">
            <w:pPr>
              <w:pStyle w:val="ListParagraph"/>
              <w:numPr>
                <w:ilvl w:val="0"/>
                <w:numId w:val="16"/>
              </w:numPr>
              <w:ind w:firstLineChars="0"/>
              <w:rPr>
                <w:rFonts w:eastAsiaTheme="minorEastAsia"/>
                <w:iCs/>
                <w:highlight w:val="yellow"/>
                <w:lang w:val="en-US" w:eastAsia="zh-CN"/>
              </w:rPr>
            </w:pPr>
            <w:r w:rsidRPr="00B328D6">
              <w:rPr>
                <w:rFonts w:eastAsiaTheme="minorEastAsia"/>
                <w:iCs/>
                <w:highlight w:val="yellow"/>
                <w:lang w:val="en-US" w:eastAsia="zh-CN"/>
              </w:rPr>
              <w:t>Op</w:t>
            </w:r>
            <w:r w:rsidR="00220FC9" w:rsidRPr="00B328D6">
              <w:rPr>
                <w:rFonts w:eastAsiaTheme="minorEastAsia"/>
                <w:iCs/>
                <w:highlight w:val="yellow"/>
                <w:lang w:val="en-US" w:eastAsia="zh-CN"/>
              </w:rPr>
              <w:t>tion 2 (Intel</w:t>
            </w:r>
            <w:r w:rsidR="003D19DD" w:rsidRPr="00B328D6">
              <w:rPr>
                <w:rFonts w:eastAsiaTheme="minorEastAsia"/>
                <w:iCs/>
                <w:highlight w:val="yellow"/>
                <w:lang w:val="en-US" w:eastAsia="zh-CN"/>
              </w:rPr>
              <w:t>, Huawei, Ericsson</w:t>
            </w:r>
            <w:r w:rsidR="00931DD0" w:rsidRPr="00B328D6">
              <w:rPr>
                <w:rFonts w:eastAsiaTheme="minorEastAsia"/>
                <w:iCs/>
                <w:highlight w:val="yellow"/>
                <w:lang w:val="en-US" w:eastAsia="zh-CN"/>
              </w:rPr>
              <w:t>, CMCC?</w:t>
            </w:r>
            <w:r w:rsidR="00220FC9" w:rsidRPr="00B328D6">
              <w:rPr>
                <w:rFonts w:eastAsiaTheme="minorEastAsia"/>
                <w:iCs/>
                <w:highlight w:val="yellow"/>
                <w:lang w:val="en-US" w:eastAsia="zh-CN"/>
              </w:rPr>
              <w:t>): Focus on [1+1], [2+1] and [2+2] for evaluation purpose for scenario with 1 target and 1 interference UE</w:t>
            </w:r>
          </w:p>
          <w:p w14:paraId="0AD9D680" w14:textId="397031AF" w:rsidR="003D19DD" w:rsidRPr="00B328D6" w:rsidRDefault="003D19DD" w:rsidP="00EA3A2E">
            <w:pPr>
              <w:pStyle w:val="ListParagraph"/>
              <w:numPr>
                <w:ilvl w:val="0"/>
                <w:numId w:val="16"/>
              </w:numPr>
              <w:ind w:firstLineChars="0"/>
              <w:rPr>
                <w:rFonts w:eastAsiaTheme="minorEastAsia"/>
                <w:iCs/>
                <w:highlight w:val="yellow"/>
                <w:lang w:val="en-US" w:eastAsia="zh-CN"/>
              </w:rPr>
            </w:pPr>
            <w:r w:rsidRPr="00B328D6">
              <w:rPr>
                <w:rFonts w:eastAsiaTheme="minorEastAsia"/>
                <w:iCs/>
                <w:highlight w:val="yellow"/>
                <w:lang w:val="en-US" w:eastAsia="zh-CN"/>
              </w:rPr>
              <w:t>Option 3 (Apple): C</w:t>
            </w:r>
            <w:r w:rsidRPr="00B328D6">
              <w:rPr>
                <w:rFonts w:eastAsia="SimSun"/>
                <w:color w:val="000000" w:themeColor="text1"/>
                <w:szCs w:val="24"/>
                <w:highlight w:val="yellow"/>
                <w:lang w:val="en-US" w:eastAsia="zh-CN"/>
              </w:rPr>
              <w:t>onsider [1+1], [1+2], [2+1] cases</w:t>
            </w:r>
          </w:p>
          <w:p w14:paraId="202ED733" w14:textId="57A59AE8" w:rsidR="00AB2875" w:rsidRPr="00B328D6" w:rsidRDefault="008A6C66" w:rsidP="00EA3A2E">
            <w:pPr>
              <w:pStyle w:val="ListParagraph"/>
              <w:numPr>
                <w:ilvl w:val="0"/>
                <w:numId w:val="16"/>
              </w:numPr>
              <w:ind w:firstLineChars="0"/>
              <w:rPr>
                <w:highlight w:val="yellow"/>
                <w:lang w:val="en-US"/>
              </w:rPr>
            </w:pPr>
            <w:r w:rsidRPr="00B328D6">
              <w:rPr>
                <w:highlight w:val="yellow"/>
                <w:lang w:val="en-US"/>
              </w:rPr>
              <w:lastRenderedPageBreak/>
              <w:t>Option 4 (CMCC): [1+1], [2+1] for target UE and interference UE</w:t>
            </w:r>
          </w:p>
          <w:p w14:paraId="083BAF29" w14:textId="77777777" w:rsidR="0026388F" w:rsidRPr="00B328D6" w:rsidRDefault="0026388F" w:rsidP="0026388F">
            <w:pPr>
              <w:rPr>
                <w:rFonts w:eastAsiaTheme="minorEastAsia"/>
                <w:i/>
                <w:highlight w:val="yellow"/>
                <w:lang w:val="en-US" w:eastAsia="zh-CN"/>
              </w:rPr>
            </w:pPr>
            <w:r w:rsidRPr="00B328D6">
              <w:rPr>
                <w:rFonts w:eastAsiaTheme="minorEastAsia"/>
                <w:i/>
                <w:highlight w:val="yellow"/>
                <w:lang w:val="en-US" w:eastAsia="zh-CN"/>
              </w:rPr>
              <w:t>Recommendations for 2</w:t>
            </w:r>
            <w:r w:rsidRPr="00B328D6">
              <w:rPr>
                <w:rFonts w:eastAsiaTheme="minorEastAsia"/>
                <w:i/>
                <w:highlight w:val="yellow"/>
                <w:vertAlign w:val="superscript"/>
                <w:lang w:val="en-US" w:eastAsia="zh-CN"/>
              </w:rPr>
              <w:t>nd</w:t>
            </w:r>
            <w:r w:rsidRPr="00B328D6">
              <w:rPr>
                <w:rFonts w:eastAsiaTheme="minorEastAsia"/>
                <w:i/>
                <w:highlight w:val="yellow"/>
                <w:lang w:val="en-US" w:eastAsia="zh-CN"/>
              </w:rPr>
              <w:t xml:space="preserve"> round</w:t>
            </w:r>
          </w:p>
          <w:p w14:paraId="0DB40E71" w14:textId="56294787" w:rsidR="00B328D6" w:rsidRPr="00C838C7" w:rsidRDefault="00245375" w:rsidP="00EA3A2E">
            <w:pPr>
              <w:pStyle w:val="ListParagraph"/>
              <w:numPr>
                <w:ilvl w:val="0"/>
                <w:numId w:val="16"/>
              </w:numPr>
              <w:ind w:firstLineChars="0"/>
              <w:rPr>
                <w:rFonts w:eastAsiaTheme="minorEastAsia"/>
                <w:i/>
                <w:highlight w:val="yellow"/>
                <w:lang w:val="en-US" w:eastAsia="zh-CN"/>
              </w:rPr>
            </w:pPr>
            <w:r w:rsidRPr="00B328D6">
              <w:rPr>
                <w:highlight w:val="yellow"/>
                <w:lang w:val="en-US"/>
              </w:rPr>
              <w:t xml:space="preserve">Taking into account that many companies </w:t>
            </w:r>
            <w:r w:rsidR="009F26D7" w:rsidRPr="00B328D6">
              <w:rPr>
                <w:highlight w:val="yellow"/>
                <w:lang w:val="en-US"/>
              </w:rPr>
              <w:t>support [1+1], [2+1] and [2+2], discuss whether we can consider th</w:t>
            </w:r>
            <w:r w:rsidR="00B328D6" w:rsidRPr="00B328D6">
              <w:rPr>
                <w:highlight w:val="yellow"/>
                <w:lang w:val="en-US"/>
              </w:rPr>
              <w:t>e</w:t>
            </w:r>
            <w:r w:rsidR="009F26D7" w:rsidRPr="00B328D6">
              <w:rPr>
                <w:highlight w:val="yellow"/>
                <w:lang w:val="en-US"/>
              </w:rPr>
              <w:t>s</w:t>
            </w:r>
            <w:r w:rsidR="00B328D6" w:rsidRPr="00B328D6">
              <w:rPr>
                <w:highlight w:val="yellow"/>
                <w:lang w:val="en-US"/>
              </w:rPr>
              <w:t>e</w:t>
            </w:r>
            <w:r w:rsidR="009F26D7" w:rsidRPr="00B328D6">
              <w:rPr>
                <w:highlight w:val="yellow"/>
                <w:lang w:val="en-US"/>
              </w:rPr>
              <w:t xml:space="preserve"> </w:t>
            </w:r>
            <w:r w:rsidR="003A1E82" w:rsidRPr="00B328D6">
              <w:rPr>
                <w:highlight w:val="yellow"/>
                <w:lang w:val="en-US"/>
              </w:rPr>
              <w:t>configurations for evaluation purpose and make further down selection based on simulation results</w:t>
            </w:r>
          </w:p>
        </w:tc>
      </w:tr>
      <w:tr w:rsidR="0026388F" w:rsidRPr="00E100F5" w14:paraId="20374503" w14:textId="77777777" w:rsidTr="00E100F5">
        <w:tc>
          <w:tcPr>
            <w:tcW w:w="1230" w:type="dxa"/>
          </w:tcPr>
          <w:p w14:paraId="34A30D81" w14:textId="4A328EFB" w:rsidR="0026388F" w:rsidRPr="00152184" w:rsidRDefault="0026388F" w:rsidP="0026388F">
            <w:pPr>
              <w:tabs>
                <w:tab w:val="num" w:pos="720"/>
              </w:tabs>
              <w:spacing w:after="120"/>
              <w:rPr>
                <w:b/>
                <w:color w:val="000000" w:themeColor="text1"/>
                <w:u w:val="single"/>
                <w:lang w:val="en-US" w:eastAsia="ko-KR"/>
              </w:rPr>
            </w:pPr>
            <w:r>
              <w:rPr>
                <w:b/>
                <w:color w:val="000000" w:themeColor="text1"/>
                <w:u w:val="single"/>
                <w:lang w:val="en-US" w:eastAsia="ko-KR"/>
              </w:rPr>
              <w:lastRenderedPageBreak/>
              <w:t>Issue 3-1-3: Tx a</w:t>
            </w:r>
            <w:r w:rsidRPr="00BB0F25">
              <w:rPr>
                <w:b/>
                <w:color w:val="000000" w:themeColor="text1"/>
                <w:u w:val="single"/>
                <w:lang w:val="en-US" w:eastAsia="ko-KR"/>
              </w:rPr>
              <w:t>ntenna configuration</w:t>
            </w:r>
          </w:p>
        </w:tc>
        <w:tc>
          <w:tcPr>
            <w:tcW w:w="8401" w:type="dxa"/>
          </w:tcPr>
          <w:p w14:paraId="7C13778A" w14:textId="77777777" w:rsidR="0082742A" w:rsidRPr="0082742A" w:rsidRDefault="0026388F" w:rsidP="0026388F">
            <w:pPr>
              <w:rPr>
                <w:rFonts w:eastAsiaTheme="minorEastAsia"/>
                <w:i/>
                <w:highlight w:val="yellow"/>
                <w:lang w:val="en-US" w:eastAsia="zh-CN"/>
              </w:rPr>
            </w:pPr>
            <w:r w:rsidRPr="0082742A">
              <w:rPr>
                <w:rFonts w:eastAsiaTheme="minorEastAsia"/>
                <w:i/>
                <w:highlight w:val="yellow"/>
                <w:lang w:val="en-US" w:eastAsia="zh-CN"/>
              </w:rPr>
              <w:t>Tentative agreements</w:t>
            </w:r>
            <w:r w:rsidR="0082742A" w:rsidRPr="0082742A">
              <w:rPr>
                <w:rFonts w:eastAsiaTheme="minorEastAsia"/>
                <w:i/>
                <w:highlight w:val="yellow"/>
                <w:lang w:val="en-US" w:eastAsia="zh-CN"/>
              </w:rPr>
              <w:t>:</w:t>
            </w:r>
          </w:p>
          <w:p w14:paraId="6FF8F63F" w14:textId="11DDE119" w:rsidR="0026388F" w:rsidRPr="0082742A" w:rsidRDefault="0082742A" w:rsidP="00EA3A2E">
            <w:pPr>
              <w:pStyle w:val="ListParagraph"/>
              <w:numPr>
                <w:ilvl w:val="0"/>
                <w:numId w:val="16"/>
              </w:numPr>
              <w:ind w:firstLineChars="0"/>
              <w:rPr>
                <w:highlight w:val="yellow"/>
                <w:lang w:val="en-US"/>
              </w:rPr>
            </w:pPr>
            <w:r w:rsidRPr="0082742A">
              <w:rPr>
                <w:highlight w:val="yellow"/>
                <w:lang w:val="en-US"/>
              </w:rPr>
              <w:t>Keep previous meeting agreements</w:t>
            </w:r>
          </w:p>
          <w:p w14:paraId="15409F4C" w14:textId="77777777" w:rsidR="0082742A" w:rsidRPr="0082742A" w:rsidRDefault="0082742A" w:rsidP="00EA3A2E">
            <w:pPr>
              <w:pStyle w:val="ListParagraph"/>
              <w:numPr>
                <w:ilvl w:val="1"/>
                <w:numId w:val="16"/>
              </w:numPr>
              <w:ind w:firstLineChars="0"/>
              <w:rPr>
                <w:highlight w:val="yellow"/>
                <w:lang w:val="en-US"/>
              </w:rPr>
            </w:pPr>
            <w:r w:rsidRPr="0082742A">
              <w:rPr>
                <w:highlight w:val="yellow"/>
                <w:lang w:val="en-US"/>
              </w:rPr>
              <w:t>Using 2Tx and 4Tx with random PMI for target UE as starting point for initial simulation</w:t>
            </w:r>
          </w:p>
          <w:p w14:paraId="6B2BEDDD" w14:textId="77777777" w:rsidR="0082742A" w:rsidRPr="0082742A" w:rsidRDefault="0082742A" w:rsidP="00EA3A2E">
            <w:pPr>
              <w:pStyle w:val="ListParagraph"/>
              <w:numPr>
                <w:ilvl w:val="1"/>
                <w:numId w:val="16"/>
              </w:numPr>
              <w:ind w:firstLineChars="0"/>
              <w:rPr>
                <w:highlight w:val="yellow"/>
                <w:lang w:val="en-US"/>
              </w:rPr>
            </w:pPr>
            <w:r w:rsidRPr="0082742A">
              <w:rPr>
                <w:highlight w:val="yellow"/>
                <w:lang w:val="en-US"/>
              </w:rPr>
              <w:t xml:space="preserve">Other options not excluded </w:t>
            </w:r>
          </w:p>
          <w:p w14:paraId="08112838" w14:textId="7FC0297C" w:rsidR="0082742A" w:rsidRPr="0082742A" w:rsidRDefault="0082742A" w:rsidP="00EA3A2E">
            <w:pPr>
              <w:pStyle w:val="ListParagraph"/>
              <w:numPr>
                <w:ilvl w:val="1"/>
                <w:numId w:val="16"/>
              </w:numPr>
              <w:ind w:firstLineChars="0"/>
              <w:rPr>
                <w:highlight w:val="yellow"/>
                <w:lang w:val="en-US"/>
              </w:rPr>
            </w:pPr>
            <w:r w:rsidRPr="0082742A">
              <w:rPr>
                <w:highlight w:val="yellow"/>
                <w:lang w:val="en-US"/>
              </w:rPr>
              <w:t>Interested companies can bring analysis with 8Tx and 16Tx cases with following PMI for target UE</w:t>
            </w:r>
          </w:p>
          <w:p w14:paraId="3D0BCB45" w14:textId="78E4FC80" w:rsidR="0026388F" w:rsidRPr="0082742A" w:rsidRDefault="0026388F" w:rsidP="0026388F">
            <w:pPr>
              <w:rPr>
                <w:rFonts w:eastAsiaTheme="minorEastAsia"/>
                <w:i/>
                <w:highlight w:val="yellow"/>
                <w:lang w:val="en-US" w:eastAsia="zh-CN"/>
              </w:rPr>
            </w:pPr>
            <w:r w:rsidRPr="0082742A">
              <w:rPr>
                <w:rFonts w:eastAsiaTheme="minorEastAsia"/>
                <w:i/>
                <w:highlight w:val="yellow"/>
                <w:lang w:val="en-US" w:eastAsia="zh-CN"/>
              </w:rPr>
              <w:t>Candidate options:</w:t>
            </w:r>
          </w:p>
          <w:p w14:paraId="03B7BE01" w14:textId="69C1C298" w:rsidR="00C838C7" w:rsidRPr="0082742A" w:rsidRDefault="00C838C7" w:rsidP="00EA3A2E">
            <w:pPr>
              <w:pStyle w:val="ListParagraph"/>
              <w:numPr>
                <w:ilvl w:val="0"/>
                <w:numId w:val="16"/>
              </w:numPr>
              <w:ind w:firstLineChars="0"/>
              <w:rPr>
                <w:highlight w:val="yellow"/>
                <w:lang w:val="en-US"/>
              </w:rPr>
            </w:pPr>
            <w:r w:rsidRPr="0082742A">
              <w:rPr>
                <w:highlight w:val="yellow"/>
                <w:lang w:val="en-US"/>
              </w:rPr>
              <w:t>Option 1</w:t>
            </w:r>
            <w:r w:rsidR="00A027DC" w:rsidRPr="0082742A">
              <w:rPr>
                <w:highlight w:val="yellow"/>
                <w:lang w:val="en-US"/>
              </w:rPr>
              <w:t xml:space="preserve"> (Intel)</w:t>
            </w:r>
            <w:r w:rsidRPr="0082742A">
              <w:rPr>
                <w:highlight w:val="yellow"/>
                <w:lang w:val="en-US"/>
              </w:rPr>
              <w:t xml:space="preserve">: </w:t>
            </w:r>
            <w:r w:rsidR="00A027DC" w:rsidRPr="0082742A">
              <w:rPr>
                <w:highlight w:val="yellow"/>
                <w:lang w:val="en-US"/>
              </w:rPr>
              <w:t>focus on scenarios with 2 and 4 Tx antennas and interested companies can bring analysis for scenarios with 8 and 16 Tx antennas.</w:t>
            </w:r>
          </w:p>
          <w:p w14:paraId="495341F2" w14:textId="509F759C" w:rsidR="006D6794" w:rsidRPr="0082742A" w:rsidRDefault="006D6794" w:rsidP="00EA3A2E">
            <w:pPr>
              <w:pStyle w:val="ListParagraph"/>
              <w:numPr>
                <w:ilvl w:val="0"/>
                <w:numId w:val="16"/>
              </w:numPr>
              <w:ind w:firstLineChars="0"/>
              <w:rPr>
                <w:highlight w:val="yellow"/>
                <w:lang w:val="en-US"/>
              </w:rPr>
            </w:pPr>
            <w:r w:rsidRPr="0082742A">
              <w:rPr>
                <w:highlight w:val="yellow"/>
                <w:lang w:val="en-US"/>
              </w:rPr>
              <w:t>Option 2 (Qualcomm, Apple</w:t>
            </w:r>
            <w:r w:rsidR="00BC6BCC" w:rsidRPr="0082742A">
              <w:rPr>
                <w:highlight w:val="yellow"/>
                <w:lang w:val="en-US"/>
              </w:rPr>
              <w:t>, Huawei, Ericsson</w:t>
            </w:r>
            <w:r w:rsidR="0082742A" w:rsidRPr="0082742A">
              <w:rPr>
                <w:highlight w:val="yellow"/>
                <w:lang w:val="en-US"/>
              </w:rPr>
              <w:t>, ZTE</w:t>
            </w:r>
            <w:r w:rsidRPr="0082742A">
              <w:rPr>
                <w:highlight w:val="yellow"/>
                <w:lang w:val="en-US"/>
              </w:rPr>
              <w:t>): 2 and 4 Tx</w:t>
            </w:r>
          </w:p>
          <w:p w14:paraId="07996A22" w14:textId="173A158A" w:rsidR="0082742A" w:rsidRPr="0082742A" w:rsidRDefault="0082742A" w:rsidP="00EA3A2E">
            <w:pPr>
              <w:pStyle w:val="ListParagraph"/>
              <w:numPr>
                <w:ilvl w:val="0"/>
                <w:numId w:val="16"/>
              </w:numPr>
              <w:ind w:firstLineChars="0"/>
              <w:rPr>
                <w:highlight w:val="yellow"/>
                <w:lang w:val="en-US"/>
              </w:rPr>
            </w:pPr>
            <w:r w:rsidRPr="0082742A">
              <w:rPr>
                <w:highlight w:val="yellow"/>
                <w:lang w:val="en-US"/>
              </w:rPr>
              <w:t>Option 3 (CMCC): Follow previous meeting agreement</w:t>
            </w:r>
          </w:p>
          <w:p w14:paraId="6E49CC80" w14:textId="3375A7FB" w:rsidR="0026388F" w:rsidRPr="0082742A" w:rsidRDefault="0026388F" w:rsidP="0026388F">
            <w:pPr>
              <w:rPr>
                <w:rFonts w:eastAsiaTheme="minorEastAsia"/>
                <w:i/>
                <w:highlight w:val="yellow"/>
                <w:lang w:val="en-US" w:eastAsia="zh-CN"/>
              </w:rPr>
            </w:pPr>
            <w:r w:rsidRPr="0082742A">
              <w:rPr>
                <w:rFonts w:eastAsiaTheme="minorEastAsia"/>
                <w:i/>
                <w:highlight w:val="yellow"/>
                <w:lang w:val="en-US" w:eastAsia="zh-CN"/>
              </w:rPr>
              <w:t>Recommendations for 2</w:t>
            </w:r>
            <w:r w:rsidRPr="0082742A">
              <w:rPr>
                <w:rFonts w:eastAsiaTheme="minorEastAsia"/>
                <w:i/>
                <w:highlight w:val="yellow"/>
                <w:vertAlign w:val="superscript"/>
                <w:lang w:val="en-US" w:eastAsia="zh-CN"/>
              </w:rPr>
              <w:t>nd</w:t>
            </w:r>
            <w:r w:rsidRPr="0082742A">
              <w:rPr>
                <w:rFonts w:eastAsiaTheme="minorEastAsia"/>
                <w:i/>
                <w:highlight w:val="yellow"/>
                <w:lang w:val="en-US" w:eastAsia="zh-CN"/>
              </w:rPr>
              <w:t xml:space="preserve"> round</w:t>
            </w:r>
            <w:r w:rsidR="0082742A" w:rsidRPr="0082742A">
              <w:rPr>
                <w:rFonts w:eastAsiaTheme="minorEastAsia"/>
                <w:i/>
                <w:highlight w:val="yellow"/>
                <w:lang w:val="en-US" w:eastAsia="zh-CN"/>
              </w:rPr>
              <w:t>: N/A</w:t>
            </w:r>
          </w:p>
        </w:tc>
      </w:tr>
      <w:tr w:rsidR="0026388F" w:rsidRPr="00E100F5" w14:paraId="4E0827FF" w14:textId="77777777" w:rsidTr="00E100F5">
        <w:tc>
          <w:tcPr>
            <w:tcW w:w="1230" w:type="dxa"/>
          </w:tcPr>
          <w:p w14:paraId="1F98EB99" w14:textId="29D99EB6" w:rsidR="0026388F" w:rsidRPr="00152184" w:rsidRDefault="0026388F" w:rsidP="0026388F">
            <w:pPr>
              <w:tabs>
                <w:tab w:val="num" w:pos="720"/>
              </w:tabs>
              <w:spacing w:after="120"/>
              <w:rPr>
                <w:b/>
                <w:color w:val="000000" w:themeColor="text1"/>
                <w:u w:val="single"/>
                <w:lang w:val="en-US" w:eastAsia="ko-KR"/>
              </w:rPr>
            </w:pPr>
            <w:r>
              <w:rPr>
                <w:b/>
                <w:color w:val="000000" w:themeColor="text1"/>
                <w:u w:val="single"/>
                <w:lang w:val="en-US" w:eastAsia="ko-KR"/>
              </w:rPr>
              <w:t xml:space="preserve">Issue 3-1-4: </w:t>
            </w:r>
            <w:r w:rsidRPr="009734BC">
              <w:rPr>
                <w:b/>
                <w:color w:val="000000" w:themeColor="text1"/>
                <w:u w:val="single"/>
                <w:lang w:val="en-US" w:eastAsia="ko-KR"/>
              </w:rPr>
              <w:t>Codebook Type</w:t>
            </w:r>
          </w:p>
        </w:tc>
        <w:tc>
          <w:tcPr>
            <w:tcW w:w="8401" w:type="dxa"/>
          </w:tcPr>
          <w:p w14:paraId="79200881" w14:textId="4C5E8495" w:rsidR="0026388F" w:rsidRPr="009B53C2" w:rsidRDefault="0026388F" w:rsidP="0026388F">
            <w:pPr>
              <w:rPr>
                <w:rFonts w:eastAsiaTheme="minorEastAsia"/>
                <w:i/>
                <w:highlight w:val="yellow"/>
                <w:lang w:val="en-US" w:eastAsia="zh-CN"/>
              </w:rPr>
            </w:pPr>
            <w:r w:rsidRPr="009B53C2">
              <w:rPr>
                <w:rFonts w:eastAsiaTheme="minorEastAsia"/>
                <w:i/>
                <w:highlight w:val="yellow"/>
                <w:lang w:val="en-US" w:eastAsia="zh-CN"/>
              </w:rPr>
              <w:t>Tentative agreements:</w:t>
            </w:r>
            <w:r w:rsidR="009B53C2" w:rsidRPr="009B53C2">
              <w:rPr>
                <w:rFonts w:eastAsiaTheme="minorEastAsia"/>
                <w:i/>
                <w:highlight w:val="yellow"/>
                <w:lang w:val="en-US" w:eastAsia="zh-CN"/>
              </w:rPr>
              <w:t xml:space="preserve"> N/A</w:t>
            </w:r>
          </w:p>
          <w:p w14:paraId="5CF344B5" w14:textId="20414770" w:rsidR="0026388F" w:rsidRPr="009B53C2" w:rsidRDefault="0026388F" w:rsidP="0026388F">
            <w:pPr>
              <w:rPr>
                <w:rFonts w:eastAsiaTheme="minorEastAsia"/>
                <w:i/>
                <w:highlight w:val="yellow"/>
                <w:lang w:val="en-US" w:eastAsia="zh-CN"/>
              </w:rPr>
            </w:pPr>
            <w:r w:rsidRPr="009B53C2">
              <w:rPr>
                <w:rFonts w:eastAsiaTheme="minorEastAsia"/>
                <w:i/>
                <w:highlight w:val="yellow"/>
                <w:lang w:val="en-US" w:eastAsia="zh-CN"/>
              </w:rPr>
              <w:t>Candidate options:</w:t>
            </w:r>
          </w:p>
          <w:p w14:paraId="035E534E" w14:textId="7551FCF5" w:rsidR="002B11C7" w:rsidRPr="009B53C2" w:rsidRDefault="002B11C7" w:rsidP="00EA3A2E">
            <w:pPr>
              <w:pStyle w:val="ListParagraph"/>
              <w:numPr>
                <w:ilvl w:val="0"/>
                <w:numId w:val="16"/>
              </w:numPr>
              <w:ind w:firstLineChars="0"/>
              <w:rPr>
                <w:highlight w:val="yellow"/>
                <w:lang w:val="en-US"/>
              </w:rPr>
            </w:pPr>
            <w:r w:rsidRPr="009B53C2">
              <w:rPr>
                <w:highlight w:val="yellow"/>
                <w:lang w:val="en-US"/>
              </w:rPr>
              <w:t>Option 1 (China Telecom): Type I SP codebook for 2Tx and 4Tx, Type II codebook for 16Tx</w:t>
            </w:r>
          </w:p>
          <w:p w14:paraId="6562320C" w14:textId="7BE3F50A" w:rsidR="002B11C7" w:rsidRPr="009B53C2" w:rsidRDefault="002B11C7" w:rsidP="00EA3A2E">
            <w:pPr>
              <w:pStyle w:val="ListParagraph"/>
              <w:numPr>
                <w:ilvl w:val="0"/>
                <w:numId w:val="16"/>
              </w:numPr>
              <w:ind w:firstLineChars="0"/>
              <w:rPr>
                <w:highlight w:val="yellow"/>
                <w:lang w:val="en-US"/>
              </w:rPr>
            </w:pPr>
            <w:r w:rsidRPr="009B53C2">
              <w:rPr>
                <w:highlight w:val="yellow"/>
                <w:lang w:val="en-US"/>
              </w:rPr>
              <w:t>Option 2 (Intel</w:t>
            </w:r>
            <w:r w:rsidR="00E03EC2" w:rsidRPr="009B53C2">
              <w:rPr>
                <w:highlight w:val="yellow"/>
                <w:lang w:val="en-US"/>
              </w:rPr>
              <w:t>, Qualcomm, Apple</w:t>
            </w:r>
            <w:r w:rsidR="00F5552B" w:rsidRPr="009B53C2">
              <w:rPr>
                <w:highlight w:val="yellow"/>
                <w:lang w:val="en-US"/>
              </w:rPr>
              <w:t>, MediaTek, CMCC</w:t>
            </w:r>
            <w:r w:rsidRPr="009B53C2">
              <w:rPr>
                <w:highlight w:val="yellow"/>
                <w:lang w:val="en-US"/>
              </w:rPr>
              <w:t xml:space="preserve">): </w:t>
            </w:r>
            <w:r w:rsidR="00F04100" w:rsidRPr="009B53C2">
              <w:rPr>
                <w:highlight w:val="yellow"/>
                <w:lang w:val="en-US"/>
              </w:rPr>
              <w:t>Type I SP codebook only</w:t>
            </w:r>
          </w:p>
          <w:p w14:paraId="7C694CC9" w14:textId="6D113853" w:rsidR="00E03EC2" w:rsidRPr="009B53C2" w:rsidRDefault="00E03EC2" w:rsidP="00EA3A2E">
            <w:pPr>
              <w:pStyle w:val="ListParagraph"/>
              <w:numPr>
                <w:ilvl w:val="0"/>
                <w:numId w:val="16"/>
              </w:numPr>
              <w:ind w:firstLineChars="0"/>
              <w:rPr>
                <w:highlight w:val="yellow"/>
                <w:lang w:val="en-US"/>
              </w:rPr>
            </w:pPr>
            <w:r w:rsidRPr="009B53C2">
              <w:rPr>
                <w:highlight w:val="yellow"/>
                <w:lang w:val="en-US"/>
              </w:rPr>
              <w:t>Option 2a (Huawei, Ericsson): Type I SP codebook if random precoding</w:t>
            </w:r>
          </w:p>
          <w:p w14:paraId="35258B99" w14:textId="371B0DF7" w:rsidR="00E03EC2" w:rsidRPr="009B53C2" w:rsidRDefault="00D6634D" w:rsidP="00EA3A2E">
            <w:pPr>
              <w:pStyle w:val="ListParagraph"/>
              <w:numPr>
                <w:ilvl w:val="0"/>
                <w:numId w:val="16"/>
              </w:numPr>
              <w:ind w:firstLineChars="0"/>
              <w:rPr>
                <w:highlight w:val="yellow"/>
                <w:lang w:val="en-US"/>
              </w:rPr>
            </w:pPr>
            <w:r w:rsidRPr="009B53C2">
              <w:rPr>
                <w:highlight w:val="yellow"/>
                <w:lang w:val="en-US"/>
              </w:rPr>
              <w:t>Option 3 (CMCC): For 2Tx and 4Tx, use Type I SP codebook. Type II precoder can also be applied for 4Tx</w:t>
            </w:r>
          </w:p>
          <w:p w14:paraId="3B9ACE12" w14:textId="77777777" w:rsidR="0026388F" w:rsidRPr="009B53C2" w:rsidRDefault="0026388F" w:rsidP="0026388F">
            <w:pPr>
              <w:rPr>
                <w:rFonts w:eastAsiaTheme="minorEastAsia"/>
                <w:i/>
                <w:highlight w:val="yellow"/>
                <w:lang w:val="en-US" w:eastAsia="zh-CN"/>
              </w:rPr>
            </w:pPr>
            <w:r w:rsidRPr="009B53C2">
              <w:rPr>
                <w:rFonts w:eastAsiaTheme="minorEastAsia"/>
                <w:i/>
                <w:highlight w:val="yellow"/>
                <w:lang w:val="en-US" w:eastAsia="zh-CN"/>
              </w:rPr>
              <w:t>Recommendations for 2</w:t>
            </w:r>
            <w:r w:rsidRPr="009B53C2">
              <w:rPr>
                <w:rFonts w:eastAsiaTheme="minorEastAsia"/>
                <w:i/>
                <w:highlight w:val="yellow"/>
                <w:vertAlign w:val="superscript"/>
                <w:lang w:val="en-US" w:eastAsia="zh-CN"/>
              </w:rPr>
              <w:t>nd</w:t>
            </w:r>
            <w:r w:rsidRPr="009B53C2">
              <w:rPr>
                <w:rFonts w:eastAsiaTheme="minorEastAsia"/>
                <w:i/>
                <w:highlight w:val="yellow"/>
                <w:lang w:val="en-US" w:eastAsia="zh-CN"/>
              </w:rPr>
              <w:t xml:space="preserve"> round</w:t>
            </w:r>
          </w:p>
          <w:p w14:paraId="0E7DEA37" w14:textId="77777777" w:rsidR="009B53C2" w:rsidRPr="009B53C2" w:rsidRDefault="009B53C2" w:rsidP="00EA3A2E">
            <w:pPr>
              <w:pStyle w:val="ListParagraph"/>
              <w:numPr>
                <w:ilvl w:val="0"/>
                <w:numId w:val="16"/>
              </w:numPr>
              <w:ind w:firstLineChars="0"/>
              <w:rPr>
                <w:rFonts w:eastAsiaTheme="minorEastAsia"/>
                <w:i/>
                <w:highlight w:val="yellow"/>
                <w:lang w:val="en-US" w:eastAsia="zh-CN"/>
              </w:rPr>
            </w:pPr>
            <w:r w:rsidRPr="009B53C2">
              <w:rPr>
                <w:highlight w:val="yellow"/>
                <w:lang w:val="en-US"/>
              </w:rPr>
              <w:t>Check whether we can consider Type I SP codebook for 2Tx and 4Tx</w:t>
            </w:r>
          </w:p>
          <w:p w14:paraId="489317E3" w14:textId="547B050F" w:rsidR="009B53C2" w:rsidRPr="009B53C2" w:rsidRDefault="009B53C2" w:rsidP="009B53C2">
            <w:pPr>
              <w:rPr>
                <w:rFonts w:eastAsiaTheme="minorEastAsia"/>
                <w:i/>
                <w:lang w:val="en-US" w:eastAsia="zh-CN"/>
              </w:rPr>
            </w:pPr>
          </w:p>
        </w:tc>
      </w:tr>
      <w:tr w:rsidR="0026388F" w:rsidRPr="00E100F5" w14:paraId="11CECAB4" w14:textId="77777777" w:rsidTr="00E100F5">
        <w:tc>
          <w:tcPr>
            <w:tcW w:w="1230" w:type="dxa"/>
          </w:tcPr>
          <w:p w14:paraId="3288EB49" w14:textId="25969AB7" w:rsidR="0026388F" w:rsidRPr="00152184" w:rsidRDefault="0026388F" w:rsidP="0026388F">
            <w:pPr>
              <w:spacing w:after="120"/>
              <w:rPr>
                <w:b/>
                <w:color w:val="000000" w:themeColor="text1"/>
                <w:u w:val="single"/>
                <w:lang w:val="en-US" w:eastAsia="ko-KR"/>
              </w:rPr>
            </w:pPr>
            <w:r>
              <w:rPr>
                <w:b/>
                <w:color w:val="000000" w:themeColor="text1"/>
                <w:u w:val="single"/>
                <w:lang w:val="en-US" w:eastAsia="ko-KR"/>
              </w:rPr>
              <w:t xml:space="preserve">Issue 3-1-5: </w:t>
            </w:r>
            <w:r w:rsidRPr="00F86D65">
              <w:rPr>
                <w:b/>
                <w:color w:val="000000" w:themeColor="text1"/>
                <w:u w:val="single"/>
                <w:lang w:val="en-US" w:eastAsia="ko-KR"/>
              </w:rPr>
              <w:t>Precoder selection for target UE</w:t>
            </w:r>
          </w:p>
        </w:tc>
        <w:tc>
          <w:tcPr>
            <w:tcW w:w="8401" w:type="dxa"/>
          </w:tcPr>
          <w:p w14:paraId="244F1DB5" w14:textId="77777777" w:rsidR="00814C63" w:rsidRDefault="0026388F" w:rsidP="0026388F">
            <w:pPr>
              <w:rPr>
                <w:rFonts w:eastAsiaTheme="minorEastAsia"/>
                <w:i/>
                <w:highlight w:val="yellow"/>
                <w:lang w:val="en-US" w:eastAsia="zh-CN"/>
              </w:rPr>
            </w:pPr>
            <w:r w:rsidRPr="00814C63">
              <w:rPr>
                <w:rFonts w:eastAsiaTheme="minorEastAsia"/>
                <w:i/>
                <w:highlight w:val="yellow"/>
                <w:lang w:val="en-US" w:eastAsia="zh-CN"/>
              </w:rPr>
              <w:t>Tentative agreements:</w:t>
            </w:r>
            <w:r w:rsidR="00EA6C3A" w:rsidRPr="00814C63">
              <w:rPr>
                <w:rFonts w:eastAsiaTheme="minorEastAsia"/>
                <w:i/>
                <w:highlight w:val="yellow"/>
                <w:lang w:val="en-US" w:eastAsia="zh-CN"/>
              </w:rPr>
              <w:t xml:space="preserve"> </w:t>
            </w:r>
          </w:p>
          <w:p w14:paraId="36E5AD33" w14:textId="77777777" w:rsidR="0026388F" w:rsidRPr="00B6787D" w:rsidRDefault="00EA6C3A" w:rsidP="00EA3A2E">
            <w:pPr>
              <w:pStyle w:val="ListParagraph"/>
              <w:numPr>
                <w:ilvl w:val="0"/>
                <w:numId w:val="16"/>
              </w:numPr>
              <w:ind w:firstLineChars="0"/>
              <w:rPr>
                <w:rFonts w:eastAsiaTheme="minorEastAsia"/>
                <w:iCs/>
                <w:highlight w:val="yellow"/>
                <w:lang w:val="en-US" w:eastAsia="zh-CN"/>
              </w:rPr>
            </w:pPr>
            <w:r w:rsidRPr="00B6787D">
              <w:rPr>
                <w:iCs/>
                <w:highlight w:val="yellow"/>
                <w:lang w:val="en-US"/>
              </w:rPr>
              <w:t xml:space="preserve">Random for 2 and 4 Tx cases. Further discuss for </w:t>
            </w:r>
            <w:r w:rsidR="00814C63" w:rsidRPr="00B6787D">
              <w:rPr>
                <w:iCs/>
                <w:highlight w:val="yellow"/>
                <w:lang w:val="en-US"/>
              </w:rPr>
              <w:t>8 and 16 Tx in case such scenarios will be agreed.</w:t>
            </w:r>
          </w:p>
          <w:p w14:paraId="49B72337" w14:textId="2DBC967B" w:rsidR="00B6787D" w:rsidRPr="00B6787D" w:rsidRDefault="00B6787D" w:rsidP="00B6787D">
            <w:pPr>
              <w:rPr>
                <w:rFonts w:eastAsiaTheme="minorEastAsia"/>
                <w:iCs/>
                <w:lang w:val="en-US" w:eastAsia="zh-CN"/>
              </w:rPr>
            </w:pPr>
          </w:p>
        </w:tc>
      </w:tr>
      <w:tr w:rsidR="0026388F" w:rsidRPr="00E100F5" w14:paraId="10774591" w14:textId="77777777" w:rsidTr="00E100F5">
        <w:tc>
          <w:tcPr>
            <w:tcW w:w="1230" w:type="dxa"/>
          </w:tcPr>
          <w:p w14:paraId="5A7C1A8C" w14:textId="50157B80" w:rsidR="0026388F" w:rsidRPr="00152184" w:rsidRDefault="0026388F" w:rsidP="0026388F">
            <w:pPr>
              <w:spacing w:after="120"/>
              <w:rPr>
                <w:b/>
                <w:color w:val="000000" w:themeColor="text1"/>
                <w:u w:val="single"/>
                <w:lang w:val="en-US" w:eastAsia="ko-KR"/>
              </w:rPr>
            </w:pPr>
            <w:r>
              <w:rPr>
                <w:b/>
                <w:color w:val="000000" w:themeColor="text1"/>
                <w:u w:val="single"/>
                <w:lang w:val="en-US" w:eastAsia="ko-KR"/>
              </w:rPr>
              <w:t xml:space="preserve">Issue 3-1-6: </w:t>
            </w:r>
            <w:r w:rsidRPr="00F86D65">
              <w:rPr>
                <w:b/>
                <w:color w:val="000000" w:themeColor="text1"/>
                <w:u w:val="single"/>
                <w:lang w:val="en-US" w:eastAsia="ko-KR"/>
              </w:rPr>
              <w:t xml:space="preserve">Precoder selection for </w:t>
            </w:r>
            <w:r w:rsidRPr="0042127D">
              <w:rPr>
                <w:b/>
                <w:color w:val="000000" w:themeColor="text1"/>
                <w:u w:val="single"/>
                <w:lang w:val="en-US" w:eastAsia="ko-KR"/>
              </w:rPr>
              <w:t xml:space="preserve">interference </w:t>
            </w:r>
            <w:r w:rsidRPr="00F86D65">
              <w:rPr>
                <w:b/>
                <w:color w:val="000000" w:themeColor="text1"/>
                <w:u w:val="single"/>
                <w:lang w:val="en-US" w:eastAsia="ko-KR"/>
              </w:rPr>
              <w:t>UE</w:t>
            </w:r>
          </w:p>
        </w:tc>
        <w:tc>
          <w:tcPr>
            <w:tcW w:w="8401" w:type="dxa"/>
          </w:tcPr>
          <w:p w14:paraId="3D517992" w14:textId="3BD73FCA" w:rsidR="0026388F" w:rsidRPr="00D94402" w:rsidRDefault="0026388F" w:rsidP="0026388F">
            <w:pPr>
              <w:rPr>
                <w:rFonts w:eastAsiaTheme="minorEastAsia"/>
                <w:i/>
                <w:highlight w:val="yellow"/>
                <w:lang w:val="en-US" w:eastAsia="zh-CN"/>
              </w:rPr>
            </w:pPr>
            <w:r w:rsidRPr="00D94402">
              <w:rPr>
                <w:rFonts w:eastAsiaTheme="minorEastAsia"/>
                <w:i/>
                <w:highlight w:val="yellow"/>
                <w:lang w:val="en-US" w:eastAsia="zh-CN"/>
              </w:rPr>
              <w:t>Tentative agreements:</w:t>
            </w:r>
            <w:r w:rsidR="00D94402" w:rsidRPr="00D94402">
              <w:rPr>
                <w:rFonts w:eastAsiaTheme="minorEastAsia"/>
                <w:i/>
                <w:highlight w:val="yellow"/>
                <w:lang w:val="en-US" w:eastAsia="zh-CN"/>
              </w:rPr>
              <w:t xml:space="preserve"> N/A</w:t>
            </w:r>
          </w:p>
          <w:p w14:paraId="79B1A190" w14:textId="07C86AB7" w:rsidR="0026388F" w:rsidRPr="00D94402" w:rsidRDefault="0026388F" w:rsidP="0026388F">
            <w:pPr>
              <w:rPr>
                <w:rFonts w:eastAsiaTheme="minorEastAsia"/>
                <w:i/>
                <w:highlight w:val="yellow"/>
                <w:lang w:val="en-US" w:eastAsia="zh-CN"/>
              </w:rPr>
            </w:pPr>
            <w:r w:rsidRPr="00D94402">
              <w:rPr>
                <w:rFonts w:eastAsiaTheme="minorEastAsia"/>
                <w:i/>
                <w:highlight w:val="yellow"/>
                <w:lang w:val="en-US" w:eastAsia="zh-CN"/>
              </w:rPr>
              <w:t>Candidate options:</w:t>
            </w:r>
          </w:p>
          <w:p w14:paraId="6DF14708" w14:textId="2BAA9480" w:rsidR="00B6787D" w:rsidRPr="00D94402" w:rsidRDefault="00B6787D" w:rsidP="00EA3A2E">
            <w:pPr>
              <w:pStyle w:val="ListParagraph"/>
              <w:numPr>
                <w:ilvl w:val="0"/>
                <w:numId w:val="16"/>
              </w:numPr>
              <w:ind w:firstLineChars="0"/>
              <w:rPr>
                <w:iCs/>
                <w:highlight w:val="yellow"/>
                <w:lang w:val="en-US"/>
              </w:rPr>
            </w:pPr>
            <w:r w:rsidRPr="00D94402">
              <w:rPr>
                <w:iCs/>
                <w:highlight w:val="yellow"/>
                <w:lang w:val="en-US"/>
              </w:rPr>
              <w:t>2 and 4 Tx</w:t>
            </w:r>
          </w:p>
          <w:p w14:paraId="157AAB80" w14:textId="18F902D4" w:rsidR="00F95918" w:rsidRPr="00D94402" w:rsidRDefault="00F95918" w:rsidP="00EA3A2E">
            <w:pPr>
              <w:pStyle w:val="ListParagraph"/>
              <w:numPr>
                <w:ilvl w:val="1"/>
                <w:numId w:val="16"/>
              </w:numPr>
              <w:ind w:firstLineChars="0"/>
              <w:rPr>
                <w:iCs/>
                <w:highlight w:val="yellow"/>
                <w:lang w:val="en-US"/>
              </w:rPr>
            </w:pPr>
            <w:r w:rsidRPr="00D94402">
              <w:rPr>
                <w:iCs/>
                <w:highlight w:val="yellow"/>
                <w:lang w:val="en-US"/>
              </w:rPr>
              <w:t>Option 1 (Anritsu, China Telecom</w:t>
            </w:r>
            <w:r w:rsidR="00B6787D" w:rsidRPr="00D94402">
              <w:rPr>
                <w:iCs/>
                <w:highlight w:val="yellow"/>
                <w:lang w:val="en-US"/>
              </w:rPr>
              <w:t>, Intel, Qualcomm, Apple</w:t>
            </w:r>
            <w:r w:rsidR="00FB6C98" w:rsidRPr="00D94402">
              <w:rPr>
                <w:iCs/>
                <w:highlight w:val="yellow"/>
                <w:lang w:val="en-US"/>
              </w:rPr>
              <w:t>, MediaTek, CMCC</w:t>
            </w:r>
            <w:r w:rsidR="00F110A1" w:rsidRPr="00D94402">
              <w:rPr>
                <w:iCs/>
                <w:highlight w:val="yellow"/>
                <w:lang w:val="en-US"/>
              </w:rPr>
              <w:t>, ZTE</w:t>
            </w:r>
            <w:r w:rsidRPr="00D94402">
              <w:rPr>
                <w:iCs/>
                <w:highlight w:val="yellow"/>
                <w:lang w:val="en-US"/>
              </w:rPr>
              <w:t>): Select the precoder to ensure orthogonality</w:t>
            </w:r>
          </w:p>
          <w:p w14:paraId="2EB29E96" w14:textId="458046E3" w:rsidR="00F95918" w:rsidRPr="00D94402" w:rsidRDefault="00F95918" w:rsidP="00EA3A2E">
            <w:pPr>
              <w:pStyle w:val="ListParagraph"/>
              <w:numPr>
                <w:ilvl w:val="1"/>
                <w:numId w:val="16"/>
              </w:numPr>
              <w:ind w:firstLineChars="0"/>
              <w:rPr>
                <w:iCs/>
                <w:highlight w:val="yellow"/>
                <w:lang w:val="en-US"/>
              </w:rPr>
            </w:pPr>
            <w:r w:rsidRPr="00D94402">
              <w:rPr>
                <w:iCs/>
                <w:highlight w:val="yellow"/>
                <w:lang w:val="en-US"/>
              </w:rPr>
              <w:lastRenderedPageBreak/>
              <w:t xml:space="preserve">Option 2 (Anritsu, </w:t>
            </w:r>
            <w:r w:rsidR="00B6787D" w:rsidRPr="00D94402">
              <w:rPr>
                <w:iCs/>
                <w:highlight w:val="yellow"/>
                <w:lang w:val="en-US"/>
              </w:rPr>
              <w:t>China Telecom</w:t>
            </w:r>
            <w:r w:rsidR="00FB6C98" w:rsidRPr="00D94402">
              <w:rPr>
                <w:iCs/>
                <w:highlight w:val="yellow"/>
                <w:lang w:val="en-US"/>
              </w:rPr>
              <w:t>, Huawei, Ericsson, CMCC</w:t>
            </w:r>
            <w:r w:rsidR="00F110A1" w:rsidRPr="00D94402">
              <w:rPr>
                <w:iCs/>
                <w:highlight w:val="yellow"/>
                <w:lang w:val="en-US"/>
              </w:rPr>
              <w:t>, ZTE</w:t>
            </w:r>
            <w:r w:rsidRPr="00D94402">
              <w:rPr>
                <w:iCs/>
                <w:highlight w:val="yellow"/>
                <w:lang w:val="en-US"/>
              </w:rPr>
              <w:t>): Random ensuring the selected PMI matrix shall not be identical to the precoding matrix applied for the UE under test</w:t>
            </w:r>
          </w:p>
          <w:p w14:paraId="652C5239" w14:textId="46180C4B" w:rsidR="00F110A1" w:rsidRPr="00D94402" w:rsidRDefault="00F110A1" w:rsidP="00EA3A2E">
            <w:pPr>
              <w:pStyle w:val="ListParagraph"/>
              <w:numPr>
                <w:ilvl w:val="1"/>
                <w:numId w:val="16"/>
              </w:numPr>
              <w:ind w:firstLineChars="0"/>
              <w:rPr>
                <w:iCs/>
                <w:highlight w:val="yellow"/>
                <w:lang w:val="en-US"/>
              </w:rPr>
            </w:pPr>
            <w:r w:rsidRPr="00D94402">
              <w:rPr>
                <w:iCs/>
                <w:highlight w:val="yellow"/>
                <w:lang w:val="en-US"/>
              </w:rPr>
              <w:t>Option 3 (ZTE): Fixed</w:t>
            </w:r>
          </w:p>
          <w:p w14:paraId="5A6FB62B" w14:textId="17D00197" w:rsidR="00B6787D" w:rsidRPr="00D94402" w:rsidRDefault="00B6787D" w:rsidP="00EA3A2E">
            <w:pPr>
              <w:pStyle w:val="ListParagraph"/>
              <w:numPr>
                <w:ilvl w:val="0"/>
                <w:numId w:val="16"/>
              </w:numPr>
              <w:ind w:firstLineChars="0"/>
              <w:rPr>
                <w:iCs/>
                <w:highlight w:val="yellow"/>
                <w:lang w:val="en-US"/>
              </w:rPr>
            </w:pPr>
            <w:r w:rsidRPr="00D94402">
              <w:rPr>
                <w:iCs/>
                <w:highlight w:val="yellow"/>
                <w:lang w:val="en-US"/>
              </w:rPr>
              <w:t>8 and 16 Tx</w:t>
            </w:r>
          </w:p>
          <w:p w14:paraId="21D9AF63" w14:textId="09F73D4D" w:rsidR="00B6787D" w:rsidRPr="00D94402" w:rsidRDefault="00B6787D" w:rsidP="00EA3A2E">
            <w:pPr>
              <w:pStyle w:val="ListParagraph"/>
              <w:numPr>
                <w:ilvl w:val="1"/>
                <w:numId w:val="16"/>
              </w:numPr>
              <w:ind w:firstLineChars="0"/>
              <w:rPr>
                <w:iCs/>
                <w:highlight w:val="yellow"/>
                <w:lang w:val="en-US"/>
              </w:rPr>
            </w:pPr>
            <w:r w:rsidRPr="00D94402">
              <w:rPr>
                <w:iCs/>
                <w:highlight w:val="yellow"/>
                <w:lang w:val="en-US"/>
              </w:rPr>
              <w:t>Option 1 (China Telecom): Select the precoder to ensure orthogonality</w:t>
            </w:r>
          </w:p>
          <w:p w14:paraId="268F535D" w14:textId="77777777" w:rsidR="0026388F" w:rsidRPr="00D94402" w:rsidRDefault="0026388F" w:rsidP="0026388F">
            <w:pPr>
              <w:rPr>
                <w:rFonts w:eastAsiaTheme="minorEastAsia"/>
                <w:i/>
                <w:highlight w:val="yellow"/>
                <w:lang w:val="en-US" w:eastAsia="zh-CN"/>
              </w:rPr>
            </w:pPr>
            <w:r w:rsidRPr="00D94402">
              <w:rPr>
                <w:rFonts w:eastAsiaTheme="minorEastAsia"/>
                <w:i/>
                <w:highlight w:val="yellow"/>
                <w:lang w:val="en-US" w:eastAsia="zh-CN"/>
              </w:rPr>
              <w:t>Recommendations for 2</w:t>
            </w:r>
            <w:r w:rsidRPr="00D94402">
              <w:rPr>
                <w:rFonts w:eastAsiaTheme="minorEastAsia"/>
                <w:i/>
                <w:highlight w:val="yellow"/>
                <w:vertAlign w:val="superscript"/>
                <w:lang w:val="en-US" w:eastAsia="zh-CN"/>
              </w:rPr>
              <w:t>nd</w:t>
            </w:r>
            <w:r w:rsidRPr="00D94402">
              <w:rPr>
                <w:rFonts w:eastAsiaTheme="minorEastAsia"/>
                <w:i/>
                <w:highlight w:val="yellow"/>
                <w:lang w:val="en-US" w:eastAsia="zh-CN"/>
              </w:rPr>
              <w:t xml:space="preserve"> round</w:t>
            </w:r>
          </w:p>
          <w:p w14:paraId="5341E3AA" w14:textId="77777777" w:rsidR="00D94402" w:rsidRPr="00D94402" w:rsidRDefault="00D94402" w:rsidP="00EA3A2E">
            <w:pPr>
              <w:pStyle w:val="ListParagraph"/>
              <w:numPr>
                <w:ilvl w:val="0"/>
                <w:numId w:val="16"/>
              </w:numPr>
              <w:ind w:firstLineChars="0"/>
              <w:rPr>
                <w:iCs/>
                <w:highlight w:val="yellow"/>
                <w:lang w:val="en-US"/>
              </w:rPr>
            </w:pPr>
            <w:r w:rsidRPr="00D94402">
              <w:rPr>
                <w:iCs/>
                <w:highlight w:val="yellow"/>
                <w:lang w:val="en-US"/>
              </w:rPr>
              <w:t>Further discuss between Option 1 and Option 2 for 2 and 4 Tx.</w:t>
            </w:r>
          </w:p>
          <w:p w14:paraId="5623E0A8" w14:textId="77777777" w:rsidR="00D94402" w:rsidRPr="00D94402" w:rsidRDefault="00D94402" w:rsidP="00EA3A2E">
            <w:pPr>
              <w:pStyle w:val="ListParagraph"/>
              <w:numPr>
                <w:ilvl w:val="0"/>
                <w:numId w:val="16"/>
              </w:numPr>
              <w:ind w:firstLineChars="0"/>
              <w:rPr>
                <w:rFonts w:eastAsiaTheme="minorEastAsia"/>
                <w:i/>
                <w:highlight w:val="yellow"/>
                <w:lang w:val="en-US" w:eastAsia="zh-CN"/>
              </w:rPr>
            </w:pPr>
            <w:r w:rsidRPr="00D94402">
              <w:rPr>
                <w:iCs/>
                <w:highlight w:val="yellow"/>
                <w:lang w:val="en-US"/>
              </w:rPr>
              <w:t>Further discuss for 8 and 16 Tx in case such scenarios will be agreed.</w:t>
            </w:r>
          </w:p>
          <w:p w14:paraId="661360D9" w14:textId="1975C56F" w:rsidR="00D94402" w:rsidRPr="00D94402" w:rsidRDefault="00D94402" w:rsidP="00D94402">
            <w:pPr>
              <w:rPr>
                <w:rFonts w:eastAsiaTheme="minorEastAsia"/>
                <w:i/>
                <w:lang w:val="en-US" w:eastAsia="zh-CN"/>
              </w:rPr>
            </w:pPr>
          </w:p>
        </w:tc>
      </w:tr>
      <w:tr w:rsidR="0026388F" w:rsidRPr="00E100F5" w14:paraId="776F55A1" w14:textId="77777777" w:rsidTr="00E100F5">
        <w:tc>
          <w:tcPr>
            <w:tcW w:w="1230" w:type="dxa"/>
          </w:tcPr>
          <w:p w14:paraId="38A8A79D" w14:textId="15703B4B" w:rsidR="0026388F" w:rsidRPr="00152184" w:rsidRDefault="0026388F" w:rsidP="0026388F">
            <w:pPr>
              <w:spacing w:after="120"/>
              <w:rPr>
                <w:b/>
                <w:color w:val="000000" w:themeColor="text1"/>
                <w:u w:val="single"/>
                <w:lang w:val="en-US" w:eastAsia="ko-KR"/>
              </w:rPr>
            </w:pPr>
            <w:r>
              <w:rPr>
                <w:b/>
                <w:color w:val="000000" w:themeColor="text1"/>
                <w:u w:val="single"/>
                <w:lang w:val="en-US" w:eastAsia="ko-KR"/>
              </w:rPr>
              <w:lastRenderedPageBreak/>
              <w:t>Issue 3-1-7: P</w:t>
            </w:r>
            <w:r w:rsidRPr="00645B71">
              <w:rPr>
                <w:b/>
                <w:color w:val="000000" w:themeColor="text1"/>
                <w:u w:val="single"/>
                <w:lang w:val="en-US" w:eastAsia="ko-KR"/>
              </w:rPr>
              <w:t>recoding granularity</w:t>
            </w:r>
          </w:p>
        </w:tc>
        <w:tc>
          <w:tcPr>
            <w:tcW w:w="8401" w:type="dxa"/>
          </w:tcPr>
          <w:p w14:paraId="3373F6E1" w14:textId="77777777" w:rsidR="00280BC6" w:rsidRPr="00280BC6" w:rsidRDefault="0026388F" w:rsidP="0026388F">
            <w:pPr>
              <w:rPr>
                <w:rFonts w:eastAsiaTheme="minorEastAsia"/>
                <w:i/>
                <w:highlight w:val="yellow"/>
                <w:lang w:val="en-US" w:eastAsia="zh-CN"/>
              </w:rPr>
            </w:pPr>
            <w:r w:rsidRPr="00280BC6">
              <w:rPr>
                <w:rFonts w:eastAsiaTheme="minorEastAsia"/>
                <w:i/>
                <w:highlight w:val="yellow"/>
                <w:lang w:val="en-US" w:eastAsia="zh-CN"/>
              </w:rPr>
              <w:t>Tentative agreements:</w:t>
            </w:r>
            <w:r w:rsidR="00280BC6" w:rsidRPr="00280BC6">
              <w:rPr>
                <w:rFonts w:eastAsiaTheme="minorEastAsia"/>
                <w:i/>
                <w:highlight w:val="yellow"/>
                <w:lang w:val="en-US" w:eastAsia="zh-CN"/>
              </w:rPr>
              <w:t xml:space="preserve"> </w:t>
            </w:r>
          </w:p>
          <w:p w14:paraId="39331311" w14:textId="0DD64809" w:rsidR="0026388F" w:rsidRPr="00280BC6" w:rsidRDefault="00280BC6" w:rsidP="00EA3A2E">
            <w:pPr>
              <w:pStyle w:val="ListParagraph"/>
              <w:numPr>
                <w:ilvl w:val="0"/>
                <w:numId w:val="16"/>
              </w:numPr>
              <w:ind w:firstLineChars="0"/>
              <w:rPr>
                <w:iCs/>
                <w:highlight w:val="yellow"/>
                <w:lang w:val="en-US"/>
              </w:rPr>
            </w:pPr>
            <w:r w:rsidRPr="00280BC6">
              <w:rPr>
                <w:iCs/>
                <w:highlight w:val="yellow"/>
                <w:lang w:val="en-US"/>
              </w:rPr>
              <w:t>2 PRBs for 2 and 4 Tx cases. Further discuss for 8 and 16 Tx in case such scenarios will be agreed.</w:t>
            </w:r>
          </w:p>
        </w:tc>
      </w:tr>
      <w:tr w:rsidR="0026388F" w:rsidRPr="00E100F5" w14:paraId="0C341C53" w14:textId="77777777" w:rsidTr="00E100F5">
        <w:tc>
          <w:tcPr>
            <w:tcW w:w="1230" w:type="dxa"/>
          </w:tcPr>
          <w:p w14:paraId="0E7B708D" w14:textId="6B21D0F6" w:rsidR="0026388F" w:rsidRDefault="0026388F" w:rsidP="0026388F">
            <w:pPr>
              <w:spacing w:after="120"/>
              <w:rPr>
                <w:b/>
                <w:color w:val="000000" w:themeColor="text1"/>
                <w:u w:val="single"/>
                <w:lang w:val="en-US" w:eastAsia="ko-KR"/>
              </w:rPr>
            </w:pPr>
            <w:r>
              <w:rPr>
                <w:b/>
                <w:color w:val="000000" w:themeColor="text1"/>
                <w:u w:val="single"/>
                <w:lang w:val="en-US" w:eastAsia="ko-KR"/>
              </w:rPr>
              <w:t xml:space="preserve">Issue 3-1-8: </w:t>
            </w:r>
            <w:r w:rsidRPr="00645B71">
              <w:rPr>
                <w:b/>
                <w:color w:val="000000" w:themeColor="text1"/>
                <w:u w:val="single"/>
                <w:lang w:val="en-US" w:eastAsia="ko-KR"/>
              </w:rPr>
              <w:t>PRB bundling size</w:t>
            </w:r>
          </w:p>
        </w:tc>
        <w:tc>
          <w:tcPr>
            <w:tcW w:w="8401" w:type="dxa"/>
          </w:tcPr>
          <w:p w14:paraId="2EF36961" w14:textId="5B59E923" w:rsidR="0026388F" w:rsidRPr="00280BC6" w:rsidRDefault="0026388F" w:rsidP="0026388F">
            <w:pPr>
              <w:rPr>
                <w:rFonts w:eastAsiaTheme="minorEastAsia"/>
                <w:i/>
                <w:highlight w:val="yellow"/>
                <w:lang w:val="en-US" w:eastAsia="zh-CN"/>
              </w:rPr>
            </w:pPr>
            <w:r w:rsidRPr="00280BC6">
              <w:rPr>
                <w:rFonts w:eastAsiaTheme="minorEastAsia"/>
                <w:i/>
                <w:highlight w:val="yellow"/>
                <w:lang w:val="en-US" w:eastAsia="zh-CN"/>
              </w:rPr>
              <w:t>Tentative agreements:</w:t>
            </w:r>
          </w:p>
          <w:p w14:paraId="3099829A" w14:textId="2507C325" w:rsidR="00280BC6" w:rsidRPr="00280BC6" w:rsidRDefault="00280BC6" w:rsidP="00EA3A2E">
            <w:pPr>
              <w:pStyle w:val="ListParagraph"/>
              <w:numPr>
                <w:ilvl w:val="0"/>
                <w:numId w:val="16"/>
              </w:numPr>
              <w:ind w:firstLineChars="0"/>
              <w:rPr>
                <w:iCs/>
                <w:highlight w:val="yellow"/>
                <w:lang w:val="en-US"/>
              </w:rPr>
            </w:pPr>
            <w:r w:rsidRPr="00280BC6">
              <w:rPr>
                <w:iCs/>
                <w:highlight w:val="yellow"/>
                <w:lang w:val="en-US"/>
              </w:rPr>
              <w:t>2 PRBs for 2 and 4 Tx cases. Further discuss for 8 and 16 Tx in case such scenarios will be agreed.</w:t>
            </w:r>
          </w:p>
        </w:tc>
      </w:tr>
      <w:tr w:rsidR="0026388F" w:rsidRPr="00E100F5" w14:paraId="455C6967" w14:textId="77777777" w:rsidTr="00E100F5">
        <w:tc>
          <w:tcPr>
            <w:tcW w:w="1230" w:type="dxa"/>
          </w:tcPr>
          <w:p w14:paraId="10561B82" w14:textId="69A8B083" w:rsidR="0026388F" w:rsidRDefault="0026388F" w:rsidP="0026388F">
            <w:pPr>
              <w:spacing w:after="120"/>
              <w:rPr>
                <w:b/>
                <w:color w:val="000000" w:themeColor="text1"/>
                <w:u w:val="single"/>
                <w:lang w:val="en-US" w:eastAsia="ko-KR"/>
              </w:rPr>
            </w:pPr>
            <w:r>
              <w:rPr>
                <w:b/>
                <w:color w:val="000000" w:themeColor="text1"/>
                <w:u w:val="single"/>
                <w:lang w:val="en-US" w:eastAsia="ko-KR"/>
              </w:rPr>
              <w:t xml:space="preserve">Issue 3-1-9: </w:t>
            </w:r>
            <w:r w:rsidRPr="00361F9B">
              <w:rPr>
                <w:b/>
                <w:color w:val="000000" w:themeColor="text1"/>
                <w:u w:val="single"/>
                <w:lang w:val="en-US" w:eastAsia="ko-KR"/>
              </w:rPr>
              <w:t>DMRS ports for 1 target and 1 interfering UE scenario</w:t>
            </w:r>
          </w:p>
        </w:tc>
        <w:tc>
          <w:tcPr>
            <w:tcW w:w="8401" w:type="dxa"/>
          </w:tcPr>
          <w:p w14:paraId="152E85B3" w14:textId="46F91BA6" w:rsidR="0026388F" w:rsidRPr="00977895" w:rsidRDefault="0026388F" w:rsidP="0026388F">
            <w:pPr>
              <w:rPr>
                <w:rFonts w:eastAsiaTheme="minorEastAsia"/>
                <w:i/>
                <w:highlight w:val="yellow"/>
                <w:lang w:val="en-US" w:eastAsia="zh-CN"/>
              </w:rPr>
            </w:pPr>
            <w:r w:rsidRPr="00977895">
              <w:rPr>
                <w:rFonts w:eastAsiaTheme="minorEastAsia"/>
                <w:i/>
                <w:highlight w:val="yellow"/>
                <w:lang w:val="en-US" w:eastAsia="zh-CN"/>
              </w:rPr>
              <w:t>Tentative agreements:</w:t>
            </w:r>
            <w:r w:rsidR="00977895" w:rsidRPr="00977895">
              <w:rPr>
                <w:rFonts w:eastAsiaTheme="minorEastAsia"/>
                <w:i/>
                <w:highlight w:val="yellow"/>
                <w:lang w:val="en-US" w:eastAsia="zh-CN"/>
              </w:rPr>
              <w:t xml:space="preserve"> N/A</w:t>
            </w:r>
          </w:p>
          <w:p w14:paraId="34CBEBBC" w14:textId="0B9C25F9" w:rsidR="0026388F" w:rsidRPr="00977895" w:rsidRDefault="0026388F" w:rsidP="0026388F">
            <w:pPr>
              <w:rPr>
                <w:rFonts w:eastAsiaTheme="minorEastAsia"/>
                <w:i/>
                <w:highlight w:val="yellow"/>
                <w:lang w:val="en-US" w:eastAsia="zh-CN"/>
              </w:rPr>
            </w:pPr>
            <w:r w:rsidRPr="00977895">
              <w:rPr>
                <w:rFonts w:eastAsiaTheme="minorEastAsia"/>
                <w:i/>
                <w:highlight w:val="yellow"/>
                <w:lang w:val="en-US" w:eastAsia="zh-CN"/>
              </w:rPr>
              <w:t>Candidate options:</w:t>
            </w:r>
          </w:p>
          <w:p w14:paraId="006978C2" w14:textId="4582A173" w:rsidR="00704104" w:rsidRPr="00977895" w:rsidRDefault="00704104" w:rsidP="00EA3A2E">
            <w:pPr>
              <w:pStyle w:val="ListParagraph"/>
              <w:numPr>
                <w:ilvl w:val="0"/>
                <w:numId w:val="16"/>
              </w:numPr>
              <w:ind w:firstLineChars="0"/>
              <w:rPr>
                <w:color w:val="000000" w:themeColor="text1"/>
                <w:szCs w:val="24"/>
                <w:highlight w:val="yellow"/>
                <w:lang w:val="en-US" w:eastAsia="zh-CN"/>
              </w:rPr>
            </w:pPr>
            <w:r w:rsidRPr="00977895">
              <w:rPr>
                <w:color w:val="000000" w:themeColor="text1"/>
                <w:szCs w:val="24"/>
                <w:highlight w:val="yellow"/>
                <w:lang w:val="en-US" w:eastAsia="zh-CN"/>
              </w:rPr>
              <w:t>Option 1 (China Telecom, Intel</w:t>
            </w:r>
            <w:r w:rsidR="006A7A32" w:rsidRPr="00977895">
              <w:rPr>
                <w:color w:val="000000" w:themeColor="text1"/>
                <w:szCs w:val="24"/>
                <w:highlight w:val="yellow"/>
                <w:lang w:val="en-US" w:eastAsia="zh-CN"/>
              </w:rPr>
              <w:t>, Apple, Huawei</w:t>
            </w:r>
            <w:r w:rsidR="00977895" w:rsidRPr="00977895">
              <w:rPr>
                <w:color w:val="000000" w:themeColor="text1"/>
                <w:szCs w:val="24"/>
                <w:highlight w:val="yellow"/>
                <w:lang w:val="en-US" w:eastAsia="zh-CN"/>
              </w:rPr>
              <w:t>, Ericsson, MediaTek, ZTE</w:t>
            </w:r>
            <w:r w:rsidRPr="00977895">
              <w:rPr>
                <w:color w:val="000000" w:themeColor="text1"/>
                <w:szCs w:val="24"/>
                <w:highlight w:val="yellow"/>
                <w:lang w:val="en-US" w:eastAsia="zh-CN"/>
              </w:rPr>
              <w:t>): Consider options 1A, 1B and 2A for phase I evaluation</w:t>
            </w:r>
          </w:p>
          <w:p w14:paraId="448A277E" w14:textId="1986A4DE" w:rsidR="006A7A32" w:rsidRPr="00977895" w:rsidRDefault="006A7A32" w:rsidP="00EA3A2E">
            <w:pPr>
              <w:pStyle w:val="ListParagraph"/>
              <w:numPr>
                <w:ilvl w:val="0"/>
                <w:numId w:val="16"/>
              </w:numPr>
              <w:ind w:firstLineChars="0"/>
              <w:rPr>
                <w:color w:val="000000" w:themeColor="text1"/>
                <w:szCs w:val="24"/>
                <w:highlight w:val="yellow"/>
                <w:lang w:val="en-US" w:eastAsia="zh-CN"/>
              </w:rPr>
            </w:pPr>
            <w:r w:rsidRPr="00977895">
              <w:rPr>
                <w:color w:val="000000" w:themeColor="text1"/>
                <w:szCs w:val="24"/>
                <w:highlight w:val="yellow"/>
                <w:lang w:val="en-US" w:eastAsia="zh-CN"/>
              </w:rPr>
              <w:t>Option 2 (Qualcomm): Consider options 1A and 2A</w:t>
            </w:r>
          </w:p>
          <w:p w14:paraId="56E2B964" w14:textId="77777777" w:rsidR="0026388F" w:rsidRPr="00977895" w:rsidRDefault="0026388F" w:rsidP="0026388F">
            <w:pPr>
              <w:rPr>
                <w:rFonts w:eastAsiaTheme="minorEastAsia"/>
                <w:i/>
                <w:highlight w:val="yellow"/>
                <w:lang w:val="en-US" w:eastAsia="zh-CN"/>
              </w:rPr>
            </w:pPr>
            <w:r w:rsidRPr="00977895">
              <w:rPr>
                <w:rFonts w:eastAsiaTheme="minorEastAsia"/>
                <w:i/>
                <w:highlight w:val="yellow"/>
                <w:lang w:val="en-US" w:eastAsia="zh-CN"/>
              </w:rPr>
              <w:t>Recommendations for 2</w:t>
            </w:r>
            <w:r w:rsidRPr="00977895">
              <w:rPr>
                <w:rFonts w:eastAsiaTheme="minorEastAsia"/>
                <w:i/>
                <w:highlight w:val="yellow"/>
                <w:vertAlign w:val="superscript"/>
                <w:lang w:val="en-US" w:eastAsia="zh-CN"/>
              </w:rPr>
              <w:t>nd</w:t>
            </w:r>
            <w:r w:rsidRPr="00977895">
              <w:rPr>
                <w:rFonts w:eastAsiaTheme="minorEastAsia"/>
                <w:i/>
                <w:highlight w:val="yellow"/>
                <w:lang w:val="en-US" w:eastAsia="zh-CN"/>
              </w:rPr>
              <w:t xml:space="preserve"> round</w:t>
            </w:r>
          </w:p>
          <w:p w14:paraId="46C7E1B5" w14:textId="7996E23E" w:rsidR="00977895" w:rsidRPr="00977895" w:rsidRDefault="00977895" w:rsidP="00EA3A2E">
            <w:pPr>
              <w:pStyle w:val="ListParagraph"/>
              <w:numPr>
                <w:ilvl w:val="0"/>
                <w:numId w:val="16"/>
              </w:numPr>
              <w:ind w:firstLineChars="0"/>
              <w:rPr>
                <w:rFonts w:eastAsiaTheme="minorEastAsia"/>
                <w:i/>
                <w:highlight w:val="yellow"/>
                <w:lang w:val="en-US" w:eastAsia="zh-CN"/>
              </w:rPr>
            </w:pPr>
            <w:r w:rsidRPr="00977895">
              <w:rPr>
                <w:color w:val="000000" w:themeColor="text1"/>
                <w:szCs w:val="24"/>
                <w:highlight w:val="yellow"/>
                <w:lang w:val="en-US" w:eastAsia="zh-CN"/>
              </w:rPr>
              <w:t xml:space="preserve">Check whether we can </w:t>
            </w:r>
            <w:r w:rsidR="00987338">
              <w:rPr>
                <w:color w:val="000000" w:themeColor="text1"/>
                <w:szCs w:val="24"/>
                <w:highlight w:val="yellow"/>
                <w:lang w:val="en-US" w:eastAsia="zh-CN"/>
              </w:rPr>
              <w:t>use</w:t>
            </w:r>
            <w:r w:rsidRPr="00977895">
              <w:rPr>
                <w:color w:val="000000" w:themeColor="text1"/>
                <w:szCs w:val="24"/>
                <w:highlight w:val="yellow"/>
                <w:lang w:val="en-US" w:eastAsia="zh-CN"/>
              </w:rPr>
              <w:t xml:space="preserve"> Option 1</w:t>
            </w:r>
          </w:p>
          <w:p w14:paraId="5269F157" w14:textId="518DC4E8" w:rsidR="00977895" w:rsidRPr="00977895" w:rsidRDefault="00977895" w:rsidP="00977895">
            <w:pPr>
              <w:rPr>
                <w:rFonts w:eastAsiaTheme="minorEastAsia"/>
                <w:i/>
                <w:lang w:val="en-US" w:eastAsia="zh-CN"/>
              </w:rPr>
            </w:pPr>
          </w:p>
        </w:tc>
      </w:tr>
      <w:tr w:rsidR="0026388F" w:rsidRPr="00E100F5" w14:paraId="40733557" w14:textId="77777777" w:rsidTr="00E100F5">
        <w:tc>
          <w:tcPr>
            <w:tcW w:w="1230" w:type="dxa"/>
          </w:tcPr>
          <w:p w14:paraId="38C50AC4" w14:textId="26882E82" w:rsidR="0026388F" w:rsidRPr="0026388F" w:rsidRDefault="0026388F" w:rsidP="0026388F">
            <w:pPr>
              <w:spacing w:after="120"/>
              <w:rPr>
                <w:b/>
                <w:color w:val="000000" w:themeColor="text1"/>
                <w:u w:val="single"/>
                <w:lang w:val="en-US" w:eastAsia="ko-KR"/>
              </w:rPr>
            </w:pPr>
            <w:r>
              <w:rPr>
                <w:b/>
                <w:color w:val="000000" w:themeColor="text1"/>
                <w:u w:val="single"/>
                <w:lang w:val="en-US" w:eastAsia="ko-KR"/>
              </w:rPr>
              <w:t xml:space="preserve">Issue 3-1-10: </w:t>
            </w:r>
            <w:r w:rsidRPr="004A063B">
              <w:rPr>
                <w:b/>
                <w:color w:val="000000" w:themeColor="text1"/>
                <w:u w:val="single"/>
                <w:lang w:val="en-US" w:eastAsia="ko-KR"/>
              </w:rPr>
              <w:t>DMRS ports for 1 target and more than 1 interfering UE scenario (if introduced)</w:t>
            </w:r>
          </w:p>
        </w:tc>
        <w:tc>
          <w:tcPr>
            <w:tcW w:w="8401" w:type="dxa"/>
          </w:tcPr>
          <w:p w14:paraId="7A3AE514" w14:textId="402D314C" w:rsidR="0026388F" w:rsidRPr="00CD2C9A" w:rsidRDefault="00CD2C9A" w:rsidP="0026388F">
            <w:pPr>
              <w:rPr>
                <w:rFonts w:eastAsiaTheme="minorEastAsia"/>
                <w:iCs/>
                <w:lang w:val="en-US" w:eastAsia="zh-CN"/>
              </w:rPr>
            </w:pPr>
            <w:r w:rsidRPr="00CD2C9A">
              <w:rPr>
                <w:rFonts w:eastAsiaTheme="minorEastAsia"/>
                <w:iCs/>
                <w:highlight w:val="yellow"/>
                <w:lang w:val="en-US" w:eastAsia="zh-CN"/>
              </w:rPr>
              <w:t xml:space="preserve">Moderator note: Taking into account that scenario with </w:t>
            </w:r>
            <w:r w:rsidRPr="00CD2C9A">
              <w:rPr>
                <w:iCs/>
                <w:color w:val="000000" w:themeColor="text1"/>
                <w:highlight w:val="yellow"/>
                <w:lang w:val="en-US" w:eastAsia="ko-KR"/>
              </w:rPr>
              <w:t>more than 1 interfering UE is not agreed yet, suggest to keep previous meeting agreement.</w:t>
            </w:r>
          </w:p>
        </w:tc>
      </w:tr>
      <w:tr w:rsidR="0026388F" w:rsidRPr="00E100F5" w14:paraId="03CCA7BC" w14:textId="77777777" w:rsidTr="00E100F5">
        <w:tc>
          <w:tcPr>
            <w:tcW w:w="1230" w:type="dxa"/>
          </w:tcPr>
          <w:p w14:paraId="277D5F37" w14:textId="50605C3D" w:rsidR="0026388F" w:rsidRDefault="0026388F" w:rsidP="0026388F">
            <w:pPr>
              <w:spacing w:after="120"/>
              <w:rPr>
                <w:b/>
                <w:color w:val="000000" w:themeColor="text1"/>
                <w:u w:val="single"/>
                <w:lang w:val="en-US" w:eastAsia="ko-KR"/>
              </w:rPr>
            </w:pPr>
            <w:r>
              <w:rPr>
                <w:b/>
                <w:color w:val="000000" w:themeColor="text1"/>
                <w:u w:val="single"/>
                <w:lang w:val="en-US" w:eastAsia="ko-KR"/>
              </w:rPr>
              <w:t xml:space="preserve">Issue 3-1-11: </w:t>
            </w:r>
            <w:r w:rsidRPr="00A37E6B">
              <w:rPr>
                <w:b/>
                <w:color w:val="000000" w:themeColor="text1"/>
                <w:u w:val="single"/>
                <w:lang w:eastAsia="ko-KR"/>
              </w:rPr>
              <w:t>DMRS pattern and sequence for all co-scheduled UEs</w:t>
            </w:r>
          </w:p>
        </w:tc>
        <w:tc>
          <w:tcPr>
            <w:tcW w:w="8401" w:type="dxa"/>
          </w:tcPr>
          <w:p w14:paraId="1ACA503E" w14:textId="77777777" w:rsidR="008C4A8E" w:rsidRPr="00E40D5B" w:rsidRDefault="0026388F" w:rsidP="0026388F">
            <w:pPr>
              <w:rPr>
                <w:rFonts w:eastAsiaTheme="minorEastAsia"/>
                <w:i/>
                <w:highlight w:val="yellow"/>
                <w:lang w:val="en-US" w:eastAsia="zh-CN"/>
              </w:rPr>
            </w:pPr>
            <w:r w:rsidRPr="00E40D5B">
              <w:rPr>
                <w:rFonts w:eastAsiaTheme="minorEastAsia"/>
                <w:i/>
                <w:highlight w:val="yellow"/>
                <w:lang w:val="en-US" w:eastAsia="zh-CN"/>
              </w:rPr>
              <w:t>Tentative agreements:</w:t>
            </w:r>
            <w:r w:rsidR="0072694B" w:rsidRPr="00E40D5B">
              <w:rPr>
                <w:rFonts w:eastAsiaTheme="minorEastAsia"/>
                <w:i/>
                <w:highlight w:val="yellow"/>
                <w:lang w:val="en-US" w:eastAsia="zh-CN"/>
              </w:rPr>
              <w:t xml:space="preserve"> </w:t>
            </w:r>
          </w:p>
          <w:p w14:paraId="06DDC42C" w14:textId="05C968E8" w:rsidR="0026388F" w:rsidRPr="00E40D5B" w:rsidRDefault="008C4A8E" w:rsidP="00EA3A2E">
            <w:pPr>
              <w:pStyle w:val="ListParagraph"/>
              <w:numPr>
                <w:ilvl w:val="0"/>
                <w:numId w:val="16"/>
              </w:numPr>
              <w:ind w:firstLineChars="0"/>
              <w:rPr>
                <w:color w:val="000000" w:themeColor="text1"/>
                <w:szCs w:val="24"/>
                <w:highlight w:val="yellow"/>
                <w:lang w:val="en-US" w:eastAsia="zh-CN"/>
              </w:rPr>
            </w:pPr>
            <w:r w:rsidRPr="00E40D5B">
              <w:rPr>
                <w:color w:val="000000" w:themeColor="text1"/>
                <w:szCs w:val="24"/>
                <w:highlight w:val="yellow"/>
                <w:lang w:val="en-US" w:eastAsia="zh-CN"/>
              </w:rPr>
              <w:t>Focus on scenarios with same DMRS type, DMRS additional position and Cell ID</w:t>
            </w:r>
          </w:p>
          <w:p w14:paraId="04BB8D8D" w14:textId="5BC4E38B" w:rsidR="0026388F" w:rsidRPr="00E40D5B" w:rsidRDefault="0026388F" w:rsidP="0026388F">
            <w:pPr>
              <w:rPr>
                <w:rFonts w:eastAsiaTheme="minorEastAsia"/>
                <w:i/>
                <w:highlight w:val="yellow"/>
                <w:lang w:val="en-US" w:eastAsia="zh-CN"/>
              </w:rPr>
            </w:pPr>
            <w:r w:rsidRPr="00E40D5B">
              <w:rPr>
                <w:rFonts w:eastAsiaTheme="minorEastAsia"/>
                <w:i/>
                <w:highlight w:val="yellow"/>
                <w:lang w:val="en-US" w:eastAsia="zh-CN"/>
              </w:rPr>
              <w:t>Candidate options:</w:t>
            </w:r>
          </w:p>
          <w:p w14:paraId="2B5A226A" w14:textId="0537F827" w:rsidR="00F8512C" w:rsidRPr="00E40D5B" w:rsidRDefault="001C6199" w:rsidP="00EA3A2E">
            <w:pPr>
              <w:pStyle w:val="ListParagraph"/>
              <w:numPr>
                <w:ilvl w:val="0"/>
                <w:numId w:val="16"/>
              </w:numPr>
              <w:ind w:firstLineChars="0"/>
              <w:rPr>
                <w:color w:val="000000" w:themeColor="text1"/>
                <w:szCs w:val="24"/>
                <w:highlight w:val="yellow"/>
                <w:lang w:val="en-US" w:eastAsia="zh-CN"/>
              </w:rPr>
            </w:pPr>
            <w:r w:rsidRPr="00E40D5B">
              <w:rPr>
                <w:color w:val="000000" w:themeColor="text1"/>
                <w:szCs w:val="24"/>
                <w:highlight w:val="yellow"/>
                <w:lang w:val="en-US" w:eastAsia="zh-CN"/>
              </w:rPr>
              <w:t>Option 1 (China Telecom): Use same DMRS type, DMRS additional position and Cell ID and pick only same or different scrambling ID</w:t>
            </w:r>
          </w:p>
          <w:p w14:paraId="4F37A1C5" w14:textId="67E9B26F" w:rsidR="001C6199" w:rsidRPr="00E40D5B" w:rsidRDefault="001C6199" w:rsidP="00EA3A2E">
            <w:pPr>
              <w:pStyle w:val="ListParagraph"/>
              <w:numPr>
                <w:ilvl w:val="0"/>
                <w:numId w:val="16"/>
              </w:numPr>
              <w:ind w:firstLineChars="0"/>
              <w:rPr>
                <w:color w:val="000000" w:themeColor="text1"/>
                <w:szCs w:val="24"/>
                <w:highlight w:val="yellow"/>
                <w:lang w:val="en-US" w:eastAsia="zh-CN"/>
              </w:rPr>
            </w:pPr>
            <w:r w:rsidRPr="00E40D5B">
              <w:rPr>
                <w:color w:val="000000" w:themeColor="text1"/>
                <w:szCs w:val="24"/>
                <w:highlight w:val="yellow"/>
                <w:lang w:val="en-US" w:eastAsia="zh-CN"/>
              </w:rPr>
              <w:t>Option 2 (Intel</w:t>
            </w:r>
            <w:r w:rsidR="0072694B" w:rsidRPr="00E40D5B">
              <w:rPr>
                <w:color w:val="000000" w:themeColor="text1"/>
                <w:szCs w:val="24"/>
                <w:highlight w:val="yellow"/>
                <w:lang w:val="en-US" w:eastAsia="zh-CN"/>
              </w:rPr>
              <w:t>, Ericsson, MediaTek, ZTE</w:t>
            </w:r>
            <w:r w:rsidRPr="00E40D5B">
              <w:rPr>
                <w:color w:val="000000" w:themeColor="text1"/>
                <w:szCs w:val="24"/>
                <w:highlight w:val="yellow"/>
                <w:lang w:val="en-US" w:eastAsia="zh-CN"/>
              </w:rPr>
              <w:t>):</w:t>
            </w:r>
          </w:p>
          <w:p w14:paraId="093355C7" w14:textId="77777777" w:rsidR="001C6199" w:rsidRPr="00E40D5B" w:rsidRDefault="001C6199" w:rsidP="00EA3A2E">
            <w:pPr>
              <w:pStyle w:val="ListParagraph"/>
              <w:numPr>
                <w:ilvl w:val="1"/>
                <w:numId w:val="16"/>
              </w:numPr>
              <w:ind w:firstLineChars="0"/>
              <w:rPr>
                <w:color w:val="000000" w:themeColor="text1"/>
                <w:szCs w:val="24"/>
                <w:highlight w:val="yellow"/>
                <w:lang w:val="en-US" w:eastAsia="zh-CN"/>
              </w:rPr>
            </w:pPr>
            <w:r w:rsidRPr="00E40D5B">
              <w:rPr>
                <w:color w:val="000000" w:themeColor="text1"/>
                <w:szCs w:val="24"/>
                <w:highlight w:val="yellow"/>
                <w:lang w:val="en-US" w:eastAsia="zh-CN"/>
              </w:rPr>
              <w:t>Focus on scenarios with same DMRS type, DMRS additional position and Cell ID</w:t>
            </w:r>
          </w:p>
          <w:p w14:paraId="3676DE1A" w14:textId="68818E22" w:rsidR="001C6199" w:rsidRPr="00E40D5B" w:rsidRDefault="001C6199" w:rsidP="00EA3A2E">
            <w:pPr>
              <w:pStyle w:val="ListParagraph"/>
              <w:numPr>
                <w:ilvl w:val="1"/>
                <w:numId w:val="16"/>
              </w:numPr>
              <w:ind w:firstLineChars="0"/>
              <w:rPr>
                <w:color w:val="000000" w:themeColor="text1"/>
                <w:szCs w:val="24"/>
                <w:highlight w:val="yellow"/>
                <w:lang w:val="en-US" w:eastAsia="zh-CN"/>
              </w:rPr>
            </w:pPr>
            <w:r w:rsidRPr="00E40D5B">
              <w:rPr>
                <w:color w:val="000000" w:themeColor="text1"/>
                <w:szCs w:val="24"/>
                <w:highlight w:val="yellow"/>
                <w:lang w:val="en-US" w:eastAsia="zh-CN"/>
              </w:rPr>
              <w:lastRenderedPageBreak/>
              <w:t>Evaluate scenarios with same and different Scrambling ID</w:t>
            </w:r>
          </w:p>
          <w:p w14:paraId="4D3691B5" w14:textId="685EB0A4" w:rsidR="002111EA" w:rsidRPr="00E40D5B" w:rsidRDefault="002111EA" w:rsidP="00EA3A2E">
            <w:pPr>
              <w:pStyle w:val="ListParagraph"/>
              <w:numPr>
                <w:ilvl w:val="0"/>
                <w:numId w:val="16"/>
              </w:numPr>
              <w:ind w:firstLineChars="0"/>
              <w:rPr>
                <w:color w:val="000000" w:themeColor="text1"/>
                <w:szCs w:val="24"/>
                <w:highlight w:val="yellow"/>
                <w:lang w:val="en-US" w:eastAsia="zh-CN"/>
              </w:rPr>
            </w:pPr>
            <w:r w:rsidRPr="00E40D5B">
              <w:rPr>
                <w:color w:val="000000" w:themeColor="text1"/>
                <w:szCs w:val="24"/>
                <w:highlight w:val="yellow"/>
                <w:lang w:val="en-US" w:eastAsia="zh-CN"/>
              </w:rPr>
              <w:t>Option 3 (Qualcomm</w:t>
            </w:r>
            <w:r w:rsidR="006E1D65" w:rsidRPr="00E40D5B">
              <w:rPr>
                <w:color w:val="000000" w:themeColor="text1"/>
                <w:szCs w:val="24"/>
                <w:highlight w:val="yellow"/>
                <w:lang w:val="en-US" w:eastAsia="zh-CN"/>
              </w:rPr>
              <w:t xml:space="preserve">, </w:t>
            </w:r>
            <w:r w:rsidR="0072694B" w:rsidRPr="00E40D5B">
              <w:rPr>
                <w:color w:val="000000" w:themeColor="text1"/>
                <w:szCs w:val="24"/>
                <w:highlight w:val="yellow"/>
                <w:lang w:val="en-US" w:eastAsia="zh-CN"/>
              </w:rPr>
              <w:t>Huawei</w:t>
            </w:r>
            <w:r w:rsidRPr="00E40D5B">
              <w:rPr>
                <w:color w:val="000000" w:themeColor="text1"/>
                <w:szCs w:val="24"/>
                <w:highlight w:val="yellow"/>
                <w:lang w:val="en-US" w:eastAsia="zh-CN"/>
              </w:rPr>
              <w:t xml:space="preserve">): </w:t>
            </w:r>
            <w:r w:rsidRPr="00E40D5B">
              <w:rPr>
                <w:color w:val="000000" w:themeColor="text1"/>
                <w:szCs w:val="24"/>
                <w:highlight w:val="yellow"/>
                <w:lang w:eastAsia="zh-CN"/>
              </w:rPr>
              <w:t>F</w:t>
            </w:r>
            <w:r w:rsidRPr="00E40D5B">
              <w:rPr>
                <w:bCs/>
                <w:color w:val="000000" w:themeColor="text1"/>
                <w:highlight w:val="yellow"/>
                <w:lang w:eastAsia="ko-KR"/>
              </w:rPr>
              <w:t xml:space="preserve">ocus on scenarios with same DMRS type, DMRS additional position, Cell ID and </w:t>
            </w:r>
            <w:r w:rsidRPr="00E40D5B">
              <w:rPr>
                <w:color w:val="000000" w:themeColor="text1"/>
                <w:szCs w:val="24"/>
                <w:highlight w:val="yellow"/>
                <w:lang w:val="en-US" w:eastAsia="zh-CN"/>
              </w:rPr>
              <w:t>Scrambling ID</w:t>
            </w:r>
          </w:p>
          <w:p w14:paraId="4708B207" w14:textId="77777777" w:rsidR="0026388F" w:rsidRPr="00E40D5B" w:rsidRDefault="0026388F" w:rsidP="0026388F">
            <w:pPr>
              <w:rPr>
                <w:rFonts w:eastAsiaTheme="minorEastAsia"/>
                <w:i/>
                <w:highlight w:val="yellow"/>
                <w:lang w:val="en-US" w:eastAsia="zh-CN"/>
              </w:rPr>
            </w:pPr>
            <w:r w:rsidRPr="00E40D5B">
              <w:rPr>
                <w:rFonts w:eastAsiaTheme="minorEastAsia"/>
                <w:i/>
                <w:highlight w:val="yellow"/>
                <w:lang w:val="en-US" w:eastAsia="zh-CN"/>
              </w:rPr>
              <w:t>Recommendations for 2</w:t>
            </w:r>
            <w:r w:rsidRPr="00E40D5B">
              <w:rPr>
                <w:rFonts w:eastAsiaTheme="minorEastAsia"/>
                <w:i/>
                <w:highlight w:val="yellow"/>
                <w:vertAlign w:val="superscript"/>
                <w:lang w:val="en-US" w:eastAsia="zh-CN"/>
              </w:rPr>
              <w:t>nd</w:t>
            </w:r>
            <w:r w:rsidRPr="00E40D5B">
              <w:rPr>
                <w:rFonts w:eastAsiaTheme="minorEastAsia"/>
                <w:i/>
                <w:highlight w:val="yellow"/>
                <w:lang w:val="en-US" w:eastAsia="zh-CN"/>
              </w:rPr>
              <w:t xml:space="preserve"> round</w:t>
            </w:r>
          </w:p>
          <w:p w14:paraId="036336DD" w14:textId="77777777" w:rsidR="0072694B" w:rsidRPr="00E40D5B" w:rsidRDefault="0072694B" w:rsidP="00EA3A2E">
            <w:pPr>
              <w:pStyle w:val="ListParagraph"/>
              <w:numPr>
                <w:ilvl w:val="0"/>
                <w:numId w:val="16"/>
              </w:numPr>
              <w:ind w:firstLineChars="0"/>
              <w:rPr>
                <w:rFonts w:eastAsiaTheme="minorEastAsia"/>
                <w:i/>
                <w:highlight w:val="yellow"/>
                <w:lang w:val="en-US" w:eastAsia="zh-CN"/>
              </w:rPr>
            </w:pPr>
            <w:r w:rsidRPr="00E40D5B">
              <w:rPr>
                <w:color w:val="000000" w:themeColor="text1"/>
                <w:szCs w:val="24"/>
                <w:highlight w:val="yellow"/>
                <w:lang w:val="en-US" w:eastAsia="zh-CN"/>
              </w:rPr>
              <w:t xml:space="preserve">Check whether we can </w:t>
            </w:r>
            <w:r w:rsidR="008C4A8E" w:rsidRPr="00E40D5B">
              <w:rPr>
                <w:color w:val="000000" w:themeColor="text1"/>
                <w:szCs w:val="24"/>
                <w:highlight w:val="yellow"/>
                <w:lang w:val="en-US" w:eastAsia="zh-CN"/>
              </w:rPr>
              <w:t xml:space="preserve">only </w:t>
            </w:r>
            <w:r w:rsidR="00F91BC4" w:rsidRPr="00E40D5B">
              <w:rPr>
                <w:color w:val="000000" w:themeColor="text1"/>
                <w:szCs w:val="24"/>
                <w:highlight w:val="yellow"/>
                <w:lang w:val="en-US" w:eastAsia="zh-CN"/>
              </w:rPr>
              <w:t>focus on scenario with same Scrambling ID</w:t>
            </w:r>
          </w:p>
          <w:p w14:paraId="0FBA9401" w14:textId="4674A177" w:rsidR="00E40D5B" w:rsidRPr="00E40D5B" w:rsidRDefault="00E40D5B" w:rsidP="00E40D5B">
            <w:pPr>
              <w:rPr>
                <w:rFonts w:eastAsiaTheme="minorEastAsia"/>
                <w:i/>
                <w:lang w:val="en-US" w:eastAsia="zh-CN"/>
              </w:rPr>
            </w:pPr>
          </w:p>
        </w:tc>
      </w:tr>
      <w:tr w:rsidR="0026388F" w:rsidRPr="00E100F5" w14:paraId="682F94E2" w14:textId="77777777" w:rsidTr="00E100F5">
        <w:tc>
          <w:tcPr>
            <w:tcW w:w="1230" w:type="dxa"/>
          </w:tcPr>
          <w:p w14:paraId="2938618F" w14:textId="3B19C2F9" w:rsidR="0026388F" w:rsidRDefault="0026388F" w:rsidP="0026388F">
            <w:pPr>
              <w:rPr>
                <w:b/>
                <w:color w:val="000000" w:themeColor="text1"/>
                <w:u w:val="single"/>
                <w:lang w:val="en-US" w:eastAsia="ko-KR"/>
              </w:rPr>
            </w:pPr>
            <w:r>
              <w:rPr>
                <w:b/>
                <w:color w:val="000000" w:themeColor="text1"/>
                <w:u w:val="single"/>
                <w:lang w:val="en-US" w:eastAsia="ko-KR"/>
              </w:rPr>
              <w:lastRenderedPageBreak/>
              <w:t>Issue 3-1-12: Number of front-loaded DMRS</w:t>
            </w:r>
          </w:p>
        </w:tc>
        <w:tc>
          <w:tcPr>
            <w:tcW w:w="8401" w:type="dxa"/>
          </w:tcPr>
          <w:p w14:paraId="4F579A8F" w14:textId="77777777" w:rsidR="004E1F0F" w:rsidRPr="004E1F0F" w:rsidRDefault="0026388F" w:rsidP="0026388F">
            <w:pPr>
              <w:rPr>
                <w:rFonts w:eastAsiaTheme="minorEastAsia"/>
                <w:i/>
                <w:highlight w:val="yellow"/>
                <w:lang w:val="en-US" w:eastAsia="zh-CN"/>
              </w:rPr>
            </w:pPr>
            <w:r w:rsidRPr="004E1F0F">
              <w:rPr>
                <w:rFonts w:eastAsiaTheme="minorEastAsia"/>
                <w:i/>
                <w:highlight w:val="yellow"/>
                <w:lang w:val="en-US" w:eastAsia="zh-CN"/>
              </w:rPr>
              <w:t>Tentative agreements:</w:t>
            </w:r>
            <w:r w:rsidR="004E1F0F" w:rsidRPr="004E1F0F">
              <w:rPr>
                <w:rFonts w:eastAsiaTheme="minorEastAsia"/>
                <w:i/>
                <w:highlight w:val="yellow"/>
                <w:lang w:val="en-US" w:eastAsia="zh-CN"/>
              </w:rPr>
              <w:t xml:space="preserve"> </w:t>
            </w:r>
          </w:p>
          <w:p w14:paraId="73037F17" w14:textId="3AF94DE5" w:rsidR="0026388F" w:rsidRPr="004E1F0F" w:rsidRDefault="004E1F0F" w:rsidP="00EA3A2E">
            <w:pPr>
              <w:pStyle w:val="ListParagraph"/>
              <w:numPr>
                <w:ilvl w:val="0"/>
                <w:numId w:val="16"/>
              </w:numPr>
              <w:ind w:firstLineChars="0"/>
              <w:rPr>
                <w:color w:val="000000" w:themeColor="text1"/>
                <w:szCs w:val="24"/>
                <w:highlight w:val="yellow"/>
                <w:lang w:val="en-US" w:eastAsia="zh-CN"/>
              </w:rPr>
            </w:pPr>
            <w:r w:rsidRPr="004E1F0F">
              <w:rPr>
                <w:color w:val="000000" w:themeColor="text1"/>
                <w:szCs w:val="24"/>
                <w:highlight w:val="yellow"/>
                <w:lang w:val="en-US" w:eastAsia="zh-CN"/>
              </w:rPr>
              <w:t>1 front loaded DMRS</w:t>
            </w:r>
          </w:p>
        </w:tc>
      </w:tr>
    </w:tbl>
    <w:p w14:paraId="3C646DCB" w14:textId="2166CF73" w:rsidR="00F0788F" w:rsidRDefault="00F0788F" w:rsidP="00F0788F">
      <w:pPr>
        <w:rPr>
          <w:lang w:val="en-US" w:eastAsia="zh-CN"/>
        </w:rPr>
      </w:pPr>
    </w:p>
    <w:p w14:paraId="333B36F4" w14:textId="77777777" w:rsidR="00E100F5" w:rsidRPr="00090551" w:rsidRDefault="00E100F5" w:rsidP="00E100F5">
      <w:pPr>
        <w:pStyle w:val="Heading4"/>
      </w:pPr>
      <w:r w:rsidRPr="00090551">
        <w:t xml:space="preserve">Sub-topic </w:t>
      </w:r>
      <w:r>
        <w:t>3</w:t>
      </w:r>
      <w:r w:rsidRPr="00090551">
        <w:t>-</w:t>
      </w:r>
      <w:r>
        <w:t xml:space="preserve">2: </w:t>
      </w:r>
      <w:r w:rsidRPr="00D7494D">
        <w:rPr>
          <w:szCs w:val="16"/>
          <w:lang w:val="en-US"/>
        </w:rPr>
        <w:t>Reference receiver</w:t>
      </w:r>
    </w:p>
    <w:tbl>
      <w:tblPr>
        <w:tblStyle w:val="TableGrid"/>
        <w:tblW w:w="0" w:type="auto"/>
        <w:tblLook w:val="04A0" w:firstRow="1" w:lastRow="0" w:firstColumn="1" w:lastColumn="0" w:noHBand="0" w:noVBand="1"/>
      </w:tblPr>
      <w:tblGrid>
        <w:gridCol w:w="1272"/>
        <w:gridCol w:w="8359"/>
      </w:tblGrid>
      <w:tr w:rsidR="006B48D8" w:rsidRPr="00E100F5" w14:paraId="071EC4DF" w14:textId="77777777" w:rsidTr="00DA3DC6">
        <w:tc>
          <w:tcPr>
            <w:tcW w:w="1230" w:type="dxa"/>
          </w:tcPr>
          <w:p w14:paraId="0B1ABF7A" w14:textId="77777777" w:rsidR="006B48D8" w:rsidRPr="00E100F5" w:rsidRDefault="006B48D8" w:rsidP="00DA3DC6">
            <w:pPr>
              <w:rPr>
                <w:rFonts w:eastAsiaTheme="minorEastAsia"/>
                <w:b/>
                <w:bCs/>
                <w:lang w:val="en-US" w:eastAsia="zh-CN"/>
              </w:rPr>
            </w:pPr>
          </w:p>
        </w:tc>
        <w:tc>
          <w:tcPr>
            <w:tcW w:w="8401" w:type="dxa"/>
          </w:tcPr>
          <w:p w14:paraId="1C3061A5" w14:textId="77777777" w:rsidR="006B48D8" w:rsidRPr="00E100F5" w:rsidRDefault="006B48D8" w:rsidP="00DA3DC6">
            <w:pPr>
              <w:rPr>
                <w:rFonts w:eastAsiaTheme="minorEastAsia"/>
                <w:b/>
                <w:bCs/>
                <w:lang w:val="en-US" w:eastAsia="zh-CN"/>
              </w:rPr>
            </w:pPr>
            <w:r w:rsidRPr="00E100F5">
              <w:rPr>
                <w:rFonts w:eastAsiaTheme="minorEastAsia"/>
                <w:b/>
                <w:bCs/>
                <w:lang w:val="en-US" w:eastAsia="zh-CN"/>
              </w:rPr>
              <w:t xml:space="preserve">Status summary </w:t>
            </w:r>
          </w:p>
        </w:tc>
      </w:tr>
      <w:tr w:rsidR="006B48D8" w:rsidRPr="00E100F5" w14:paraId="17BDFAED" w14:textId="77777777" w:rsidTr="00DA3DC6">
        <w:tc>
          <w:tcPr>
            <w:tcW w:w="1230" w:type="dxa"/>
          </w:tcPr>
          <w:p w14:paraId="5CA65D4A" w14:textId="17104F55" w:rsidR="006B48D8" w:rsidRPr="006B48D8" w:rsidRDefault="006B48D8" w:rsidP="006B48D8">
            <w:pPr>
              <w:rPr>
                <w:b/>
                <w:color w:val="000000" w:themeColor="text1"/>
                <w:u w:val="single"/>
                <w:lang w:val="en-US" w:eastAsia="ko-KR"/>
              </w:rPr>
            </w:pPr>
            <w:r>
              <w:rPr>
                <w:b/>
                <w:color w:val="000000" w:themeColor="text1"/>
                <w:u w:val="single"/>
                <w:lang w:val="en-US" w:eastAsia="ko-KR"/>
              </w:rPr>
              <w:t xml:space="preserve">Issue 3-2-1: </w:t>
            </w:r>
            <w:r w:rsidRPr="00745445">
              <w:rPr>
                <w:b/>
                <w:color w:val="000000" w:themeColor="text1"/>
                <w:u w:val="single"/>
                <w:lang w:val="en-US" w:eastAsia="ko-KR"/>
              </w:rPr>
              <w:t>Candidate Receiver</w:t>
            </w:r>
          </w:p>
        </w:tc>
        <w:tc>
          <w:tcPr>
            <w:tcW w:w="8401" w:type="dxa"/>
          </w:tcPr>
          <w:p w14:paraId="348BAAA5" w14:textId="7BF25EFE" w:rsidR="007E6945" w:rsidRPr="00E40D5B" w:rsidRDefault="007E6945" w:rsidP="007E6945">
            <w:pPr>
              <w:rPr>
                <w:rFonts w:eastAsiaTheme="minorEastAsia"/>
                <w:i/>
                <w:highlight w:val="yellow"/>
                <w:lang w:val="en-US" w:eastAsia="zh-CN"/>
              </w:rPr>
            </w:pPr>
            <w:r w:rsidRPr="00E40D5B">
              <w:rPr>
                <w:rFonts w:eastAsiaTheme="minorEastAsia"/>
                <w:i/>
                <w:highlight w:val="yellow"/>
                <w:lang w:val="en-US" w:eastAsia="zh-CN"/>
              </w:rPr>
              <w:t xml:space="preserve">Tentative agreements: </w:t>
            </w:r>
            <w:r w:rsidR="00C676BA">
              <w:rPr>
                <w:rFonts w:eastAsiaTheme="minorEastAsia"/>
                <w:i/>
                <w:highlight w:val="yellow"/>
                <w:lang w:val="en-US" w:eastAsia="zh-CN"/>
              </w:rPr>
              <w:t>N/A</w:t>
            </w:r>
          </w:p>
          <w:p w14:paraId="3E4C7CA8" w14:textId="70672E72" w:rsidR="007E6945" w:rsidRDefault="007E6945" w:rsidP="007E6945">
            <w:pPr>
              <w:rPr>
                <w:rFonts w:eastAsiaTheme="minorEastAsia"/>
                <w:i/>
                <w:highlight w:val="yellow"/>
                <w:lang w:val="en-US" w:eastAsia="zh-CN"/>
              </w:rPr>
            </w:pPr>
            <w:r w:rsidRPr="00E40D5B">
              <w:rPr>
                <w:rFonts w:eastAsiaTheme="minorEastAsia"/>
                <w:i/>
                <w:highlight w:val="yellow"/>
                <w:lang w:val="en-US" w:eastAsia="zh-CN"/>
              </w:rPr>
              <w:t>Candidate options:</w:t>
            </w:r>
          </w:p>
          <w:p w14:paraId="416DAF5E" w14:textId="34881AF6" w:rsidR="007E6945" w:rsidRDefault="007E6945" w:rsidP="00EA3A2E">
            <w:pPr>
              <w:pStyle w:val="ListParagraph"/>
              <w:numPr>
                <w:ilvl w:val="0"/>
                <w:numId w:val="16"/>
              </w:numPr>
              <w:ind w:firstLineChars="0"/>
              <w:rPr>
                <w:color w:val="000000" w:themeColor="text1"/>
                <w:szCs w:val="24"/>
                <w:highlight w:val="yellow"/>
                <w:lang w:val="en-US" w:eastAsia="zh-CN"/>
              </w:rPr>
            </w:pPr>
            <w:r w:rsidRPr="007E6945">
              <w:rPr>
                <w:color w:val="000000" w:themeColor="text1"/>
                <w:szCs w:val="24"/>
                <w:highlight w:val="yellow"/>
                <w:lang w:val="en-US" w:eastAsia="zh-CN"/>
              </w:rPr>
              <w:t>Option 1 (China Telecom</w:t>
            </w:r>
            <w:r w:rsidR="00FE2F2D">
              <w:rPr>
                <w:color w:val="000000" w:themeColor="text1"/>
                <w:szCs w:val="24"/>
                <w:highlight w:val="yellow"/>
                <w:lang w:val="en-US" w:eastAsia="zh-CN"/>
              </w:rPr>
              <w:t>, Qualcomm, Apple, Huawei, Ericsson, MediaTek</w:t>
            </w:r>
            <w:r w:rsidR="00C8247B">
              <w:rPr>
                <w:color w:val="000000" w:themeColor="text1"/>
                <w:szCs w:val="24"/>
                <w:highlight w:val="yellow"/>
                <w:lang w:val="en-US" w:eastAsia="zh-CN"/>
              </w:rPr>
              <w:t>, ZTE</w:t>
            </w:r>
            <w:r w:rsidRPr="007E6945">
              <w:rPr>
                <w:color w:val="000000" w:themeColor="text1"/>
                <w:szCs w:val="24"/>
                <w:highlight w:val="yellow"/>
                <w:lang w:val="en-US" w:eastAsia="zh-CN"/>
              </w:rPr>
              <w:t>): Prioritize MMSE-IRC processing with serving signal demodulation for initial simulation (Same with the last meeting agreements).</w:t>
            </w:r>
          </w:p>
          <w:p w14:paraId="13999B74" w14:textId="43603CC9" w:rsidR="007E6945" w:rsidRPr="007E6945" w:rsidRDefault="007E6945" w:rsidP="00EA3A2E">
            <w:pPr>
              <w:pStyle w:val="ListParagraph"/>
              <w:numPr>
                <w:ilvl w:val="0"/>
                <w:numId w:val="16"/>
              </w:numPr>
              <w:ind w:firstLineChars="0"/>
              <w:rPr>
                <w:color w:val="000000" w:themeColor="text1"/>
                <w:szCs w:val="24"/>
                <w:highlight w:val="yellow"/>
                <w:lang w:val="en-US" w:eastAsia="zh-CN"/>
              </w:rPr>
            </w:pPr>
            <w:r>
              <w:rPr>
                <w:color w:val="000000" w:themeColor="text1"/>
                <w:szCs w:val="24"/>
                <w:highlight w:val="yellow"/>
                <w:lang w:val="en-US" w:eastAsia="zh-CN"/>
              </w:rPr>
              <w:t>Option 2 (Intel): Analyze the performance benefits of two receivers</w:t>
            </w:r>
          </w:p>
          <w:p w14:paraId="759AE299" w14:textId="77777777" w:rsidR="006B48D8" w:rsidRDefault="007E6945" w:rsidP="006B48D8">
            <w:pPr>
              <w:rPr>
                <w:rFonts w:eastAsiaTheme="minorEastAsia"/>
                <w:i/>
                <w:highlight w:val="yellow"/>
                <w:lang w:val="en-US" w:eastAsia="zh-CN"/>
              </w:rPr>
            </w:pPr>
            <w:r w:rsidRPr="00E40D5B">
              <w:rPr>
                <w:rFonts w:eastAsiaTheme="minorEastAsia"/>
                <w:i/>
                <w:highlight w:val="yellow"/>
                <w:lang w:val="en-US" w:eastAsia="zh-CN"/>
              </w:rPr>
              <w:t>Recommendations for 2</w:t>
            </w:r>
            <w:r w:rsidRPr="00E40D5B">
              <w:rPr>
                <w:rFonts w:eastAsiaTheme="minorEastAsia"/>
                <w:i/>
                <w:highlight w:val="yellow"/>
                <w:vertAlign w:val="superscript"/>
                <w:lang w:val="en-US" w:eastAsia="zh-CN"/>
              </w:rPr>
              <w:t>nd</w:t>
            </w:r>
            <w:r w:rsidRPr="00E40D5B">
              <w:rPr>
                <w:rFonts w:eastAsiaTheme="minorEastAsia"/>
                <w:i/>
                <w:highlight w:val="yellow"/>
                <w:lang w:val="en-US" w:eastAsia="zh-CN"/>
              </w:rPr>
              <w:t xml:space="preserve"> round</w:t>
            </w:r>
          </w:p>
          <w:p w14:paraId="594DC651" w14:textId="0AABFC66" w:rsidR="00C676BA" w:rsidRPr="007E6945" w:rsidRDefault="00C676BA" w:rsidP="00EA3A2E">
            <w:pPr>
              <w:pStyle w:val="ListParagraph"/>
              <w:numPr>
                <w:ilvl w:val="0"/>
                <w:numId w:val="16"/>
              </w:numPr>
              <w:ind w:firstLineChars="0"/>
              <w:rPr>
                <w:rFonts w:eastAsiaTheme="minorEastAsia"/>
                <w:i/>
                <w:highlight w:val="yellow"/>
                <w:lang w:val="en-US" w:eastAsia="zh-CN"/>
              </w:rPr>
            </w:pPr>
            <w:r w:rsidRPr="00C676BA">
              <w:rPr>
                <w:color w:val="000000" w:themeColor="text1"/>
                <w:szCs w:val="24"/>
                <w:highlight w:val="yellow"/>
                <w:lang w:val="en-US" w:eastAsia="zh-CN"/>
              </w:rPr>
              <w:t>Further discuss whether we can use Option 1</w:t>
            </w:r>
          </w:p>
        </w:tc>
      </w:tr>
      <w:tr w:rsidR="006B48D8" w:rsidRPr="00E100F5" w14:paraId="1D24F55E" w14:textId="77777777" w:rsidTr="00DA3DC6">
        <w:tc>
          <w:tcPr>
            <w:tcW w:w="1230" w:type="dxa"/>
          </w:tcPr>
          <w:p w14:paraId="0CDB2967" w14:textId="64DD1F4F" w:rsidR="006B48D8" w:rsidRDefault="006B48D8" w:rsidP="006B48D8">
            <w:pPr>
              <w:rPr>
                <w:b/>
                <w:color w:val="000000" w:themeColor="text1"/>
                <w:u w:val="single"/>
                <w:lang w:val="en-US" w:eastAsia="ko-KR"/>
              </w:rPr>
            </w:pPr>
            <w:r>
              <w:rPr>
                <w:b/>
                <w:color w:val="000000" w:themeColor="text1"/>
                <w:u w:val="single"/>
                <w:lang w:val="en-US" w:eastAsia="ko-KR"/>
              </w:rPr>
              <w:t xml:space="preserve">Issue 3-2-2: </w:t>
            </w:r>
            <w:r w:rsidRPr="008D37EA">
              <w:rPr>
                <w:b/>
                <w:color w:val="000000" w:themeColor="text1"/>
                <w:u w:val="single"/>
                <w:lang w:val="en-US" w:eastAsia="ko-KR"/>
              </w:rPr>
              <w:t>Interference estimation for cases with 2 DMRS CDM group</w:t>
            </w:r>
          </w:p>
        </w:tc>
        <w:tc>
          <w:tcPr>
            <w:tcW w:w="8401" w:type="dxa"/>
          </w:tcPr>
          <w:p w14:paraId="41C42075" w14:textId="77777777" w:rsidR="00290C90" w:rsidRPr="00E40D5B" w:rsidRDefault="00290C90" w:rsidP="00290C90">
            <w:pPr>
              <w:rPr>
                <w:rFonts w:eastAsiaTheme="minorEastAsia"/>
                <w:i/>
                <w:highlight w:val="yellow"/>
                <w:lang w:val="en-US" w:eastAsia="zh-CN"/>
              </w:rPr>
            </w:pPr>
            <w:r w:rsidRPr="00E40D5B">
              <w:rPr>
                <w:rFonts w:eastAsiaTheme="minorEastAsia"/>
                <w:i/>
                <w:highlight w:val="yellow"/>
                <w:lang w:val="en-US" w:eastAsia="zh-CN"/>
              </w:rPr>
              <w:t xml:space="preserve">Tentative agreements: </w:t>
            </w:r>
            <w:r>
              <w:rPr>
                <w:rFonts w:eastAsiaTheme="minorEastAsia"/>
                <w:i/>
                <w:highlight w:val="yellow"/>
                <w:lang w:val="en-US" w:eastAsia="zh-CN"/>
              </w:rPr>
              <w:t>N/A</w:t>
            </w:r>
          </w:p>
          <w:p w14:paraId="1C1E112E" w14:textId="77777777" w:rsidR="00290C90" w:rsidRDefault="00290C90" w:rsidP="00290C90">
            <w:pPr>
              <w:rPr>
                <w:rFonts w:eastAsiaTheme="minorEastAsia"/>
                <w:i/>
                <w:highlight w:val="yellow"/>
                <w:lang w:val="en-US" w:eastAsia="zh-CN"/>
              </w:rPr>
            </w:pPr>
            <w:r w:rsidRPr="00E40D5B">
              <w:rPr>
                <w:rFonts w:eastAsiaTheme="minorEastAsia"/>
                <w:i/>
                <w:highlight w:val="yellow"/>
                <w:lang w:val="en-US" w:eastAsia="zh-CN"/>
              </w:rPr>
              <w:t>Candidate options:</w:t>
            </w:r>
          </w:p>
          <w:p w14:paraId="5B92F295" w14:textId="05636E95" w:rsidR="00E673B0" w:rsidRDefault="00E673B0" w:rsidP="00EA3A2E">
            <w:pPr>
              <w:pStyle w:val="ListParagraph"/>
              <w:numPr>
                <w:ilvl w:val="0"/>
                <w:numId w:val="16"/>
              </w:numPr>
              <w:ind w:firstLineChars="0"/>
              <w:rPr>
                <w:color w:val="000000" w:themeColor="text1"/>
                <w:szCs w:val="24"/>
                <w:highlight w:val="yellow"/>
                <w:lang w:val="en-US" w:eastAsia="zh-CN"/>
              </w:rPr>
            </w:pPr>
            <w:r w:rsidRPr="00E673B0">
              <w:rPr>
                <w:color w:val="000000" w:themeColor="text1"/>
                <w:szCs w:val="24"/>
                <w:highlight w:val="yellow"/>
                <w:lang w:val="en-US" w:eastAsia="zh-CN"/>
              </w:rPr>
              <w:t>Option 1</w:t>
            </w:r>
            <w:r>
              <w:rPr>
                <w:color w:val="000000" w:themeColor="text1"/>
                <w:szCs w:val="24"/>
                <w:highlight w:val="yellow"/>
                <w:lang w:val="en-US" w:eastAsia="zh-CN"/>
              </w:rPr>
              <w:t xml:space="preserve"> (China Telecom)</w:t>
            </w:r>
            <w:r w:rsidRPr="00E673B0">
              <w:rPr>
                <w:color w:val="000000" w:themeColor="text1"/>
                <w:szCs w:val="24"/>
                <w:highlight w:val="yellow"/>
                <w:lang w:val="en-US" w:eastAsia="zh-CN"/>
              </w:rPr>
              <w:t xml:space="preserve">: For cases with 2 DMRS CDM groups, the interference should be estimated based on the REs occupied by both of the two DMRS CDM groups </w:t>
            </w:r>
          </w:p>
          <w:p w14:paraId="0BDC2C61" w14:textId="4108EAFF" w:rsidR="00E673B0" w:rsidRDefault="00E673B0" w:rsidP="00EA3A2E">
            <w:pPr>
              <w:pStyle w:val="ListParagraph"/>
              <w:numPr>
                <w:ilvl w:val="0"/>
                <w:numId w:val="16"/>
              </w:numPr>
              <w:ind w:firstLineChars="0"/>
              <w:rPr>
                <w:color w:val="000000" w:themeColor="text1"/>
                <w:szCs w:val="24"/>
                <w:highlight w:val="yellow"/>
                <w:lang w:val="en-US" w:eastAsia="zh-CN"/>
              </w:rPr>
            </w:pPr>
            <w:r>
              <w:rPr>
                <w:color w:val="000000" w:themeColor="text1"/>
                <w:szCs w:val="24"/>
                <w:highlight w:val="yellow"/>
                <w:lang w:val="en-US" w:eastAsia="zh-CN"/>
              </w:rPr>
              <w:t>Option 2 (</w:t>
            </w:r>
            <w:r w:rsidRPr="00E673B0">
              <w:rPr>
                <w:color w:val="000000" w:themeColor="text1"/>
                <w:szCs w:val="24"/>
                <w:highlight w:val="yellow"/>
                <w:lang w:val="en-US" w:eastAsia="zh-CN"/>
              </w:rPr>
              <w:t>Intel</w:t>
            </w:r>
            <w:r w:rsidR="00461074">
              <w:rPr>
                <w:color w:val="000000" w:themeColor="text1"/>
                <w:szCs w:val="24"/>
                <w:highlight w:val="yellow"/>
                <w:lang w:val="en-US" w:eastAsia="zh-CN"/>
              </w:rPr>
              <w:t xml:space="preserve">, Qualcomm, </w:t>
            </w:r>
            <w:r w:rsidR="00805A1C">
              <w:rPr>
                <w:color w:val="000000" w:themeColor="text1"/>
                <w:szCs w:val="24"/>
                <w:highlight w:val="yellow"/>
                <w:lang w:val="en-US" w:eastAsia="zh-CN"/>
              </w:rPr>
              <w:t xml:space="preserve">Apple, </w:t>
            </w:r>
            <w:r w:rsidR="005301C2">
              <w:rPr>
                <w:color w:val="000000" w:themeColor="text1"/>
                <w:szCs w:val="24"/>
                <w:highlight w:val="yellow"/>
                <w:lang w:val="en-US" w:eastAsia="zh-CN"/>
              </w:rPr>
              <w:t>Huawei</w:t>
            </w:r>
            <w:r w:rsidR="00290C90">
              <w:rPr>
                <w:color w:val="000000" w:themeColor="text1"/>
                <w:szCs w:val="24"/>
                <w:highlight w:val="yellow"/>
                <w:lang w:val="en-US" w:eastAsia="zh-CN"/>
              </w:rPr>
              <w:t>, Ericsson, MediaTek, ZTE</w:t>
            </w:r>
            <w:r w:rsidRPr="00E673B0">
              <w:rPr>
                <w:color w:val="000000" w:themeColor="text1"/>
                <w:szCs w:val="24"/>
                <w:highlight w:val="yellow"/>
                <w:lang w:val="en-US" w:eastAsia="zh-CN"/>
              </w:rPr>
              <w:t>):</w:t>
            </w:r>
          </w:p>
          <w:p w14:paraId="6D030E7F" w14:textId="443F852B" w:rsidR="00805A1C" w:rsidRPr="00290C90" w:rsidRDefault="00805A1C" w:rsidP="00EA3A2E">
            <w:pPr>
              <w:pStyle w:val="ListParagraph"/>
              <w:numPr>
                <w:ilvl w:val="1"/>
                <w:numId w:val="16"/>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290C90">
              <w:rPr>
                <w:rFonts w:eastAsia="SimSun"/>
                <w:color w:val="000000" w:themeColor="text1"/>
                <w:szCs w:val="24"/>
                <w:highlight w:val="yellow"/>
                <w:lang w:val="en-US" w:eastAsia="zh-CN"/>
              </w:rPr>
              <w:t>Keep it up to UE implementation</w:t>
            </w:r>
          </w:p>
          <w:p w14:paraId="29501F51" w14:textId="77777777" w:rsidR="00805A1C" w:rsidRPr="00290C90" w:rsidRDefault="00805A1C" w:rsidP="00EA3A2E">
            <w:pPr>
              <w:pStyle w:val="ListParagraph"/>
              <w:numPr>
                <w:ilvl w:val="1"/>
                <w:numId w:val="16"/>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290C90">
              <w:rPr>
                <w:rFonts w:eastAsia="SimSun"/>
                <w:color w:val="000000" w:themeColor="text1"/>
                <w:szCs w:val="24"/>
                <w:highlight w:val="yellow"/>
                <w:lang w:val="en-US" w:eastAsia="zh-CN"/>
              </w:rPr>
              <w:t>Interested companies can bring analysis on different options</w:t>
            </w:r>
          </w:p>
          <w:p w14:paraId="5DC48006" w14:textId="77777777" w:rsidR="00290C90" w:rsidRDefault="00290C90" w:rsidP="00290C90">
            <w:pPr>
              <w:rPr>
                <w:rFonts w:eastAsiaTheme="minorEastAsia"/>
                <w:i/>
                <w:highlight w:val="yellow"/>
                <w:lang w:val="en-US" w:eastAsia="zh-CN"/>
              </w:rPr>
            </w:pPr>
            <w:r w:rsidRPr="00E40D5B">
              <w:rPr>
                <w:rFonts w:eastAsiaTheme="minorEastAsia"/>
                <w:i/>
                <w:highlight w:val="yellow"/>
                <w:lang w:val="en-US" w:eastAsia="zh-CN"/>
              </w:rPr>
              <w:t>Recommendations for 2</w:t>
            </w:r>
            <w:r w:rsidRPr="00E40D5B">
              <w:rPr>
                <w:rFonts w:eastAsiaTheme="minorEastAsia"/>
                <w:i/>
                <w:highlight w:val="yellow"/>
                <w:vertAlign w:val="superscript"/>
                <w:lang w:val="en-US" w:eastAsia="zh-CN"/>
              </w:rPr>
              <w:t>nd</w:t>
            </w:r>
            <w:r w:rsidRPr="00E40D5B">
              <w:rPr>
                <w:rFonts w:eastAsiaTheme="minorEastAsia"/>
                <w:i/>
                <w:highlight w:val="yellow"/>
                <w:lang w:val="en-US" w:eastAsia="zh-CN"/>
              </w:rPr>
              <w:t xml:space="preserve"> round</w:t>
            </w:r>
          </w:p>
          <w:p w14:paraId="4ED0038C" w14:textId="7D6CD0E7" w:rsidR="006B48D8" w:rsidRPr="00290C90" w:rsidRDefault="00290C90" w:rsidP="00EA3A2E">
            <w:pPr>
              <w:pStyle w:val="ListParagraph"/>
              <w:numPr>
                <w:ilvl w:val="0"/>
                <w:numId w:val="16"/>
              </w:numPr>
              <w:ind w:firstLineChars="0"/>
              <w:rPr>
                <w:color w:val="000000" w:themeColor="text1"/>
                <w:szCs w:val="24"/>
                <w:highlight w:val="yellow"/>
                <w:lang w:val="en-US" w:eastAsia="zh-CN"/>
              </w:rPr>
            </w:pPr>
            <w:r w:rsidRPr="00C676BA">
              <w:rPr>
                <w:color w:val="000000" w:themeColor="text1"/>
                <w:szCs w:val="24"/>
                <w:highlight w:val="yellow"/>
                <w:lang w:val="en-US" w:eastAsia="zh-CN"/>
              </w:rPr>
              <w:t xml:space="preserve">Further discuss whether we can use Option </w:t>
            </w:r>
            <w:r>
              <w:rPr>
                <w:color w:val="000000" w:themeColor="text1"/>
                <w:szCs w:val="24"/>
                <w:highlight w:val="yellow"/>
                <w:lang w:val="en-US" w:eastAsia="zh-CN"/>
              </w:rPr>
              <w:t>2</w:t>
            </w:r>
          </w:p>
        </w:tc>
      </w:tr>
      <w:tr w:rsidR="006B48D8" w:rsidRPr="00E100F5" w14:paraId="28CABC68" w14:textId="77777777" w:rsidTr="00DA3DC6">
        <w:tc>
          <w:tcPr>
            <w:tcW w:w="1230" w:type="dxa"/>
          </w:tcPr>
          <w:p w14:paraId="7A19E32B" w14:textId="22E18973" w:rsidR="006B48D8" w:rsidRDefault="006B48D8" w:rsidP="006B48D8">
            <w:pPr>
              <w:rPr>
                <w:b/>
                <w:color w:val="000000" w:themeColor="text1"/>
                <w:u w:val="single"/>
                <w:lang w:val="en-US" w:eastAsia="ko-KR"/>
              </w:rPr>
            </w:pPr>
            <w:r>
              <w:rPr>
                <w:b/>
                <w:color w:val="000000" w:themeColor="text1"/>
                <w:u w:val="single"/>
                <w:lang w:val="en-US" w:eastAsia="ko-KR"/>
              </w:rPr>
              <w:t xml:space="preserve">Issue 3-2-3: </w:t>
            </w:r>
            <w:r w:rsidRPr="00EF3FDD">
              <w:rPr>
                <w:b/>
                <w:color w:val="000000" w:themeColor="text1"/>
                <w:u w:val="single"/>
                <w:lang w:val="en-US" w:eastAsia="ko-KR"/>
              </w:rPr>
              <w:t>Interference estimation granularity</w:t>
            </w:r>
          </w:p>
        </w:tc>
        <w:tc>
          <w:tcPr>
            <w:tcW w:w="8401" w:type="dxa"/>
          </w:tcPr>
          <w:p w14:paraId="43CB0ECF" w14:textId="56B7DA54" w:rsidR="002D37CF" w:rsidRPr="002D37CF" w:rsidRDefault="002D37CF" w:rsidP="002D37CF">
            <w:pPr>
              <w:rPr>
                <w:rFonts w:eastAsiaTheme="minorEastAsia"/>
                <w:i/>
                <w:highlight w:val="yellow"/>
                <w:lang w:val="en-US" w:eastAsia="zh-CN"/>
              </w:rPr>
            </w:pPr>
            <w:r w:rsidRPr="00E40D5B">
              <w:rPr>
                <w:rFonts w:eastAsiaTheme="minorEastAsia"/>
                <w:i/>
                <w:highlight w:val="yellow"/>
                <w:lang w:val="en-US" w:eastAsia="zh-CN"/>
              </w:rPr>
              <w:t>Tentative agreements:</w:t>
            </w:r>
          </w:p>
          <w:p w14:paraId="680C42D4" w14:textId="28CFB7CD" w:rsidR="002D37CF" w:rsidRPr="002D37CF" w:rsidRDefault="002D37CF" w:rsidP="00EA3A2E">
            <w:pPr>
              <w:pStyle w:val="ListParagraph"/>
              <w:numPr>
                <w:ilvl w:val="0"/>
                <w:numId w:val="16"/>
              </w:numPr>
              <w:ind w:firstLineChars="0"/>
              <w:rPr>
                <w:color w:val="000000" w:themeColor="text1"/>
                <w:szCs w:val="24"/>
                <w:highlight w:val="yellow"/>
                <w:lang w:val="en-US" w:eastAsia="zh-CN"/>
              </w:rPr>
            </w:pPr>
            <w:r w:rsidRPr="002D37CF">
              <w:rPr>
                <w:color w:val="000000" w:themeColor="text1"/>
                <w:szCs w:val="24"/>
                <w:highlight w:val="yellow"/>
                <w:lang w:val="en-US" w:eastAsia="zh-CN"/>
              </w:rPr>
              <w:t>Keep it up to UE implementation t</w:t>
            </w:r>
          </w:p>
          <w:p w14:paraId="38BA8B67" w14:textId="77777777" w:rsidR="006B48D8" w:rsidRPr="002D37CF" w:rsidRDefault="002D37CF" w:rsidP="00EA3A2E">
            <w:pPr>
              <w:pStyle w:val="ListParagraph"/>
              <w:numPr>
                <w:ilvl w:val="0"/>
                <w:numId w:val="16"/>
              </w:numPr>
              <w:ind w:firstLineChars="0"/>
              <w:rPr>
                <w:rFonts w:eastAsia="SimSun"/>
                <w:color w:val="000000" w:themeColor="text1"/>
                <w:szCs w:val="24"/>
                <w:highlight w:val="yellow"/>
                <w:lang w:val="en-US" w:eastAsia="zh-CN"/>
              </w:rPr>
            </w:pPr>
            <w:r w:rsidRPr="002D37CF">
              <w:rPr>
                <w:color w:val="000000" w:themeColor="text1"/>
                <w:szCs w:val="24"/>
                <w:highlight w:val="yellow"/>
                <w:lang w:val="en-US" w:eastAsia="zh-CN"/>
              </w:rPr>
              <w:t>Interested companies can bring analysis on different options</w:t>
            </w:r>
          </w:p>
          <w:p w14:paraId="4E2CD3EB" w14:textId="70098830" w:rsidR="002D37CF" w:rsidRPr="002D37CF" w:rsidRDefault="002D37CF" w:rsidP="002D37CF">
            <w:pPr>
              <w:rPr>
                <w:rFonts w:eastAsia="SimSun"/>
                <w:color w:val="000000" w:themeColor="text1"/>
                <w:szCs w:val="24"/>
                <w:lang w:val="en-US" w:eastAsia="zh-CN"/>
              </w:rPr>
            </w:pPr>
          </w:p>
        </w:tc>
      </w:tr>
      <w:tr w:rsidR="006B48D8" w:rsidRPr="00E100F5" w14:paraId="11F27334" w14:textId="77777777" w:rsidTr="00DA3DC6">
        <w:tc>
          <w:tcPr>
            <w:tcW w:w="1230" w:type="dxa"/>
          </w:tcPr>
          <w:p w14:paraId="0A0E7311" w14:textId="1AB26FC4" w:rsidR="006B48D8" w:rsidRDefault="006B48D8" w:rsidP="006B48D8">
            <w:pPr>
              <w:rPr>
                <w:b/>
                <w:color w:val="000000" w:themeColor="text1"/>
                <w:u w:val="single"/>
                <w:lang w:val="en-US" w:eastAsia="ko-KR"/>
              </w:rPr>
            </w:pPr>
            <w:r>
              <w:rPr>
                <w:b/>
                <w:color w:val="000000" w:themeColor="text1"/>
                <w:u w:val="single"/>
                <w:lang w:val="en-US" w:eastAsia="ko-KR"/>
              </w:rPr>
              <w:t xml:space="preserve">Issue 3-2-4: </w:t>
            </w:r>
            <w:r w:rsidRPr="009428C3">
              <w:rPr>
                <w:b/>
                <w:color w:val="000000" w:themeColor="text1"/>
                <w:u w:val="single"/>
                <w:lang w:val="en-US" w:eastAsia="ko-KR"/>
              </w:rPr>
              <w:t>Network assistance</w:t>
            </w:r>
          </w:p>
        </w:tc>
        <w:tc>
          <w:tcPr>
            <w:tcW w:w="8401" w:type="dxa"/>
          </w:tcPr>
          <w:p w14:paraId="20A790C2" w14:textId="77777777" w:rsidR="00BD439F" w:rsidRPr="00E40D5B" w:rsidRDefault="00BD439F" w:rsidP="00BD439F">
            <w:pPr>
              <w:rPr>
                <w:rFonts w:eastAsiaTheme="minorEastAsia"/>
                <w:i/>
                <w:highlight w:val="yellow"/>
                <w:lang w:val="en-US" w:eastAsia="zh-CN"/>
              </w:rPr>
            </w:pPr>
            <w:r w:rsidRPr="00E40D5B">
              <w:rPr>
                <w:rFonts w:eastAsiaTheme="minorEastAsia"/>
                <w:i/>
                <w:highlight w:val="yellow"/>
                <w:lang w:val="en-US" w:eastAsia="zh-CN"/>
              </w:rPr>
              <w:t xml:space="preserve">Tentative agreements: </w:t>
            </w:r>
            <w:r>
              <w:rPr>
                <w:rFonts w:eastAsiaTheme="minorEastAsia"/>
                <w:i/>
                <w:highlight w:val="yellow"/>
                <w:lang w:val="en-US" w:eastAsia="zh-CN"/>
              </w:rPr>
              <w:t>N/A</w:t>
            </w:r>
          </w:p>
          <w:p w14:paraId="2A6D7A4D" w14:textId="7B4E5CFA" w:rsidR="00BD439F" w:rsidRPr="00BD439F" w:rsidRDefault="00BD439F" w:rsidP="00BD439F">
            <w:pPr>
              <w:rPr>
                <w:rFonts w:eastAsiaTheme="minorEastAsia"/>
                <w:i/>
                <w:highlight w:val="yellow"/>
                <w:lang w:val="en-US" w:eastAsia="zh-CN"/>
              </w:rPr>
            </w:pPr>
            <w:r w:rsidRPr="00E40D5B">
              <w:rPr>
                <w:rFonts w:eastAsiaTheme="minorEastAsia"/>
                <w:i/>
                <w:highlight w:val="yellow"/>
                <w:lang w:val="en-US" w:eastAsia="zh-CN"/>
              </w:rPr>
              <w:t>Candidate options:</w:t>
            </w:r>
          </w:p>
          <w:p w14:paraId="7E73DCAA" w14:textId="28178C48" w:rsidR="00CE08EF" w:rsidRPr="00CE08EF" w:rsidRDefault="00CE08EF" w:rsidP="00EA3A2E">
            <w:pPr>
              <w:pStyle w:val="ListParagraph"/>
              <w:numPr>
                <w:ilvl w:val="0"/>
                <w:numId w:val="16"/>
              </w:numPr>
              <w:ind w:firstLineChars="0"/>
              <w:rPr>
                <w:color w:val="000000" w:themeColor="text1"/>
                <w:szCs w:val="24"/>
                <w:highlight w:val="yellow"/>
                <w:lang w:val="en-US" w:eastAsia="zh-CN"/>
              </w:rPr>
            </w:pPr>
            <w:r w:rsidRPr="00CE08EF">
              <w:rPr>
                <w:color w:val="000000" w:themeColor="text1"/>
                <w:szCs w:val="24"/>
                <w:highlight w:val="yellow"/>
                <w:lang w:val="en-US" w:eastAsia="zh-CN"/>
              </w:rPr>
              <w:lastRenderedPageBreak/>
              <w:t>Option 1 (China Telecom, Apple</w:t>
            </w:r>
            <w:r>
              <w:rPr>
                <w:color w:val="000000" w:themeColor="text1"/>
                <w:szCs w:val="24"/>
                <w:highlight w:val="yellow"/>
                <w:lang w:val="en-US" w:eastAsia="zh-CN"/>
              </w:rPr>
              <w:t>, Intel, Qualcomm, Huawei, Medi</w:t>
            </w:r>
            <w:r w:rsidR="00BD439F">
              <w:rPr>
                <w:color w:val="000000" w:themeColor="text1"/>
                <w:szCs w:val="24"/>
                <w:highlight w:val="yellow"/>
                <w:lang w:val="en-US" w:eastAsia="zh-CN"/>
              </w:rPr>
              <w:t>a</w:t>
            </w:r>
            <w:r>
              <w:rPr>
                <w:color w:val="000000" w:themeColor="text1"/>
                <w:szCs w:val="24"/>
                <w:highlight w:val="yellow"/>
                <w:lang w:val="en-US" w:eastAsia="zh-CN"/>
              </w:rPr>
              <w:t>Tek</w:t>
            </w:r>
            <w:r w:rsidRPr="00CE08EF">
              <w:rPr>
                <w:color w:val="000000" w:themeColor="text1"/>
                <w:szCs w:val="24"/>
                <w:highlight w:val="yellow"/>
                <w:lang w:val="en-US" w:eastAsia="zh-CN"/>
              </w:rPr>
              <w:t>): Investigate the pro’s and con’s before considering network assistance</w:t>
            </w:r>
          </w:p>
          <w:p w14:paraId="3DE55613" w14:textId="77777777" w:rsidR="00CE08EF" w:rsidRPr="00CE08EF" w:rsidRDefault="00CE08EF" w:rsidP="00EA3A2E">
            <w:pPr>
              <w:pStyle w:val="ListParagraph"/>
              <w:numPr>
                <w:ilvl w:val="0"/>
                <w:numId w:val="16"/>
              </w:numPr>
              <w:ind w:firstLineChars="0"/>
              <w:rPr>
                <w:color w:val="000000" w:themeColor="text1"/>
                <w:szCs w:val="24"/>
                <w:highlight w:val="yellow"/>
                <w:lang w:val="en-US" w:eastAsia="zh-CN"/>
              </w:rPr>
            </w:pPr>
            <w:r w:rsidRPr="00CE08EF">
              <w:rPr>
                <w:color w:val="000000" w:themeColor="text1"/>
                <w:szCs w:val="24"/>
                <w:highlight w:val="yellow"/>
                <w:lang w:val="en-US" w:eastAsia="zh-CN"/>
              </w:rPr>
              <w:t>Option 2 (CMCC, Ericsson, ZTE): Do not introduce network assistance to assist the receiver</w:t>
            </w:r>
          </w:p>
          <w:p w14:paraId="695D77F3" w14:textId="77777777" w:rsidR="00114E9F" w:rsidRDefault="00114E9F" w:rsidP="00114E9F">
            <w:pPr>
              <w:rPr>
                <w:rFonts w:eastAsiaTheme="minorEastAsia"/>
                <w:i/>
                <w:highlight w:val="yellow"/>
                <w:lang w:val="en-US" w:eastAsia="zh-CN"/>
              </w:rPr>
            </w:pPr>
            <w:r w:rsidRPr="00E40D5B">
              <w:rPr>
                <w:rFonts w:eastAsiaTheme="minorEastAsia"/>
                <w:i/>
                <w:highlight w:val="yellow"/>
                <w:lang w:val="en-US" w:eastAsia="zh-CN"/>
              </w:rPr>
              <w:t>Recommendations for 2</w:t>
            </w:r>
            <w:r w:rsidRPr="00E40D5B">
              <w:rPr>
                <w:rFonts w:eastAsiaTheme="minorEastAsia"/>
                <w:i/>
                <w:highlight w:val="yellow"/>
                <w:vertAlign w:val="superscript"/>
                <w:lang w:val="en-US" w:eastAsia="zh-CN"/>
              </w:rPr>
              <w:t>nd</w:t>
            </w:r>
            <w:r w:rsidRPr="00E40D5B">
              <w:rPr>
                <w:rFonts w:eastAsiaTheme="minorEastAsia"/>
                <w:i/>
                <w:highlight w:val="yellow"/>
                <w:lang w:val="en-US" w:eastAsia="zh-CN"/>
              </w:rPr>
              <w:t xml:space="preserve"> round</w:t>
            </w:r>
          </w:p>
          <w:p w14:paraId="68F0C938" w14:textId="77777777" w:rsidR="006B48D8" w:rsidRPr="00D709F6" w:rsidRDefault="00114E9F" w:rsidP="00EA3A2E">
            <w:pPr>
              <w:pStyle w:val="ListParagraph"/>
              <w:numPr>
                <w:ilvl w:val="0"/>
                <w:numId w:val="16"/>
              </w:numPr>
              <w:ind w:firstLineChars="0"/>
              <w:rPr>
                <w:color w:val="000000" w:themeColor="text1"/>
                <w:szCs w:val="24"/>
                <w:highlight w:val="yellow"/>
                <w:lang w:val="en-US" w:eastAsia="zh-CN"/>
              </w:rPr>
            </w:pPr>
            <w:r w:rsidRPr="00D709F6">
              <w:rPr>
                <w:color w:val="000000" w:themeColor="text1"/>
                <w:szCs w:val="24"/>
                <w:highlight w:val="yellow"/>
                <w:lang w:val="en-US" w:eastAsia="zh-CN"/>
              </w:rPr>
              <w:t>Check whether we can use Option 1</w:t>
            </w:r>
            <w:r w:rsidR="00D709F6" w:rsidRPr="00D709F6">
              <w:rPr>
                <w:color w:val="000000" w:themeColor="text1"/>
                <w:szCs w:val="24"/>
                <w:highlight w:val="yellow"/>
                <w:lang w:val="en-US" w:eastAsia="zh-CN"/>
              </w:rPr>
              <w:t xml:space="preserve"> for this meeting</w:t>
            </w:r>
          </w:p>
          <w:p w14:paraId="676111BD" w14:textId="3B348576" w:rsidR="00D709F6" w:rsidRPr="006B48D8" w:rsidRDefault="00D709F6" w:rsidP="006B48D8">
            <w:pPr>
              <w:rPr>
                <w:rFonts w:eastAsiaTheme="minorEastAsia"/>
                <w:lang w:val="en-US" w:eastAsia="zh-CN"/>
              </w:rPr>
            </w:pPr>
          </w:p>
        </w:tc>
      </w:tr>
      <w:tr w:rsidR="006B48D8" w:rsidRPr="00E100F5" w14:paraId="5A96FF64" w14:textId="77777777" w:rsidTr="00DA3DC6">
        <w:tc>
          <w:tcPr>
            <w:tcW w:w="1230" w:type="dxa"/>
          </w:tcPr>
          <w:p w14:paraId="6E70B587" w14:textId="1392174F" w:rsidR="006B48D8" w:rsidRDefault="006B48D8" w:rsidP="006B48D8">
            <w:pPr>
              <w:rPr>
                <w:b/>
                <w:color w:val="000000" w:themeColor="text1"/>
                <w:u w:val="single"/>
                <w:lang w:val="en-US" w:eastAsia="ko-KR"/>
              </w:rPr>
            </w:pPr>
            <w:r>
              <w:rPr>
                <w:b/>
                <w:color w:val="000000" w:themeColor="text1"/>
                <w:u w:val="single"/>
                <w:lang w:val="en-US" w:eastAsia="ko-KR"/>
              </w:rPr>
              <w:lastRenderedPageBreak/>
              <w:t xml:space="preserve">Issue 3-2-5: </w:t>
            </w:r>
            <w:r w:rsidRPr="00396BB3">
              <w:rPr>
                <w:b/>
                <w:color w:val="000000" w:themeColor="text1"/>
                <w:u w:val="single"/>
                <w:lang w:val="en-US" w:eastAsia="ko-KR"/>
              </w:rPr>
              <w:t>QCL assumptions</w:t>
            </w:r>
          </w:p>
        </w:tc>
        <w:tc>
          <w:tcPr>
            <w:tcW w:w="8401" w:type="dxa"/>
          </w:tcPr>
          <w:p w14:paraId="41C5ECCC" w14:textId="77777777" w:rsidR="00522FAC" w:rsidRPr="00522FAC" w:rsidRDefault="00522FAC" w:rsidP="00522FAC">
            <w:pPr>
              <w:rPr>
                <w:rFonts w:eastAsiaTheme="minorEastAsia"/>
                <w:i/>
                <w:highlight w:val="yellow"/>
                <w:lang w:val="en-US" w:eastAsia="zh-CN"/>
              </w:rPr>
            </w:pPr>
            <w:r w:rsidRPr="00522FAC">
              <w:rPr>
                <w:rFonts w:eastAsiaTheme="minorEastAsia"/>
                <w:i/>
                <w:highlight w:val="yellow"/>
                <w:lang w:val="en-US" w:eastAsia="zh-CN"/>
              </w:rPr>
              <w:t>Tentative agreements: N/A</w:t>
            </w:r>
          </w:p>
          <w:p w14:paraId="437AB3CB" w14:textId="339FF6E3" w:rsidR="006B48D8" w:rsidRPr="00522FAC" w:rsidRDefault="00522FAC" w:rsidP="006B48D8">
            <w:pPr>
              <w:rPr>
                <w:rFonts w:eastAsiaTheme="minorEastAsia"/>
                <w:i/>
                <w:highlight w:val="yellow"/>
                <w:lang w:val="en-US" w:eastAsia="zh-CN"/>
              </w:rPr>
            </w:pPr>
            <w:r w:rsidRPr="00522FAC">
              <w:rPr>
                <w:rFonts w:eastAsiaTheme="minorEastAsia"/>
                <w:i/>
                <w:highlight w:val="yellow"/>
                <w:lang w:val="en-US" w:eastAsia="zh-CN"/>
              </w:rPr>
              <w:t>Candidate options:</w:t>
            </w:r>
          </w:p>
          <w:p w14:paraId="555059B2" w14:textId="2B10667D" w:rsidR="00656FC3" w:rsidRPr="00522FAC" w:rsidRDefault="00656FC3" w:rsidP="00EA3A2E">
            <w:pPr>
              <w:pStyle w:val="ListParagraph"/>
              <w:numPr>
                <w:ilvl w:val="0"/>
                <w:numId w:val="16"/>
              </w:numPr>
              <w:ind w:firstLineChars="0"/>
              <w:rPr>
                <w:color w:val="000000" w:themeColor="text1"/>
                <w:szCs w:val="24"/>
                <w:highlight w:val="yellow"/>
                <w:lang w:val="en-US" w:eastAsia="zh-CN"/>
              </w:rPr>
            </w:pPr>
            <w:r w:rsidRPr="00522FAC">
              <w:rPr>
                <w:color w:val="000000" w:themeColor="text1"/>
                <w:szCs w:val="24"/>
                <w:highlight w:val="yellow"/>
                <w:lang w:val="en-US" w:eastAsia="zh-CN"/>
              </w:rPr>
              <w:t>Option 1 (Qualcomm</w:t>
            </w:r>
            <w:r w:rsidR="00522FAC" w:rsidRPr="00522FAC">
              <w:rPr>
                <w:color w:val="000000" w:themeColor="text1"/>
                <w:szCs w:val="24"/>
                <w:highlight w:val="yellow"/>
                <w:lang w:val="en-US" w:eastAsia="zh-CN"/>
              </w:rPr>
              <w:t>, Ericsson, MediaTek</w:t>
            </w:r>
            <w:r w:rsidRPr="00522FAC">
              <w:rPr>
                <w:color w:val="000000" w:themeColor="text1"/>
                <w:szCs w:val="24"/>
                <w:highlight w:val="yellow"/>
                <w:lang w:val="en-US" w:eastAsia="zh-CN"/>
              </w:rPr>
              <w:t>): Assume different QCL information for different CDM groups for studying scenarios with target and interfering UEs on different CDM groups.</w:t>
            </w:r>
          </w:p>
          <w:p w14:paraId="2F38A13A" w14:textId="311454B7" w:rsidR="00522FAC" w:rsidRPr="00522FAC" w:rsidRDefault="00522FAC" w:rsidP="00EA3A2E">
            <w:pPr>
              <w:pStyle w:val="ListParagraph"/>
              <w:numPr>
                <w:ilvl w:val="0"/>
                <w:numId w:val="16"/>
              </w:numPr>
              <w:ind w:firstLineChars="0"/>
              <w:rPr>
                <w:color w:val="000000" w:themeColor="text1"/>
                <w:szCs w:val="24"/>
                <w:highlight w:val="yellow"/>
                <w:lang w:val="en-US" w:eastAsia="zh-CN"/>
              </w:rPr>
            </w:pPr>
            <w:r w:rsidRPr="00522FAC">
              <w:rPr>
                <w:color w:val="000000" w:themeColor="text1"/>
                <w:szCs w:val="24"/>
                <w:highlight w:val="yellow"/>
                <w:lang w:val="en-US" w:eastAsia="zh-CN"/>
              </w:rPr>
              <w:t>Option 2 (Qualcomm): S</w:t>
            </w:r>
            <w:r w:rsidRPr="00522FAC">
              <w:rPr>
                <w:rFonts w:eastAsiaTheme="minorEastAsia"/>
                <w:color w:val="000000" w:themeColor="text1"/>
                <w:highlight w:val="yellow"/>
                <w:lang w:val="en-US" w:eastAsia="zh-CN"/>
              </w:rPr>
              <w:t>ame QCL assumption</w:t>
            </w:r>
          </w:p>
          <w:p w14:paraId="40D3BF2D" w14:textId="2AC215D5" w:rsidR="003D50DD" w:rsidRPr="00522FAC" w:rsidRDefault="003D50DD" w:rsidP="00EA3A2E">
            <w:pPr>
              <w:pStyle w:val="ListParagraph"/>
              <w:numPr>
                <w:ilvl w:val="0"/>
                <w:numId w:val="16"/>
              </w:numPr>
              <w:ind w:firstLineChars="0"/>
              <w:rPr>
                <w:color w:val="000000" w:themeColor="text1"/>
                <w:szCs w:val="24"/>
                <w:highlight w:val="yellow"/>
                <w:lang w:val="en-US" w:eastAsia="zh-CN"/>
              </w:rPr>
            </w:pPr>
            <w:r w:rsidRPr="00522FAC">
              <w:rPr>
                <w:color w:val="000000" w:themeColor="text1"/>
                <w:szCs w:val="24"/>
                <w:highlight w:val="yellow"/>
                <w:lang w:val="en-US" w:eastAsia="zh-CN"/>
              </w:rPr>
              <w:t xml:space="preserve">Option </w:t>
            </w:r>
            <w:r w:rsidR="00522FAC" w:rsidRPr="00522FAC">
              <w:rPr>
                <w:color w:val="000000" w:themeColor="text1"/>
                <w:szCs w:val="24"/>
                <w:highlight w:val="yellow"/>
                <w:lang w:val="en-US" w:eastAsia="zh-CN"/>
              </w:rPr>
              <w:t>3</w:t>
            </w:r>
            <w:r w:rsidRPr="00522FAC">
              <w:rPr>
                <w:color w:val="000000" w:themeColor="text1"/>
                <w:szCs w:val="24"/>
                <w:highlight w:val="yellow"/>
                <w:lang w:val="en-US" w:eastAsia="zh-CN"/>
              </w:rPr>
              <w:t xml:space="preserve"> (Hua</w:t>
            </w:r>
            <w:r w:rsidR="00522FAC" w:rsidRPr="00522FAC">
              <w:rPr>
                <w:color w:val="000000" w:themeColor="text1"/>
                <w:szCs w:val="24"/>
                <w:highlight w:val="yellow"/>
                <w:lang w:val="en-US" w:eastAsia="zh-CN"/>
              </w:rPr>
              <w:t>w</w:t>
            </w:r>
            <w:r w:rsidRPr="00522FAC">
              <w:rPr>
                <w:color w:val="000000" w:themeColor="text1"/>
                <w:szCs w:val="24"/>
                <w:highlight w:val="yellow"/>
                <w:lang w:val="en-US" w:eastAsia="zh-CN"/>
              </w:rPr>
              <w:t>ei)</w:t>
            </w:r>
            <w:r w:rsidR="00522FAC" w:rsidRPr="00522FAC">
              <w:rPr>
                <w:color w:val="000000" w:themeColor="text1"/>
                <w:szCs w:val="24"/>
                <w:highlight w:val="yellow"/>
                <w:lang w:val="en-US" w:eastAsia="zh-CN"/>
              </w:rPr>
              <w:t>: N</w:t>
            </w:r>
            <w:r w:rsidR="00522FAC" w:rsidRPr="00522FAC">
              <w:rPr>
                <w:rFonts w:eastAsiaTheme="minorEastAsia"/>
                <w:color w:val="000000" w:themeColor="text1"/>
                <w:highlight w:val="yellow"/>
                <w:lang w:val="en-US" w:eastAsia="zh-CN"/>
              </w:rPr>
              <w:t>o need to consider and specify the QCL assumptions if we agree on using baseline reference receiver.</w:t>
            </w:r>
          </w:p>
          <w:p w14:paraId="2E9C0BE4" w14:textId="219564F3" w:rsidR="00522FAC" w:rsidRPr="00522FAC" w:rsidRDefault="00522FAC" w:rsidP="00EA3A2E">
            <w:pPr>
              <w:pStyle w:val="ListParagraph"/>
              <w:numPr>
                <w:ilvl w:val="0"/>
                <w:numId w:val="16"/>
              </w:numPr>
              <w:ind w:firstLineChars="0"/>
              <w:rPr>
                <w:color w:val="000000" w:themeColor="text1"/>
                <w:szCs w:val="24"/>
                <w:highlight w:val="yellow"/>
                <w:lang w:val="en-US" w:eastAsia="zh-CN"/>
              </w:rPr>
            </w:pPr>
            <w:r w:rsidRPr="00522FAC">
              <w:rPr>
                <w:color w:val="000000" w:themeColor="text1"/>
                <w:szCs w:val="24"/>
                <w:highlight w:val="yellow"/>
                <w:lang w:val="en-US" w:eastAsia="zh-CN"/>
              </w:rPr>
              <w:t>Apple request clarification, Intel need time to check</w:t>
            </w:r>
          </w:p>
          <w:p w14:paraId="1124D22A" w14:textId="77777777" w:rsidR="00522FAC" w:rsidRPr="00522FAC" w:rsidRDefault="00522FAC" w:rsidP="00522FAC">
            <w:pPr>
              <w:rPr>
                <w:rFonts w:eastAsiaTheme="minorEastAsia"/>
                <w:i/>
                <w:highlight w:val="yellow"/>
                <w:lang w:val="en-US" w:eastAsia="zh-CN"/>
              </w:rPr>
            </w:pPr>
            <w:r w:rsidRPr="00522FAC">
              <w:rPr>
                <w:rFonts w:eastAsiaTheme="minorEastAsia"/>
                <w:i/>
                <w:highlight w:val="yellow"/>
                <w:lang w:val="en-US" w:eastAsia="zh-CN"/>
              </w:rPr>
              <w:t>Recommendations for 2</w:t>
            </w:r>
            <w:r w:rsidRPr="00522FAC">
              <w:rPr>
                <w:rFonts w:eastAsiaTheme="minorEastAsia"/>
                <w:i/>
                <w:highlight w:val="yellow"/>
                <w:vertAlign w:val="superscript"/>
                <w:lang w:val="en-US" w:eastAsia="zh-CN"/>
              </w:rPr>
              <w:t>nd</w:t>
            </w:r>
            <w:r w:rsidRPr="00522FAC">
              <w:rPr>
                <w:rFonts w:eastAsiaTheme="minorEastAsia"/>
                <w:i/>
                <w:highlight w:val="yellow"/>
                <w:lang w:val="en-US" w:eastAsia="zh-CN"/>
              </w:rPr>
              <w:t xml:space="preserve"> round</w:t>
            </w:r>
          </w:p>
          <w:p w14:paraId="4C9F5253" w14:textId="4C59F032" w:rsidR="00522FAC" w:rsidRPr="00522FAC" w:rsidRDefault="00522FAC" w:rsidP="00EA3A2E">
            <w:pPr>
              <w:pStyle w:val="ListParagraph"/>
              <w:numPr>
                <w:ilvl w:val="0"/>
                <w:numId w:val="16"/>
              </w:numPr>
              <w:ind w:firstLineChars="0"/>
              <w:rPr>
                <w:color w:val="000000" w:themeColor="text1"/>
                <w:szCs w:val="24"/>
                <w:highlight w:val="yellow"/>
                <w:lang w:val="en-US" w:eastAsia="zh-CN"/>
              </w:rPr>
            </w:pPr>
            <w:r w:rsidRPr="00522FAC">
              <w:rPr>
                <w:color w:val="000000" w:themeColor="text1"/>
                <w:szCs w:val="24"/>
                <w:highlight w:val="yellow"/>
                <w:lang w:val="en-US" w:eastAsia="zh-CN"/>
              </w:rPr>
              <w:t>Continue discussion</w:t>
            </w:r>
            <w:r>
              <w:rPr>
                <w:color w:val="000000" w:themeColor="text1"/>
                <w:szCs w:val="24"/>
                <w:highlight w:val="yellow"/>
                <w:lang w:val="en-US" w:eastAsia="zh-CN"/>
              </w:rPr>
              <w:t xml:space="preserve"> on options above</w:t>
            </w:r>
          </w:p>
          <w:p w14:paraId="74F0F294" w14:textId="344483A2" w:rsidR="00656FC3" w:rsidRPr="006B48D8" w:rsidRDefault="00656FC3" w:rsidP="006B48D8">
            <w:pPr>
              <w:rPr>
                <w:rFonts w:eastAsiaTheme="minorEastAsia"/>
                <w:lang w:val="en-US" w:eastAsia="zh-CN"/>
              </w:rPr>
            </w:pPr>
          </w:p>
        </w:tc>
      </w:tr>
    </w:tbl>
    <w:p w14:paraId="00314360" w14:textId="0CD6A099" w:rsidR="00E100F5" w:rsidRPr="006B48D8" w:rsidRDefault="00E100F5" w:rsidP="00F0788F">
      <w:pPr>
        <w:rPr>
          <w:lang w:eastAsia="zh-CN"/>
        </w:rPr>
      </w:pPr>
    </w:p>
    <w:p w14:paraId="2CA9612A" w14:textId="77777777" w:rsidR="00E100F5" w:rsidRPr="00090551" w:rsidRDefault="00E100F5" w:rsidP="00E100F5">
      <w:pPr>
        <w:pStyle w:val="Heading4"/>
      </w:pPr>
      <w:r w:rsidRPr="00090551">
        <w:t xml:space="preserve">Sub-topic </w:t>
      </w:r>
      <w:r>
        <w:t>3-3</w:t>
      </w:r>
      <w:r w:rsidRPr="00090551">
        <w:t xml:space="preserve">: </w:t>
      </w:r>
      <w:r w:rsidRPr="006D709C">
        <w:rPr>
          <w:szCs w:val="16"/>
          <w:lang w:val="en-US"/>
        </w:rPr>
        <w:t>PDSCH parameters</w:t>
      </w:r>
    </w:p>
    <w:tbl>
      <w:tblPr>
        <w:tblStyle w:val="TableGrid"/>
        <w:tblW w:w="0" w:type="auto"/>
        <w:tblLook w:val="04A0" w:firstRow="1" w:lastRow="0" w:firstColumn="1" w:lastColumn="0" w:noHBand="0" w:noVBand="1"/>
      </w:tblPr>
      <w:tblGrid>
        <w:gridCol w:w="1272"/>
        <w:gridCol w:w="8359"/>
      </w:tblGrid>
      <w:tr w:rsidR="006B48D8" w:rsidRPr="00E100F5" w14:paraId="63EDDD63" w14:textId="77777777" w:rsidTr="006B48D8">
        <w:tc>
          <w:tcPr>
            <w:tcW w:w="1272" w:type="dxa"/>
          </w:tcPr>
          <w:p w14:paraId="7B0A441B" w14:textId="77777777" w:rsidR="006B48D8" w:rsidRPr="00E100F5" w:rsidRDefault="006B48D8" w:rsidP="00DA3DC6">
            <w:pPr>
              <w:rPr>
                <w:rFonts w:eastAsiaTheme="minorEastAsia"/>
                <w:b/>
                <w:bCs/>
                <w:lang w:val="en-US" w:eastAsia="zh-CN"/>
              </w:rPr>
            </w:pPr>
          </w:p>
        </w:tc>
        <w:tc>
          <w:tcPr>
            <w:tcW w:w="8359" w:type="dxa"/>
          </w:tcPr>
          <w:p w14:paraId="53E3C448" w14:textId="77777777" w:rsidR="006B48D8" w:rsidRPr="00E100F5" w:rsidRDefault="006B48D8" w:rsidP="00DA3DC6">
            <w:pPr>
              <w:rPr>
                <w:rFonts w:eastAsiaTheme="minorEastAsia"/>
                <w:b/>
                <w:bCs/>
                <w:lang w:val="en-US" w:eastAsia="zh-CN"/>
              </w:rPr>
            </w:pPr>
            <w:r w:rsidRPr="00E100F5">
              <w:rPr>
                <w:rFonts w:eastAsiaTheme="minorEastAsia"/>
                <w:b/>
                <w:bCs/>
                <w:lang w:val="en-US" w:eastAsia="zh-CN"/>
              </w:rPr>
              <w:t xml:space="preserve">Status summary </w:t>
            </w:r>
          </w:p>
        </w:tc>
      </w:tr>
      <w:tr w:rsidR="006B48D8" w:rsidRPr="00E100F5" w14:paraId="03353A2F" w14:textId="77777777" w:rsidTr="006B48D8">
        <w:tc>
          <w:tcPr>
            <w:tcW w:w="1272" w:type="dxa"/>
          </w:tcPr>
          <w:p w14:paraId="375319FF" w14:textId="3DDD1EB6" w:rsidR="006B48D8" w:rsidRPr="006B48D8" w:rsidRDefault="006B48D8" w:rsidP="006B48D8">
            <w:pPr>
              <w:tabs>
                <w:tab w:val="num" w:pos="720"/>
              </w:tabs>
              <w:rPr>
                <w:b/>
                <w:color w:val="000000" w:themeColor="text1"/>
                <w:u w:val="single"/>
                <w:lang w:val="en-US" w:eastAsia="ko-KR"/>
              </w:rPr>
            </w:pPr>
            <w:r>
              <w:rPr>
                <w:b/>
                <w:color w:val="000000" w:themeColor="text1"/>
                <w:u w:val="single"/>
                <w:lang w:val="en-US" w:eastAsia="ko-KR"/>
              </w:rPr>
              <w:t xml:space="preserve">Issue 3-3-1: </w:t>
            </w:r>
            <w:r w:rsidRPr="005041CD">
              <w:rPr>
                <w:b/>
                <w:color w:val="000000" w:themeColor="text1"/>
                <w:u w:val="single"/>
                <w:lang w:val="en-US" w:eastAsia="ko-KR"/>
              </w:rPr>
              <w:t>Channel bandwidth</w:t>
            </w:r>
          </w:p>
        </w:tc>
        <w:tc>
          <w:tcPr>
            <w:tcW w:w="8359" w:type="dxa"/>
          </w:tcPr>
          <w:p w14:paraId="1619D368" w14:textId="77777777" w:rsidR="006A072A" w:rsidRPr="006A072A" w:rsidRDefault="006A072A" w:rsidP="006A072A">
            <w:pPr>
              <w:rPr>
                <w:rFonts w:eastAsiaTheme="minorEastAsia"/>
                <w:i/>
                <w:highlight w:val="yellow"/>
                <w:lang w:val="en-US" w:eastAsia="zh-CN"/>
              </w:rPr>
            </w:pPr>
            <w:r w:rsidRPr="006A072A">
              <w:rPr>
                <w:rFonts w:eastAsiaTheme="minorEastAsia"/>
                <w:i/>
                <w:highlight w:val="yellow"/>
                <w:lang w:val="en-US" w:eastAsia="zh-CN"/>
              </w:rPr>
              <w:t>Tentative agreements: N/A</w:t>
            </w:r>
          </w:p>
          <w:p w14:paraId="7E1D5322" w14:textId="3E62B387" w:rsidR="006B48D8" w:rsidRPr="006A072A" w:rsidRDefault="006A072A" w:rsidP="00DA3DC6">
            <w:pPr>
              <w:rPr>
                <w:rFonts w:eastAsiaTheme="minorEastAsia"/>
                <w:i/>
                <w:highlight w:val="yellow"/>
                <w:lang w:val="en-US" w:eastAsia="zh-CN"/>
              </w:rPr>
            </w:pPr>
            <w:r w:rsidRPr="006A072A">
              <w:rPr>
                <w:rFonts w:eastAsiaTheme="minorEastAsia"/>
                <w:i/>
                <w:highlight w:val="yellow"/>
                <w:lang w:val="en-US" w:eastAsia="zh-CN"/>
              </w:rPr>
              <w:t>Candidate options:</w:t>
            </w:r>
          </w:p>
          <w:p w14:paraId="460B464C" w14:textId="1FF5D022" w:rsidR="00F05973" w:rsidRPr="006A072A" w:rsidRDefault="00F05973" w:rsidP="00F05973">
            <w:pPr>
              <w:pStyle w:val="ListParagraph"/>
              <w:numPr>
                <w:ilvl w:val="0"/>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6A072A">
              <w:rPr>
                <w:rFonts w:eastAsia="SimSun"/>
                <w:color w:val="000000" w:themeColor="text1"/>
                <w:szCs w:val="24"/>
                <w:highlight w:val="yellow"/>
                <w:lang w:val="en-US" w:eastAsia="zh-CN"/>
              </w:rPr>
              <w:t xml:space="preserve">Option 1 </w:t>
            </w:r>
            <w:r w:rsidR="006A072A" w:rsidRPr="006A072A">
              <w:rPr>
                <w:rFonts w:eastAsia="SimSun"/>
                <w:color w:val="000000" w:themeColor="text1"/>
                <w:szCs w:val="24"/>
                <w:highlight w:val="yellow"/>
                <w:lang w:val="en-US" w:eastAsia="zh-CN"/>
              </w:rPr>
              <w:t>(ZTE)</w:t>
            </w:r>
          </w:p>
          <w:p w14:paraId="3994B0B2" w14:textId="77777777" w:rsidR="00F05973" w:rsidRPr="006A072A" w:rsidRDefault="00F05973" w:rsidP="00F05973">
            <w:pPr>
              <w:pStyle w:val="ListParagraph"/>
              <w:numPr>
                <w:ilvl w:val="1"/>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6A072A">
              <w:rPr>
                <w:rFonts w:eastAsia="SimSun"/>
                <w:color w:val="000000" w:themeColor="text1"/>
                <w:szCs w:val="24"/>
                <w:highlight w:val="yellow"/>
                <w:lang w:val="en-US" w:eastAsia="zh-CN"/>
              </w:rPr>
              <w:t>For FDD 15kHz SCS: Cover 10MHz and 50MHz CBW</w:t>
            </w:r>
          </w:p>
          <w:p w14:paraId="184B6366" w14:textId="77777777" w:rsidR="00F05973" w:rsidRPr="006A072A" w:rsidRDefault="00F05973" w:rsidP="00F05973">
            <w:pPr>
              <w:pStyle w:val="ListParagraph"/>
              <w:numPr>
                <w:ilvl w:val="1"/>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6A072A">
              <w:rPr>
                <w:rFonts w:eastAsia="SimSun"/>
                <w:color w:val="000000" w:themeColor="text1"/>
                <w:szCs w:val="24"/>
                <w:highlight w:val="yellow"/>
                <w:lang w:val="en-US" w:eastAsia="zh-CN"/>
              </w:rPr>
              <w:t>For TDD 30kHz SCS: Cover 40MHz and 100MHz CBW</w:t>
            </w:r>
          </w:p>
          <w:p w14:paraId="1F310584" w14:textId="426BAA91" w:rsidR="00F05973" w:rsidRPr="006A072A" w:rsidRDefault="00F05973" w:rsidP="00F05973">
            <w:pPr>
              <w:pStyle w:val="ListParagraph"/>
              <w:numPr>
                <w:ilvl w:val="0"/>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6A072A">
              <w:rPr>
                <w:rFonts w:eastAsia="SimSun"/>
                <w:color w:val="000000" w:themeColor="text1"/>
                <w:szCs w:val="24"/>
                <w:highlight w:val="yellow"/>
                <w:lang w:val="en-US" w:eastAsia="zh-CN"/>
              </w:rPr>
              <w:t>Option 2</w:t>
            </w:r>
            <w:r w:rsidR="00D515CC" w:rsidRPr="006A072A">
              <w:rPr>
                <w:rFonts w:eastAsia="SimSun"/>
                <w:color w:val="000000" w:themeColor="text1"/>
                <w:szCs w:val="24"/>
                <w:highlight w:val="yellow"/>
                <w:lang w:val="en-US" w:eastAsia="zh-CN"/>
              </w:rPr>
              <w:t xml:space="preserve"> (Qualcomm, Apple, Ericsson</w:t>
            </w:r>
            <w:r w:rsidR="006A072A" w:rsidRPr="006A072A">
              <w:rPr>
                <w:rFonts w:eastAsia="SimSun"/>
                <w:color w:val="000000" w:themeColor="text1"/>
                <w:szCs w:val="24"/>
                <w:highlight w:val="yellow"/>
                <w:lang w:val="en-US" w:eastAsia="zh-CN"/>
              </w:rPr>
              <w:t>, MediaTek</w:t>
            </w:r>
            <w:r w:rsidR="00D515CC" w:rsidRPr="006A072A">
              <w:rPr>
                <w:rFonts w:eastAsia="SimSun"/>
                <w:color w:val="000000" w:themeColor="text1"/>
                <w:szCs w:val="24"/>
                <w:highlight w:val="yellow"/>
                <w:lang w:val="en-US" w:eastAsia="zh-CN"/>
              </w:rPr>
              <w:t>)</w:t>
            </w:r>
            <w:r w:rsidRPr="006A072A">
              <w:rPr>
                <w:rFonts w:eastAsia="SimSun"/>
                <w:color w:val="000000" w:themeColor="text1"/>
                <w:szCs w:val="24"/>
                <w:highlight w:val="yellow"/>
                <w:lang w:val="en-US" w:eastAsia="zh-CN"/>
              </w:rPr>
              <w:t xml:space="preserve">: </w:t>
            </w:r>
          </w:p>
          <w:p w14:paraId="36AD5B0A" w14:textId="77777777" w:rsidR="00F05973" w:rsidRPr="006A072A" w:rsidRDefault="00F05973" w:rsidP="00F05973">
            <w:pPr>
              <w:pStyle w:val="ListParagraph"/>
              <w:numPr>
                <w:ilvl w:val="1"/>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6A072A">
              <w:rPr>
                <w:rFonts w:eastAsia="SimSun"/>
                <w:color w:val="000000" w:themeColor="text1"/>
                <w:szCs w:val="24"/>
                <w:highlight w:val="yellow"/>
                <w:lang w:val="en-US" w:eastAsia="zh-CN"/>
              </w:rPr>
              <w:t>For FDD 15kHz SCS: Cover 10MHz</w:t>
            </w:r>
          </w:p>
          <w:p w14:paraId="338A706A" w14:textId="77777777" w:rsidR="00F05973" w:rsidRPr="006A072A" w:rsidRDefault="00F05973" w:rsidP="00F05973">
            <w:pPr>
              <w:pStyle w:val="ListParagraph"/>
              <w:numPr>
                <w:ilvl w:val="1"/>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6A072A">
              <w:rPr>
                <w:rFonts w:eastAsia="SimSun"/>
                <w:color w:val="000000" w:themeColor="text1"/>
                <w:szCs w:val="24"/>
                <w:highlight w:val="yellow"/>
                <w:lang w:val="en-US" w:eastAsia="zh-CN"/>
              </w:rPr>
              <w:t xml:space="preserve">For TDD 30kHz SCS: Cover 40MHz </w:t>
            </w:r>
          </w:p>
          <w:p w14:paraId="61076DEB" w14:textId="71379AD7" w:rsidR="00F05973" w:rsidRPr="006A072A" w:rsidRDefault="00F05973" w:rsidP="00F05973">
            <w:pPr>
              <w:pStyle w:val="ListParagraph"/>
              <w:numPr>
                <w:ilvl w:val="0"/>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6A072A">
              <w:rPr>
                <w:rFonts w:eastAsia="SimSun"/>
                <w:color w:val="000000" w:themeColor="text1"/>
                <w:szCs w:val="24"/>
                <w:highlight w:val="yellow"/>
                <w:lang w:val="en-US" w:eastAsia="zh-CN"/>
              </w:rPr>
              <w:t>Option 3 (China Telecom</w:t>
            </w:r>
            <w:r w:rsidR="006A072A" w:rsidRPr="006A072A">
              <w:rPr>
                <w:rFonts w:eastAsia="SimSun"/>
                <w:color w:val="000000" w:themeColor="text1"/>
                <w:szCs w:val="24"/>
                <w:highlight w:val="yellow"/>
                <w:lang w:val="en-US" w:eastAsia="zh-CN"/>
              </w:rPr>
              <w:t>, CMCC, ZTE</w:t>
            </w:r>
            <w:r w:rsidRPr="006A072A">
              <w:rPr>
                <w:rFonts w:eastAsia="SimSun"/>
                <w:color w:val="000000" w:themeColor="text1"/>
                <w:szCs w:val="24"/>
                <w:highlight w:val="yellow"/>
                <w:lang w:val="en-US" w:eastAsia="zh-CN"/>
              </w:rPr>
              <w:t xml:space="preserve">): </w:t>
            </w:r>
          </w:p>
          <w:p w14:paraId="7510C149" w14:textId="77777777" w:rsidR="00F05973" w:rsidRPr="006A072A" w:rsidRDefault="00F05973" w:rsidP="00F05973">
            <w:pPr>
              <w:pStyle w:val="ListParagraph"/>
              <w:numPr>
                <w:ilvl w:val="1"/>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6A072A">
              <w:rPr>
                <w:rFonts w:eastAsia="SimSun"/>
                <w:color w:val="000000" w:themeColor="text1"/>
                <w:szCs w:val="24"/>
                <w:highlight w:val="yellow"/>
                <w:lang w:val="en-US" w:eastAsia="zh-CN"/>
              </w:rPr>
              <w:t>For FDD 15kHz SCS: Cover 10MHz and 40MHz CBW</w:t>
            </w:r>
          </w:p>
          <w:p w14:paraId="1ED40376" w14:textId="1F020153" w:rsidR="00F05973" w:rsidRPr="006A072A" w:rsidRDefault="00F05973" w:rsidP="00F05973">
            <w:pPr>
              <w:pStyle w:val="ListParagraph"/>
              <w:numPr>
                <w:ilvl w:val="1"/>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6A072A">
              <w:rPr>
                <w:rFonts w:eastAsia="SimSun"/>
                <w:color w:val="000000" w:themeColor="text1"/>
                <w:szCs w:val="24"/>
                <w:highlight w:val="yellow"/>
                <w:lang w:val="en-US" w:eastAsia="zh-CN"/>
              </w:rPr>
              <w:t>For TDD 30kHz SCS: Cover 40MHz and 100MHz CBW</w:t>
            </w:r>
          </w:p>
          <w:p w14:paraId="2AF982A7" w14:textId="2A6E7CF5" w:rsidR="00D515CC" w:rsidRPr="006A072A" w:rsidRDefault="00D515CC" w:rsidP="00D515CC">
            <w:pPr>
              <w:pStyle w:val="ListParagraph"/>
              <w:numPr>
                <w:ilvl w:val="0"/>
                <w:numId w:val="2"/>
              </w:numPr>
              <w:overflowPunct/>
              <w:autoSpaceDE/>
              <w:autoSpaceDN/>
              <w:adjustRightInd/>
              <w:spacing w:after="120"/>
              <w:ind w:firstLineChars="0"/>
              <w:textAlignment w:val="auto"/>
              <w:rPr>
                <w:rFonts w:eastAsia="SimSun"/>
                <w:color w:val="000000" w:themeColor="text1"/>
                <w:szCs w:val="24"/>
                <w:highlight w:val="yellow"/>
                <w:lang w:val="en-US" w:eastAsia="zh-CN"/>
              </w:rPr>
            </w:pPr>
            <w:r w:rsidRPr="006A072A">
              <w:rPr>
                <w:rFonts w:eastAsia="SimSun"/>
                <w:color w:val="000000" w:themeColor="text1"/>
                <w:szCs w:val="24"/>
                <w:highlight w:val="yellow"/>
                <w:lang w:val="en-US" w:eastAsia="zh-CN"/>
              </w:rPr>
              <w:t xml:space="preserve">Option 4 (Intel, Huawei): Different assumptions </w:t>
            </w:r>
            <w:r w:rsidRPr="006A072A">
              <w:rPr>
                <w:rFonts w:eastAsiaTheme="minorEastAsia"/>
                <w:color w:val="000000" w:themeColor="text1"/>
                <w:highlight w:val="yellow"/>
                <w:lang w:val="en-US" w:eastAsia="zh-CN"/>
              </w:rPr>
              <w:t>for evaluation phase and for requirements definition can be considered</w:t>
            </w:r>
          </w:p>
          <w:p w14:paraId="1D6F5003" w14:textId="77777777" w:rsidR="006A072A" w:rsidRPr="006A072A" w:rsidRDefault="006A072A" w:rsidP="006A072A">
            <w:pPr>
              <w:rPr>
                <w:rFonts w:eastAsiaTheme="minorEastAsia"/>
                <w:i/>
                <w:highlight w:val="yellow"/>
                <w:lang w:val="en-US" w:eastAsia="zh-CN"/>
              </w:rPr>
            </w:pPr>
            <w:r w:rsidRPr="006A072A">
              <w:rPr>
                <w:rFonts w:eastAsiaTheme="minorEastAsia"/>
                <w:i/>
                <w:highlight w:val="yellow"/>
                <w:lang w:val="en-US" w:eastAsia="zh-CN"/>
              </w:rPr>
              <w:t>Recommendations for 2</w:t>
            </w:r>
            <w:r w:rsidRPr="006A072A">
              <w:rPr>
                <w:rFonts w:eastAsiaTheme="minorEastAsia"/>
                <w:i/>
                <w:highlight w:val="yellow"/>
                <w:vertAlign w:val="superscript"/>
                <w:lang w:val="en-US" w:eastAsia="zh-CN"/>
              </w:rPr>
              <w:t>nd</w:t>
            </w:r>
            <w:r w:rsidRPr="006A072A">
              <w:rPr>
                <w:rFonts w:eastAsiaTheme="minorEastAsia"/>
                <w:i/>
                <w:highlight w:val="yellow"/>
                <w:lang w:val="en-US" w:eastAsia="zh-CN"/>
              </w:rPr>
              <w:t xml:space="preserve"> round</w:t>
            </w:r>
          </w:p>
          <w:p w14:paraId="525D45B3" w14:textId="746B31EC" w:rsidR="006A072A" w:rsidRPr="006A072A" w:rsidRDefault="006A072A" w:rsidP="00EA3A2E">
            <w:pPr>
              <w:pStyle w:val="ListParagraph"/>
              <w:numPr>
                <w:ilvl w:val="0"/>
                <w:numId w:val="16"/>
              </w:numPr>
              <w:ind w:firstLineChars="0"/>
              <w:rPr>
                <w:color w:val="000000" w:themeColor="text1"/>
                <w:szCs w:val="24"/>
                <w:highlight w:val="yellow"/>
                <w:lang w:val="en-US" w:eastAsia="zh-CN"/>
              </w:rPr>
            </w:pPr>
            <w:r w:rsidRPr="006A072A">
              <w:rPr>
                <w:color w:val="000000" w:themeColor="text1"/>
                <w:szCs w:val="24"/>
                <w:highlight w:val="yellow"/>
                <w:lang w:val="en-US" w:eastAsia="zh-CN"/>
              </w:rPr>
              <w:t>Check whether we can use 10MHz/15 kHz and 40MHz/30 kHz for phase I evaluation phase and further discuss assumptions for requirements definition.</w:t>
            </w:r>
          </w:p>
          <w:p w14:paraId="0A192F38" w14:textId="79B70A91" w:rsidR="00F05973" w:rsidRPr="006B48D8" w:rsidRDefault="00F05973" w:rsidP="00DA3DC6">
            <w:pPr>
              <w:rPr>
                <w:rFonts w:eastAsiaTheme="minorEastAsia"/>
                <w:lang w:val="en-US" w:eastAsia="zh-CN"/>
              </w:rPr>
            </w:pPr>
          </w:p>
        </w:tc>
      </w:tr>
      <w:tr w:rsidR="006B48D8" w:rsidRPr="00E100F5" w14:paraId="36DD7246" w14:textId="77777777" w:rsidTr="006B48D8">
        <w:tc>
          <w:tcPr>
            <w:tcW w:w="1272" w:type="dxa"/>
          </w:tcPr>
          <w:p w14:paraId="2C05D173" w14:textId="58290B01" w:rsidR="006B48D8" w:rsidRDefault="006B48D8" w:rsidP="006B48D8">
            <w:pPr>
              <w:spacing w:after="120"/>
              <w:rPr>
                <w:b/>
                <w:color w:val="000000" w:themeColor="text1"/>
                <w:u w:val="single"/>
                <w:lang w:val="en-US" w:eastAsia="ko-KR"/>
              </w:rPr>
            </w:pPr>
            <w:r>
              <w:rPr>
                <w:b/>
                <w:color w:val="000000" w:themeColor="text1"/>
                <w:u w:val="single"/>
                <w:lang w:val="en-US" w:eastAsia="ko-KR"/>
              </w:rPr>
              <w:lastRenderedPageBreak/>
              <w:t xml:space="preserve">Issue 3-3-2: </w:t>
            </w:r>
            <w:r w:rsidRPr="0036101B">
              <w:rPr>
                <w:b/>
                <w:color w:val="000000" w:themeColor="text1"/>
                <w:u w:val="single"/>
                <w:lang w:val="en-US" w:eastAsia="ko-KR"/>
              </w:rPr>
              <w:t>MIMO correlation for each UE</w:t>
            </w:r>
          </w:p>
        </w:tc>
        <w:tc>
          <w:tcPr>
            <w:tcW w:w="8359" w:type="dxa"/>
          </w:tcPr>
          <w:p w14:paraId="01D3E707" w14:textId="77777777" w:rsidR="00080A05" w:rsidRPr="006A072A" w:rsidRDefault="00080A05" w:rsidP="00080A05">
            <w:pPr>
              <w:rPr>
                <w:rFonts w:eastAsiaTheme="minorEastAsia"/>
                <w:i/>
                <w:highlight w:val="yellow"/>
                <w:lang w:val="en-US" w:eastAsia="zh-CN"/>
              </w:rPr>
            </w:pPr>
            <w:r w:rsidRPr="006A072A">
              <w:rPr>
                <w:rFonts w:eastAsiaTheme="minorEastAsia"/>
                <w:i/>
                <w:highlight w:val="yellow"/>
                <w:lang w:val="en-US" w:eastAsia="zh-CN"/>
              </w:rPr>
              <w:t>Tentative agreements: N/A</w:t>
            </w:r>
          </w:p>
          <w:p w14:paraId="266B4A5B" w14:textId="2BCE49B0" w:rsidR="00EB5B3B" w:rsidRPr="00080A05" w:rsidRDefault="00080A05" w:rsidP="00EB5B3B">
            <w:pPr>
              <w:rPr>
                <w:rFonts w:eastAsiaTheme="minorEastAsia"/>
                <w:i/>
                <w:highlight w:val="yellow"/>
                <w:lang w:val="en-US" w:eastAsia="zh-CN"/>
              </w:rPr>
            </w:pPr>
            <w:r w:rsidRPr="006A072A">
              <w:rPr>
                <w:rFonts w:eastAsiaTheme="minorEastAsia"/>
                <w:i/>
                <w:highlight w:val="yellow"/>
                <w:lang w:val="en-US" w:eastAsia="zh-CN"/>
              </w:rPr>
              <w:t>Candidate options:</w:t>
            </w:r>
          </w:p>
          <w:p w14:paraId="131BF2F5" w14:textId="79860B45" w:rsidR="006B48D8" w:rsidRPr="00991506" w:rsidRDefault="00B44B9A" w:rsidP="00EA3A2E">
            <w:pPr>
              <w:pStyle w:val="ListParagraph"/>
              <w:numPr>
                <w:ilvl w:val="0"/>
                <w:numId w:val="16"/>
              </w:numPr>
              <w:ind w:firstLineChars="0"/>
              <w:rPr>
                <w:rFonts w:eastAsiaTheme="minorEastAsia"/>
                <w:highlight w:val="yellow"/>
                <w:lang w:val="en-US" w:eastAsia="zh-CN"/>
              </w:rPr>
            </w:pPr>
            <w:r w:rsidRPr="00991506">
              <w:rPr>
                <w:rFonts w:eastAsiaTheme="minorEastAsia"/>
                <w:highlight w:val="yellow"/>
                <w:lang w:val="en-US" w:eastAsia="zh-CN"/>
              </w:rPr>
              <w:t>Option 1 (China Telecom): Low for 2 and 4 Tx</w:t>
            </w:r>
          </w:p>
          <w:p w14:paraId="48B0DADE" w14:textId="29054428" w:rsidR="00B44B9A" w:rsidRPr="00991506" w:rsidRDefault="00B44B9A" w:rsidP="00EA3A2E">
            <w:pPr>
              <w:pStyle w:val="ListParagraph"/>
              <w:numPr>
                <w:ilvl w:val="0"/>
                <w:numId w:val="16"/>
              </w:numPr>
              <w:ind w:firstLineChars="0"/>
              <w:rPr>
                <w:rFonts w:eastAsiaTheme="minorEastAsia"/>
                <w:highlight w:val="yellow"/>
                <w:lang w:val="en-US" w:eastAsia="zh-CN"/>
              </w:rPr>
            </w:pPr>
            <w:r w:rsidRPr="00991506">
              <w:rPr>
                <w:rFonts w:eastAsiaTheme="minorEastAsia"/>
                <w:highlight w:val="yellow"/>
                <w:lang w:val="en-US" w:eastAsia="zh-CN"/>
              </w:rPr>
              <w:t xml:space="preserve">Option 2 (Intel): ULA </w:t>
            </w:r>
            <w:r w:rsidR="00B73671" w:rsidRPr="00991506">
              <w:rPr>
                <w:rFonts w:eastAsiaTheme="minorEastAsia"/>
                <w:highlight w:val="yellow"/>
                <w:lang w:val="en-US" w:eastAsia="zh-CN"/>
              </w:rPr>
              <w:t>L</w:t>
            </w:r>
            <w:r w:rsidRPr="00991506">
              <w:rPr>
                <w:rFonts w:eastAsiaTheme="minorEastAsia"/>
                <w:highlight w:val="yellow"/>
                <w:lang w:val="en-US" w:eastAsia="zh-CN"/>
              </w:rPr>
              <w:t>ow for 2 and 4 Tx</w:t>
            </w:r>
          </w:p>
          <w:p w14:paraId="09C7C2D1" w14:textId="77777777" w:rsidR="00B44B9A" w:rsidRPr="00991506" w:rsidRDefault="00B44B9A" w:rsidP="00EA3A2E">
            <w:pPr>
              <w:pStyle w:val="ListParagraph"/>
              <w:numPr>
                <w:ilvl w:val="0"/>
                <w:numId w:val="16"/>
              </w:numPr>
              <w:ind w:firstLineChars="0"/>
              <w:rPr>
                <w:rFonts w:eastAsiaTheme="minorEastAsia"/>
                <w:highlight w:val="yellow"/>
                <w:lang w:val="en-US" w:eastAsia="zh-CN"/>
              </w:rPr>
            </w:pPr>
            <w:r w:rsidRPr="00991506">
              <w:rPr>
                <w:rFonts w:eastAsiaTheme="minorEastAsia"/>
                <w:highlight w:val="yellow"/>
                <w:lang w:val="en-US" w:eastAsia="zh-CN"/>
              </w:rPr>
              <w:t>Option 3 (Qualcomm): Decide based on simulation</w:t>
            </w:r>
          </w:p>
          <w:p w14:paraId="6BBAE3A0" w14:textId="054DB2F5" w:rsidR="00B44B9A" w:rsidRPr="00991506" w:rsidRDefault="00B44B9A" w:rsidP="00EA3A2E">
            <w:pPr>
              <w:pStyle w:val="ListParagraph"/>
              <w:numPr>
                <w:ilvl w:val="0"/>
                <w:numId w:val="16"/>
              </w:numPr>
              <w:ind w:firstLineChars="0"/>
              <w:rPr>
                <w:rFonts w:eastAsiaTheme="minorEastAsia"/>
                <w:bCs/>
                <w:color w:val="000000" w:themeColor="text1"/>
                <w:highlight w:val="yellow"/>
                <w:lang w:val="en-US" w:eastAsia="zh-CN"/>
              </w:rPr>
            </w:pPr>
            <w:r w:rsidRPr="00991506">
              <w:rPr>
                <w:rFonts w:eastAsiaTheme="minorEastAsia"/>
                <w:highlight w:val="yellow"/>
                <w:lang w:val="en-US" w:eastAsia="zh-CN"/>
              </w:rPr>
              <w:t xml:space="preserve">Option 4 (Apple): </w:t>
            </w:r>
            <w:r w:rsidRPr="00991506">
              <w:rPr>
                <w:rFonts w:eastAsiaTheme="minorEastAsia"/>
                <w:bCs/>
                <w:color w:val="000000" w:themeColor="text1"/>
                <w:highlight w:val="yellow"/>
                <w:lang w:val="en-US" w:eastAsia="zh-CN"/>
              </w:rPr>
              <w:t>ULA Low for 2x2, XP-Low for 4x4 is our preference.</w:t>
            </w:r>
          </w:p>
          <w:p w14:paraId="0CFBBC7F" w14:textId="77777777" w:rsidR="00B44B9A" w:rsidRPr="00991506" w:rsidRDefault="00B73671" w:rsidP="00EA3A2E">
            <w:pPr>
              <w:pStyle w:val="ListParagraph"/>
              <w:numPr>
                <w:ilvl w:val="0"/>
                <w:numId w:val="16"/>
              </w:numPr>
              <w:ind w:firstLineChars="0"/>
              <w:rPr>
                <w:rFonts w:eastAsiaTheme="minorEastAsia"/>
                <w:color w:val="000000" w:themeColor="text1"/>
                <w:highlight w:val="yellow"/>
                <w:lang w:val="en-US" w:eastAsia="zh-CN"/>
              </w:rPr>
            </w:pPr>
            <w:r w:rsidRPr="00991506">
              <w:rPr>
                <w:rFonts w:eastAsiaTheme="minorEastAsia"/>
                <w:highlight w:val="yellow"/>
                <w:lang w:val="en-US" w:eastAsia="zh-CN"/>
              </w:rPr>
              <w:t xml:space="preserve">Option 5 (Huawei): </w:t>
            </w:r>
            <w:r w:rsidRPr="00991506">
              <w:rPr>
                <w:rFonts w:eastAsiaTheme="minorEastAsia"/>
                <w:color w:val="000000" w:themeColor="text1"/>
                <w:highlight w:val="yellow"/>
                <w:lang w:val="en-US" w:eastAsia="zh-CN"/>
              </w:rPr>
              <w:t>XP medium and XP low for further phase I evaluation</w:t>
            </w:r>
          </w:p>
          <w:p w14:paraId="6E18852B" w14:textId="77777777" w:rsidR="00B73671" w:rsidRPr="00991506" w:rsidRDefault="00B73671" w:rsidP="00EA3A2E">
            <w:pPr>
              <w:pStyle w:val="ListParagraph"/>
              <w:numPr>
                <w:ilvl w:val="0"/>
                <w:numId w:val="16"/>
              </w:numPr>
              <w:ind w:firstLineChars="0"/>
              <w:rPr>
                <w:rFonts w:eastAsiaTheme="minorEastAsia"/>
                <w:color w:val="000000" w:themeColor="text1"/>
                <w:highlight w:val="yellow"/>
                <w:lang w:val="en-US" w:eastAsia="zh-CN"/>
              </w:rPr>
            </w:pPr>
            <w:r w:rsidRPr="00991506">
              <w:rPr>
                <w:rFonts w:eastAsiaTheme="minorEastAsia"/>
                <w:color w:val="000000" w:themeColor="text1"/>
                <w:highlight w:val="yellow"/>
                <w:lang w:val="en-US" w:eastAsia="zh-CN"/>
              </w:rPr>
              <w:t>Option 6 (Ericsson): XP Low</w:t>
            </w:r>
          </w:p>
          <w:p w14:paraId="7094C2CB" w14:textId="77777777" w:rsidR="00B73671" w:rsidRPr="00991506" w:rsidRDefault="006107D9" w:rsidP="00EA3A2E">
            <w:pPr>
              <w:pStyle w:val="ListParagraph"/>
              <w:numPr>
                <w:ilvl w:val="0"/>
                <w:numId w:val="16"/>
              </w:numPr>
              <w:ind w:firstLineChars="0"/>
              <w:rPr>
                <w:rFonts w:eastAsiaTheme="minorEastAsia"/>
                <w:highlight w:val="yellow"/>
                <w:lang w:val="en-US" w:eastAsia="zh-CN"/>
              </w:rPr>
            </w:pPr>
            <w:r w:rsidRPr="00991506">
              <w:rPr>
                <w:rFonts w:eastAsiaTheme="minorEastAsia"/>
                <w:highlight w:val="yellow"/>
                <w:lang w:val="en-US" w:eastAsia="zh-CN"/>
              </w:rPr>
              <w:t xml:space="preserve">Option 7 (ZTE): </w:t>
            </w:r>
            <w:r w:rsidRPr="00991506">
              <w:rPr>
                <w:color w:val="000000" w:themeColor="text1"/>
                <w:szCs w:val="24"/>
                <w:highlight w:val="yellow"/>
                <w:lang w:val="en-US" w:eastAsia="zh-CN"/>
              </w:rPr>
              <w:t>Check performance and find MIMO correlation case by case, prioritize XP low for 2Tx and 4Tx</w:t>
            </w:r>
          </w:p>
          <w:p w14:paraId="0E70914E" w14:textId="77777777" w:rsidR="00080A05" w:rsidRPr="00991506" w:rsidRDefault="00080A05" w:rsidP="00080A05">
            <w:pPr>
              <w:rPr>
                <w:rFonts w:eastAsiaTheme="minorEastAsia"/>
                <w:i/>
                <w:highlight w:val="yellow"/>
                <w:lang w:val="en-US" w:eastAsia="zh-CN"/>
              </w:rPr>
            </w:pPr>
            <w:r w:rsidRPr="00991506">
              <w:rPr>
                <w:rFonts w:eastAsiaTheme="minorEastAsia"/>
                <w:i/>
                <w:highlight w:val="yellow"/>
                <w:lang w:val="en-US" w:eastAsia="zh-CN"/>
              </w:rPr>
              <w:t>Recommendations for 2</w:t>
            </w:r>
            <w:r w:rsidRPr="00991506">
              <w:rPr>
                <w:rFonts w:eastAsiaTheme="minorEastAsia"/>
                <w:i/>
                <w:highlight w:val="yellow"/>
                <w:vertAlign w:val="superscript"/>
                <w:lang w:val="en-US" w:eastAsia="zh-CN"/>
              </w:rPr>
              <w:t>nd</w:t>
            </w:r>
            <w:r w:rsidRPr="00991506">
              <w:rPr>
                <w:rFonts w:eastAsiaTheme="minorEastAsia"/>
                <w:i/>
                <w:highlight w:val="yellow"/>
                <w:lang w:val="en-US" w:eastAsia="zh-CN"/>
              </w:rPr>
              <w:t xml:space="preserve"> round</w:t>
            </w:r>
          </w:p>
          <w:p w14:paraId="1243AF26" w14:textId="77777777" w:rsidR="00080A05" w:rsidRPr="00991506" w:rsidRDefault="00080A05" w:rsidP="00EA3A2E">
            <w:pPr>
              <w:pStyle w:val="ListParagraph"/>
              <w:numPr>
                <w:ilvl w:val="0"/>
                <w:numId w:val="16"/>
              </w:numPr>
              <w:ind w:firstLineChars="0"/>
              <w:rPr>
                <w:rFonts w:eastAsiaTheme="minorEastAsia"/>
                <w:highlight w:val="yellow"/>
                <w:lang w:val="en-US" w:eastAsia="zh-CN"/>
              </w:rPr>
            </w:pPr>
            <w:r w:rsidRPr="00991506">
              <w:rPr>
                <w:rFonts w:eastAsiaTheme="minorEastAsia"/>
                <w:highlight w:val="yellow"/>
                <w:lang w:val="en-US" w:eastAsia="zh-CN"/>
              </w:rPr>
              <w:t xml:space="preserve">Check whether we can consider ULA Low and XP Low </w:t>
            </w:r>
            <w:r w:rsidR="00991506" w:rsidRPr="00991506">
              <w:rPr>
                <w:rFonts w:eastAsiaTheme="minorEastAsia"/>
                <w:highlight w:val="yellow"/>
                <w:lang w:val="en-US" w:eastAsia="zh-CN"/>
              </w:rPr>
              <w:t>for further phase I evaluation</w:t>
            </w:r>
          </w:p>
          <w:p w14:paraId="76410158" w14:textId="1C054C0F" w:rsidR="00991506" w:rsidRPr="00991506" w:rsidRDefault="00991506" w:rsidP="00991506">
            <w:pPr>
              <w:rPr>
                <w:rFonts w:eastAsiaTheme="minorEastAsia"/>
                <w:lang w:val="en-US" w:eastAsia="zh-CN"/>
              </w:rPr>
            </w:pPr>
          </w:p>
        </w:tc>
      </w:tr>
      <w:tr w:rsidR="006B48D8" w:rsidRPr="00E100F5" w14:paraId="4A0AE4AB" w14:textId="77777777" w:rsidTr="006B48D8">
        <w:tc>
          <w:tcPr>
            <w:tcW w:w="1272" w:type="dxa"/>
          </w:tcPr>
          <w:p w14:paraId="6875B115" w14:textId="505D0195" w:rsidR="006B48D8" w:rsidRPr="006B48D8" w:rsidRDefault="006B48D8" w:rsidP="006B48D8">
            <w:pPr>
              <w:spacing w:after="120"/>
              <w:rPr>
                <w:lang w:val="en-US" w:eastAsia="zh-CN"/>
              </w:rPr>
            </w:pPr>
            <w:r>
              <w:rPr>
                <w:b/>
                <w:color w:val="000000" w:themeColor="text1"/>
                <w:u w:val="single"/>
                <w:lang w:val="en-US" w:eastAsia="ko-KR"/>
              </w:rPr>
              <w:t xml:space="preserve">Issue 3-3-3: </w:t>
            </w:r>
            <w:r w:rsidRPr="00E75E09">
              <w:rPr>
                <w:b/>
                <w:color w:val="000000" w:themeColor="text1"/>
                <w:u w:val="single"/>
                <w:lang w:val="en-US" w:eastAsia="ko-KR"/>
              </w:rPr>
              <w:t>Propagation condition</w:t>
            </w:r>
          </w:p>
        </w:tc>
        <w:tc>
          <w:tcPr>
            <w:tcW w:w="8359" w:type="dxa"/>
          </w:tcPr>
          <w:p w14:paraId="22294075" w14:textId="77777777" w:rsidR="006B48D8" w:rsidRDefault="00A048A2" w:rsidP="00DA3DC6">
            <w:pPr>
              <w:rPr>
                <w:rFonts w:eastAsiaTheme="minorEastAsia"/>
                <w:i/>
                <w:lang w:val="en-US" w:eastAsia="zh-CN"/>
              </w:rPr>
            </w:pPr>
            <w:r w:rsidRPr="006A072A">
              <w:rPr>
                <w:rFonts w:eastAsiaTheme="minorEastAsia"/>
                <w:i/>
                <w:highlight w:val="yellow"/>
                <w:lang w:val="en-US" w:eastAsia="zh-CN"/>
              </w:rPr>
              <w:t>Tentative agreements:</w:t>
            </w:r>
          </w:p>
          <w:p w14:paraId="4A076F80" w14:textId="77777777" w:rsidR="00A048A2" w:rsidRPr="00A048A2" w:rsidRDefault="00A048A2" w:rsidP="00EA3A2E">
            <w:pPr>
              <w:pStyle w:val="ListParagraph"/>
              <w:numPr>
                <w:ilvl w:val="0"/>
                <w:numId w:val="16"/>
              </w:numPr>
              <w:ind w:firstLineChars="0"/>
              <w:rPr>
                <w:rFonts w:eastAsiaTheme="minorEastAsia"/>
                <w:highlight w:val="yellow"/>
                <w:lang w:val="en-US" w:eastAsia="zh-CN"/>
              </w:rPr>
            </w:pPr>
            <w:r w:rsidRPr="00A048A2">
              <w:rPr>
                <w:rFonts w:eastAsiaTheme="minorEastAsia"/>
                <w:highlight w:val="yellow"/>
                <w:lang w:val="en-US" w:eastAsia="zh-CN"/>
              </w:rPr>
              <w:t>Keep previous meeting agreement: Cover both TDLA30-10 and TDLC300-100 in phase I, and decide whether down-selection or adjustment is needed based on the simulation results</w:t>
            </w:r>
          </w:p>
          <w:p w14:paraId="061761AD" w14:textId="5B32E1A5" w:rsidR="00A048A2" w:rsidRPr="006B48D8" w:rsidRDefault="00A048A2" w:rsidP="00DA3DC6">
            <w:pPr>
              <w:rPr>
                <w:rFonts w:eastAsiaTheme="minorEastAsia"/>
                <w:lang w:val="en-US" w:eastAsia="zh-CN"/>
              </w:rPr>
            </w:pPr>
          </w:p>
        </w:tc>
      </w:tr>
      <w:tr w:rsidR="006B48D8" w:rsidRPr="00E100F5" w14:paraId="57EC1A17" w14:textId="77777777" w:rsidTr="006B48D8">
        <w:tc>
          <w:tcPr>
            <w:tcW w:w="1272" w:type="dxa"/>
          </w:tcPr>
          <w:p w14:paraId="1EF33E27" w14:textId="69474ED6" w:rsidR="006B48D8" w:rsidRDefault="006B48D8" w:rsidP="006B48D8">
            <w:pPr>
              <w:spacing w:after="120"/>
              <w:rPr>
                <w:b/>
                <w:color w:val="000000" w:themeColor="text1"/>
                <w:u w:val="single"/>
                <w:lang w:val="en-US" w:eastAsia="ko-KR"/>
              </w:rPr>
            </w:pPr>
            <w:r>
              <w:rPr>
                <w:b/>
                <w:color w:val="000000" w:themeColor="text1"/>
                <w:u w:val="single"/>
                <w:lang w:val="en-US" w:eastAsia="ko-KR"/>
              </w:rPr>
              <w:t xml:space="preserve">Issue 3-3-4: </w:t>
            </w:r>
            <w:r w:rsidRPr="00E75E09">
              <w:rPr>
                <w:b/>
                <w:color w:val="000000" w:themeColor="text1"/>
                <w:u w:val="single"/>
                <w:lang w:val="en-US" w:eastAsia="ko-KR"/>
              </w:rPr>
              <w:t>MCS for target UE</w:t>
            </w:r>
          </w:p>
        </w:tc>
        <w:tc>
          <w:tcPr>
            <w:tcW w:w="8359" w:type="dxa"/>
          </w:tcPr>
          <w:p w14:paraId="250B85B6" w14:textId="77777777" w:rsidR="00BB78F9" w:rsidRDefault="00BB78F9" w:rsidP="00BB78F9">
            <w:pPr>
              <w:rPr>
                <w:rFonts w:eastAsiaTheme="minorEastAsia"/>
                <w:i/>
                <w:lang w:val="en-US" w:eastAsia="zh-CN"/>
              </w:rPr>
            </w:pPr>
            <w:r w:rsidRPr="006A072A">
              <w:rPr>
                <w:rFonts w:eastAsiaTheme="minorEastAsia"/>
                <w:i/>
                <w:highlight w:val="yellow"/>
                <w:lang w:val="en-US" w:eastAsia="zh-CN"/>
              </w:rPr>
              <w:t>Tentative agreements:</w:t>
            </w:r>
          </w:p>
          <w:p w14:paraId="141F454E" w14:textId="77777777" w:rsidR="00686DC2" w:rsidRDefault="00BB78F9" w:rsidP="00EA3A2E">
            <w:pPr>
              <w:pStyle w:val="ListParagraph"/>
              <w:numPr>
                <w:ilvl w:val="0"/>
                <w:numId w:val="16"/>
              </w:numPr>
              <w:ind w:firstLineChars="0"/>
              <w:rPr>
                <w:rFonts w:eastAsiaTheme="minorEastAsia"/>
                <w:highlight w:val="yellow"/>
                <w:lang w:val="en-US" w:eastAsia="zh-CN"/>
              </w:rPr>
            </w:pPr>
            <w:r w:rsidRPr="00686DC2">
              <w:rPr>
                <w:rFonts w:eastAsiaTheme="minorEastAsia"/>
                <w:highlight w:val="yellow"/>
                <w:lang w:val="en-US" w:eastAsia="zh-CN"/>
              </w:rPr>
              <w:t xml:space="preserve">Keep previous meeting agreement: </w:t>
            </w:r>
          </w:p>
          <w:p w14:paraId="6AB98789" w14:textId="68EE2C1D" w:rsidR="00686DC2" w:rsidRPr="00686DC2" w:rsidRDefault="00686DC2" w:rsidP="00EA3A2E">
            <w:pPr>
              <w:pStyle w:val="ListParagraph"/>
              <w:numPr>
                <w:ilvl w:val="1"/>
                <w:numId w:val="16"/>
              </w:numPr>
              <w:ind w:firstLineChars="0"/>
              <w:rPr>
                <w:rFonts w:eastAsiaTheme="minorEastAsia"/>
                <w:highlight w:val="yellow"/>
                <w:lang w:val="en-US" w:eastAsia="zh-CN"/>
              </w:rPr>
            </w:pPr>
            <w:r w:rsidRPr="00686DC2">
              <w:rPr>
                <w:rFonts w:eastAsiaTheme="minorEastAsia"/>
                <w:highlight w:val="yellow"/>
                <w:lang w:val="en-US" w:eastAsia="zh-CN"/>
              </w:rPr>
              <w:t>Cover QPSK MCS 4, 16QAM MCS 13, and 64QAM MCS 19 for initial simulation</w:t>
            </w:r>
          </w:p>
          <w:p w14:paraId="6A918063" w14:textId="77777777" w:rsidR="00686DC2" w:rsidRPr="00686DC2" w:rsidRDefault="00686DC2" w:rsidP="00EA3A2E">
            <w:pPr>
              <w:pStyle w:val="ListParagraph"/>
              <w:numPr>
                <w:ilvl w:val="2"/>
                <w:numId w:val="16"/>
              </w:numPr>
              <w:ind w:firstLineChars="0"/>
              <w:rPr>
                <w:rFonts w:eastAsiaTheme="minorEastAsia"/>
                <w:highlight w:val="yellow"/>
                <w:lang w:val="en-US" w:eastAsia="zh-CN"/>
              </w:rPr>
            </w:pPr>
            <w:r w:rsidRPr="00686DC2">
              <w:rPr>
                <w:rFonts w:eastAsiaTheme="minorEastAsia"/>
                <w:highlight w:val="yellow"/>
                <w:lang w:val="en-US" w:eastAsia="zh-CN"/>
              </w:rPr>
              <w:t>Rank 1: QPSK, 16QAM</w:t>
            </w:r>
          </w:p>
          <w:p w14:paraId="6AF74C33" w14:textId="77777777" w:rsidR="00686DC2" w:rsidRPr="00686DC2" w:rsidRDefault="00686DC2" w:rsidP="00EA3A2E">
            <w:pPr>
              <w:pStyle w:val="ListParagraph"/>
              <w:numPr>
                <w:ilvl w:val="2"/>
                <w:numId w:val="16"/>
              </w:numPr>
              <w:ind w:firstLineChars="0"/>
              <w:rPr>
                <w:rFonts w:eastAsiaTheme="minorEastAsia"/>
                <w:highlight w:val="yellow"/>
                <w:lang w:val="en-US" w:eastAsia="zh-CN"/>
              </w:rPr>
            </w:pPr>
            <w:r w:rsidRPr="00686DC2">
              <w:rPr>
                <w:rFonts w:eastAsiaTheme="minorEastAsia"/>
                <w:highlight w:val="yellow"/>
                <w:lang w:val="en-US" w:eastAsia="zh-CN"/>
              </w:rPr>
              <w:t>Rank 2: 16QAM, 64QAM</w:t>
            </w:r>
          </w:p>
          <w:p w14:paraId="2C33327F" w14:textId="12644719" w:rsidR="00686DC2" w:rsidRPr="00686DC2" w:rsidRDefault="00686DC2" w:rsidP="00EA3A2E">
            <w:pPr>
              <w:pStyle w:val="ListParagraph"/>
              <w:numPr>
                <w:ilvl w:val="1"/>
                <w:numId w:val="16"/>
              </w:numPr>
              <w:ind w:firstLineChars="0"/>
              <w:rPr>
                <w:rFonts w:eastAsiaTheme="minorEastAsia"/>
                <w:highlight w:val="yellow"/>
                <w:lang w:val="en-US" w:eastAsia="zh-CN"/>
              </w:rPr>
            </w:pPr>
            <w:r w:rsidRPr="00686DC2">
              <w:rPr>
                <w:rFonts w:eastAsiaTheme="minorEastAsia"/>
                <w:highlight w:val="yellow"/>
                <w:lang w:val="en-US" w:eastAsia="zh-CN"/>
              </w:rPr>
              <w:t>Other options are not preclude</w:t>
            </w:r>
            <w:r>
              <w:rPr>
                <w:rFonts w:eastAsiaTheme="minorEastAsia"/>
                <w:highlight w:val="yellow"/>
                <w:lang w:val="en-US" w:eastAsia="zh-CN"/>
              </w:rPr>
              <w:t>d</w:t>
            </w:r>
          </w:p>
          <w:p w14:paraId="74A42353" w14:textId="4324F041" w:rsidR="006B48D8" w:rsidRPr="006B48D8" w:rsidRDefault="006B48D8" w:rsidP="00DA3DC6">
            <w:pPr>
              <w:rPr>
                <w:rFonts w:eastAsiaTheme="minorEastAsia"/>
                <w:lang w:val="en-US" w:eastAsia="zh-CN"/>
              </w:rPr>
            </w:pPr>
          </w:p>
        </w:tc>
      </w:tr>
    </w:tbl>
    <w:p w14:paraId="7BC44295" w14:textId="0129BBE7" w:rsidR="00E100F5" w:rsidRPr="00E100F5" w:rsidRDefault="00E100F5" w:rsidP="00F0788F">
      <w:pPr>
        <w:rPr>
          <w:lang w:val="en-US" w:eastAsia="zh-CN"/>
        </w:rPr>
      </w:pPr>
    </w:p>
    <w:p w14:paraId="73D4EA92" w14:textId="77FE425D" w:rsidR="00F0788F" w:rsidRPr="00090551" w:rsidRDefault="00F0788F" w:rsidP="00F0788F">
      <w:pPr>
        <w:pStyle w:val="Heading2"/>
        <w:rPr>
          <w:lang w:val="en-US"/>
        </w:rPr>
      </w:pPr>
      <w:r w:rsidRPr="00090551">
        <w:rPr>
          <w:lang w:val="en-US"/>
        </w:rPr>
        <w:t>Discussion on 2nd round</w:t>
      </w:r>
    </w:p>
    <w:p w14:paraId="247A1318" w14:textId="77777777" w:rsidR="00F37192" w:rsidRPr="00D115DF" w:rsidRDefault="00F37192" w:rsidP="00F37192">
      <w:pPr>
        <w:pStyle w:val="Heading3"/>
        <w:rPr>
          <w:sz w:val="24"/>
          <w:szCs w:val="16"/>
          <w:lang w:val="en-US"/>
        </w:rPr>
      </w:pPr>
      <w:r>
        <w:rPr>
          <w:sz w:val="24"/>
          <w:szCs w:val="16"/>
          <w:lang w:val="en-US"/>
        </w:rPr>
        <w:t>WFs</w:t>
      </w:r>
      <w:r w:rsidRPr="00D115DF">
        <w:rPr>
          <w:sz w:val="24"/>
          <w:szCs w:val="16"/>
          <w:lang w:val="en-US"/>
        </w:rPr>
        <w:t xml:space="preserve"> comments collection</w:t>
      </w:r>
    </w:p>
    <w:tbl>
      <w:tblPr>
        <w:tblStyle w:val="TableGrid"/>
        <w:tblW w:w="0" w:type="auto"/>
        <w:tblLook w:val="04A0" w:firstRow="1" w:lastRow="0" w:firstColumn="1" w:lastColumn="0" w:noHBand="0" w:noVBand="1"/>
      </w:tblPr>
      <w:tblGrid>
        <w:gridCol w:w="1345"/>
        <w:gridCol w:w="8286"/>
      </w:tblGrid>
      <w:tr w:rsidR="00F37192" w:rsidRPr="00D115DF" w14:paraId="0342E6C6" w14:textId="77777777" w:rsidTr="00865525">
        <w:tc>
          <w:tcPr>
            <w:tcW w:w="1345" w:type="dxa"/>
          </w:tcPr>
          <w:p w14:paraId="7A3B5462" w14:textId="77777777" w:rsidR="00F37192" w:rsidRPr="00D115DF" w:rsidRDefault="00F37192" w:rsidP="00865525">
            <w:pPr>
              <w:spacing w:after="120"/>
              <w:rPr>
                <w:rFonts w:eastAsiaTheme="minorEastAsia"/>
                <w:b/>
                <w:bCs/>
                <w:lang w:val="en-US" w:eastAsia="zh-CN"/>
              </w:rPr>
            </w:pPr>
            <w:r>
              <w:rPr>
                <w:rFonts w:eastAsiaTheme="minorEastAsia"/>
                <w:b/>
                <w:bCs/>
                <w:lang w:val="en-US" w:eastAsia="zh-CN"/>
              </w:rPr>
              <w:t>WF</w:t>
            </w:r>
            <w:r w:rsidRPr="00D115DF">
              <w:rPr>
                <w:rFonts w:eastAsiaTheme="minorEastAsia"/>
                <w:b/>
                <w:bCs/>
                <w:lang w:val="en-US" w:eastAsia="zh-CN"/>
              </w:rPr>
              <w:t xml:space="preserve"> number</w:t>
            </w:r>
          </w:p>
        </w:tc>
        <w:tc>
          <w:tcPr>
            <w:tcW w:w="8286" w:type="dxa"/>
          </w:tcPr>
          <w:p w14:paraId="51213D8B" w14:textId="77777777" w:rsidR="00F37192" w:rsidRPr="00D115DF" w:rsidRDefault="00F37192" w:rsidP="00865525">
            <w:pPr>
              <w:spacing w:after="120"/>
              <w:rPr>
                <w:rFonts w:eastAsiaTheme="minorEastAsia"/>
                <w:b/>
                <w:bCs/>
                <w:lang w:val="en-US" w:eastAsia="zh-CN"/>
              </w:rPr>
            </w:pPr>
            <w:r w:rsidRPr="00D115DF">
              <w:rPr>
                <w:rFonts w:eastAsiaTheme="minorEastAsia"/>
                <w:b/>
                <w:bCs/>
                <w:lang w:val="en-US" w:eastAsia="zh-CN"/>
              </w:rPr>
              <w:t>Comments collection</w:t>
            </w:r>
          </w:p>
        </w:tc>
      </w:tr>
      <w:tr w:rsidR="00545002" w:rsidRPr="00D115DF" w14:paraId="4A01410D" w14:textId="77777777" w:rsidTr="00865525">
        <w:tc>
          <w:tcPr>
            <w:tcW w:w="1345" w:type="dxa"/>
            <w:vMerge w:val="restart"/>
          </w:tcPr>
          <w:p w14:paraId="389BF546" w14:textId="22547D35" w:rsidR="00545002" w:rsidRPr="00D115DF" w:rsidRDefault="00545002" w:rsidP="00865525">
            <w:pPr>
              <w:spacing w:after="120"/>
              <w:rPr>
                <w:rFonts w:eastAsiaTheme="minorEastAsia"/>
                <w:lang w:val="en-US" w:eastAsia="zh-CN"/>
              </w:rPr>
            </w:pPr>
            <w:r w:rsidRPr="001B38CA">
              <w:rPr>
                <w:lang w:val="en-US"/>
              </w:rPr>
              <w:t>R4-2108666</w:t>
            </w:r>
          </w:p>
        </w:tc>
        <w:tc>
          <w:tcPr>
            <w:tcW w:w="8286" w:type="dxa"/>
          </w:tcPr>
          <w:p w14:paraId="445B6E8C" w14:textId="77777777" w:rsidR="00545002" w:rsidRPr="00EF49A6" w:rsidRDefault="00545002" w:rsidP="00EF49A6">
            <w:pPr>
              <w:spacing w:after="120"/>
              <w:rPr>
                <w:rFonts w:eastAsiaTheme="minorEastAsia"/>
                <w:lang w:val="en-US" w:eastAsia="zh-CN"/>
              </w:rPr>
            </w:pPr>
            <w:r>
              <w:rPr>
                <w:rFonts w:eastAsiaTheme="minorEastAsia"/>
                <w:lang w:val="en-US" w:eastAsia="zh-CN"/>
              </w:rPr>
              <w:t xml:space="preserve">Apple: </w:t>
            </w:r>
            <w:r w:rsidRPr="00EF49A6">
              <w:rPr>
                <w:rFonts w:eastAsiaTheme="minorEastAsia"/>
                <w:lang w:val="en-US" w:eastAsia="zh-CN"/>
              </w:rPr>
              <w:t>Slide #15: Channel Bandwidth</w:t>
            </w:r>
          </w:p>
          <w:p w14:paraId="3B7E5477" w14:textId="77777777" w:rsidR="00545002" w:rsidRPr="00EF49A6" w:rsidRDefault="00545002" w:rsidP="00EF49A6">
            <w:pPr>
              <w:spacing w:after="120"/>
              <w:rPr>
                <w:rFonts w:eastAsiaTheme="minorEastAsia"/>
                <w:lang w:val="en-US" w:eastAsia="zh-CN"/>
              </w:rPr>
            </w:pPr>
            <w:r w:rsidRPr="00EF49A6">
              <w:rPr>
                <w:rFonts w:eastAsiaTheme="minorEastAsia"/>
                <w:lang w:val="en-US" w:eastAsia="zh-CN"/>
              </w:rPr>
              <w:t xml:space="preserve">Don’t agree with editor suggestion. We don’t see the necessity to evaluate larger CBW, similar to ICI case. We don't expect UE processing to be different in higher CBW. </w:t>
            </w:r>
          </w:p>
          <w:p w14:paraId="521D52E0" w14:textId="287A4CB1" w:rsidR="00545002" w:rsidRPr="00EF49A6" w:rsidRDefault="00545002" w:rsidP="00EF49A6">
            <w:pPr>
              <w:spacing w:after="120"/>
              <w:rPr>
                <w:rFonts w:eastAsiaTheme="minorEastAsia"/>
                <w:lang w:eastAsia="zh-CN"/>
              </w:rPr>
            </w:pPr>
            <w:r w:rsidRPr="00EF49A6">
              <w:rPr>
                <w:rFonts w:eastAsiaTheme="minorEastAsia"/>
                <w:lang w:val="en-US" w:eastAsia="zh-CN"/>
              </w:rPr>
              <w:t>It would also be useful to add a slide on the expectation from companies in terms of simulations for the next meeting.</w:t>
            </w:r>
          </w:p>
        </w:tc>
      </w:tr>
      <w:tr w:rsidR="00545002" w:rsidRPr="00D115DF" w14:paraId="3334BDB6" w14:textId="77777777" w:rsidTr="00865525">
        <w:tc>
          <w:tcPr>
            <w:tcW w:w="1345" w:type="dxa"/>
            <w:vMerge/>
          </w:tcPr>
          <w:p w14:paraId="2D297C38" w14:textId="77777777" w:rsidR="00545002" w:rsidRPr="00D115DF" w:rsidRDefault="00545002" w:rsidP="00865525">
            <w:pPr>
              <w:spacing w:after="120"/>
              <w:rPr>
                <w:rFonts w:eastAsiaTheme="minorEastAsia"/>
                <w:lang w:val="en-US" w:eastAsia="zh-CN"/>
              </w:rPr>
            </w:pPr>
          </w:p>
        </w:tc>
        <w:tc>
          <w:tcPr>
            <w:tcW w:w="8286" w:type="dxa"/>
          </w:tcPr>
          <w:p w14:paraId="7EFB582F" w14:textId="77777777" w:rsidR="00545002" w:rsidRDefault="00545002" w:rsidP="00865525">
            <w:pPr>
              <w:spacing w:after="120"/>
              <w:rPr>
                <w:rFonts w:eastAsiaTheme="minorEastAsia"/>
                <w:lang w:val="en-US" w:eastAsia="zh-CN"/>
              </w:rPr>
            </w:pPr>
            <w:r>
              <w:rPr>
                <w:rFonts w:eastAsiaTheme="minorEastAsia"/>
                <w:lang w:val="en-US" w:eastAsia="zh-CN"/>
              </w:rPr>
              <w:t>Qualcomm:</w:t>
            </w:r>
          </w:p>
          <w:p w14:paraId="528F83AA" w14:textId="1AF74ABA" w:rsidR="00545002" w:rsidRPr="003D0F37" w:rsidRDefault="00545002" w:rsidP="00EA3A2E">
            <w:pPr>
              <w:pStyle w:val="ListParagraph"/>
              <w:numPr>
                <w:ilvl w:val="0"/>
                <w:numId w:val="22"/>
              </w:numPr>
              <w:spacing w:after="120"/>
              <w:ind w:firstLineChars="0"/>
              <w:rPr>
                <w:rFonts w:eastAsiaTheme="minorEastAsia"/>
                <w:lang w:eastAsia="zh-CN"/>
              </w:rPr>
            </w:pPr>
            <w:r w:rsidRPr="003D0F37">
              <w:rPr>
                <w:rFonts w:eastAsiaTheme="minorEastAsia"/>
                <w:lang w:eastAsia="zh-CN"/>
              </w:rPr>
              <w:lastRenderedPageBreak/>
              <w:t>Slide#15: We also don’t agree with editor suggestion. We have same comment as Apple and Ericsson and prefer to simulate only Option 2.</w:t>
            </w:r>
          </w:p>
          <w:p w14:paraId="2B8F4AC9" w14:textId="62C9E63F" w:rsidR="00545002" w:rsidRPr="003D0F37" w:rsidRDefault="00545002" w:rsidP="00EA3A2E">
            <w:pPr>
              <w:pStyle w:val="ListParagraph"/>
              <w:numPr>
                <w:ilvl w:val="0"/>
                <w:numId w:val="22"/>
              </w:numPr>
              <w:spacing w:after="120"/>
              <w:ind w:firstLineChars="0"/>
              <w:rPr>
                <w:rFonts w:eastAsiaTheme="minorEastAsia"/>
                <w:lang w:eastAsia="zh-CN"/>
              </w:rPr>
            </w:pPr>
            <w:r w:rsidRPr="003D0F37">
              <w:rPr>
                <w:rFonts w:eastAsiaTheme="minorEastAsia"/>
                <w:lang w:eastAsia="zh-CN"/>
              </w:rPr>
              <w:t>Slide#16: We don’t see any definition of XP Low in the spec. So, we are not sure what this means. Can someone please clarify and add that definition to the WF?</w:t>
            </w:r>
          </w:p>
        </w:tc>
      </w:tr>
      <w:tr w:rsidR="00545002" w:rsidRPr="00D115DF" w14:paraId="518F8305" w14:textId="77777777" w:rsidTr="00865525">
        <w:tc>
          <w:tcPr>
            <w:tcW w:w="1345" w:type="dxa"/>
            <w:vMerge/>
          </w:tcPr>
          <w:p w14:paraId="095ECDE8" w14:textId="77777777" w:rsidR="00545002" w:rsidRPr="00D115DF" w:rsidRDefault="00545002" w:rsidP="00865525">
            <w:pPr>
              <w:spacing w:after="120"/>
              <w:rPr>
                <w:rFonts w:eastAsiaTheme="minorEastAsia"/>
                <w:lang w:val="en-US" w:eastAsia="zh-CN"/>
              </w:rPr>
            </w:pPr>
          </w:p>
        </w:tc>
        <w:tc>
          <w:tcPr>
            <w:tcW w:w="8286" w:type="dxa"/>
          </w:tcPr>
          <w:p w14:paraId="5403F156" w14:textId="77777777" w:rsidR="00545002" w:rsidRDefault="00545002" w:rsidP="000878C5">
            <w:pPr>
              <w:rPr>
                <w:lang w:val="en-US"/>
              </w:rPr>
            </w:pPr>
            <w:r>
              <w:rPr>
                <w:rFonts w:eastAsiaTheme="minorEastAsia"/>
                <w:lang w:val="en-US" w:eastAsia="zh-CN"/>
              </w:rPr>
              <w:t xml:space="preserve">Intel: </w:t>
            </w:r>
            <w:r>
              <w:t>Additional comments:</w:t>
            </w:r>
          </w:p>
          <w:p w14:paraId="364E5ACB" w14:textId="77777777" w:rsidR="00545002" w:rsidRDefault="00545002" w:rsidP="00EA3A2E">
            <w:pPr>
              <w:pStyle w:val="ListParagraph"/>
              <w:numPr>
                <w:ilvl w:val="0"/>
                <w:numId w:val="23"/>
              </w:numPr>
              <w:overflowPunct/>
              <w:autoSpaceDE/>
              <w:autoSpaceDN/>
              <w:adjustRightInd/>
              <w:spacing w:after="0"/>
              <w:ind w:firstLineChars="0"/>
              <w:textAlignment w:val="auto"/>
              <w:rPr>
                <w:rFonts w:eastAsia="Times New Roman"/>
              </w:rPr>
            </w:pPr>
            <w:r>
              <w:rPr>
                <w:rFonts w:eastAsia="Times New Roman"/>
              </w:rPr>
              <w:t>Slide #4: Can we include SP Type I as option for scenarios with more than 4 Tx?</w:t>
            </w:r>
          </w:p>
          <w:p w14:paraId="76FDDC75" w14:textId="77777777" w:rsidR="00545002" w:rsidRDefault="00545002" w:rsidP="00EA3A2E">
            <w:pPr>
              <w:pStyle w:val="ListParagraph"/>
              <w:numPr>
                <w:ilvl w:val="0"/>
                <w:numId w:val="23"/>
              </w:numPr>
              <w:overflowPunct/>
              <w:autoSpaceDE/>
              <w:autoSpaceDN/>
              <w:adjustRightInd/>
              <w:spacing w:after="0"/>
              <w:ind w:firstLineChars="0"/>
              <w:textAlignment w:val="auto"/>
              <w:rPr>
                <w:rFonts w:eastAsia="Times New Roman"/>
              </w:rPr>
            </w:pPr>
            <w:r>
              <w:rPr>
                <w:rFonts w:eastAsia="Times New Roman"/>
              </w:rPr>
              <w:t>Slide #6: Based on our understanding, we can keep Option 1 and 2 for 2 and 4 Tx cases for further discussion, because Option 3 (i.e. Fixed) is only valid in case we consider fixed precoder for serving UE. Same time, we tentatively agreed to consider random for 2 and 4 Tx cases.</w:t>
            </w:r>
          </w:p>
          <w:p w14:paraId="03FF75FC" w14:textId="77777777" w:rsidR="00545002" w:rsidRDefault="00545002" w:rsidP="00EA3A2E">
            <w:pPr>
              <w:pStyle w:val="ListParagraph"/>
              <w:numPr>
                <w:ilvl w:val="0"/>
                <w:numId w:val="23"/>
              </w:numPr>
              <w:overflowPunct/>
              <w:autoSpaceDE/>
              <w:autoSpaceDN/>
              <w:adjustRightInd/>
              <w:spacing w:after="0"/>
              <w:ind w:firstLineChars="0"/>
              <w:textAlignment w:val="auto"/>
              <w:rPr>
                <w:rFonts w:eastAsia="Times New Roman"/>
              </w:rPr>
            </w:pPr>
            <w:r>
              <w:rPr>
                <w:rFonts w:eastAsia="Times New Roman"/>
              </w:rPr>
              <w:t>Slide #12: Can we keep the previous RAN4 meeting agreement on Candidate Receiver to allow interested companies to check the performance benefits of MMSE-IRC processing with joint demodulation?</w:t>
            </w:r>
          </w:p>
          <w:p w14:paraId="7A5DF339" w14:textId="77777777" w:rsidR="00545002" w:rsidRDefault="00545002" w:rsidP="000878C5">
            <w:pPr>
              <w:rPr>
                <w:rFonts w:eastAsiaTheme="minorHAnsi"/>
              </w:rPr>
            </w:pPr>
          </w:p>
          <w:p w14:paraId="150DE825" w14:textId="0148D822" w:rsidR="00545002" w:rsidRPr="00D115DF" w:rsidRDefault="00545002" w:rsidP="000878C5">
            <w:pPr>
              <w:spacing w:after="120"/>
              <w:rPr>
                <w:rFonts w:eastAsiaTheme="minorEastAsia"/>
                <w:lang w:val="en-US" w:eastAsia="zh-CN"/>
              </w:rPr>
            </w:pPr>
            <w:r>
              <w:t>As for QCL assumptions, we’ve checked the current specification. We’ve only found the sentence mentioned in Qualcomm paper that UE may assume that the PDSCH DM-RS within the same CDM group are quasi co-located. Based on our understanding, for the prioritized receiver structure (i.e. MMSE-IRC processing with serving signal demodulation) it should not have any impact on processing. Therefore, we can consider any option (1 or 2). As for MMSE-IRC processing with joint signal demodulation, we need time to check the impact of this issue on such processing</w:t>
            </w:r>
          </w:p>
        </w:tc>
      </w:tr>
      <w:tr w:rsidR="00545002" w:rsidRPr="00D115DF" w14:paraId="385F3BB0" w14:textId="77777777" w:rsidTr="00865525">
        <w:tc>
          <w:tcPr>
            <w:tcW w:w="1345" w:type="dxa"/>
            <w:vMerge/>
          </w:tcPr>
          <w:p w14:paraId="52E221D3" w14:textId="77777777" w:rsidR="00545002" w:rsidRPr="00D115DF" w:rsidRDefault="00545002" w:rsidP="00865525">
            <w:pPr>
              <w:spacing w:after="120"/>
              <w:rPr>
                <w:rFonts w:eastAsiaTheme="minorEastAsia"/>
                <w:lang w:val="en-US" w:eastAsia="zh-CN"/>
              </w:rPr>
            </w:pPr>
          </w:p>
        </w:tc>
        <w:tc>
          <w:tcPr>
            <w:tcW w:w="8286" w:type="dxa"/>
          </w:tcPr>
          <w:p w14:paraId="5C4EEB53" w14:textId="77777777" w:rsidR="00545002" w:rsidRPr="00381088" w:rsidRDefault="00545002" w:rsidP="00381088">
            <w:pPr>
              <w:spacing w:after="120"/>
              <w:rPr>
                <w:rFonts w:eastAsiaTheme="minorEastAsia"/>
                <w:lang w:val="en-US" w:eastAsia="zh-CN"/>
              </w:rPr>
            </w:pPr>
            <w:r>
              <w:rPr>
                <w:rFonts w:eastAsiaTheme="minorEastAsia"/>
                <w:lang w:val="en-US" w:eastAsia="zh-CN"/>
              </w:rPr>
              <w:t xml:space="preserve">Huawei: </w:t>
            </w:r>
            <w:r w:rsidRPr="00381088">
              <w:rPr>
                <w:rFonts w:eastAsiaTheme="minorEastAsia"/>
                <w:lang w:val="en-US" w:eastAsia="zh-CN"/>
              </w:rPr>
              <w:t>Modifications:</w:t>
            </w:r>
          </w:p>
          <w:p w14:paraId="5AA6C5EA" w14:textId="77777777" w:rsidR="00545002" w:rsidRPr="00381088" w:rsidRDefault="00545002" w:rsidP="00EA3A2E">
            <w:pPr>
              <w:pStyle w:val="ListParagraph"/>
              <w:numPr>
                <w:ilvl w:val="0"/>
                <w:numId w:val="24"/>
              </w:numPr>
              <w:spacing w:after="120"/>
              <w:ind w:firstLineChars="0"/>
              <w:rPr>
                <w:rFonts w:eastAsiaTheme="minorEastAsia"/>
                <w:lang w:val="en-US" w:eastAsia="zh-CN"/>
              </w:rPr>
            </w:pPr>
            <w:r w:rsidRPr="00381088">
              <w:rPr>
                <w:rFonts w:eastAsiaTheme="minorEastAsia"/>
                <w:lang w:val="en-US" w:eastAsia="zh-CN"/>
              </w:rPr>
              <w:t>Page 4, add option 2: Type I SP</w:t>
            </w:r>
          </w:p>
          <w:p w14:paraId="4B037806" w14:textId="77777777" w:rsidR="00545002" w:rsidRPr="00381088" w:rsidRDefault="00545002" w:rsidP="00EA3A2E">
            <w:pPr>
              <w:pStyle w:val="ListParagraph"/>
              <w:numPr>
                <w:ilvl w:val="0"/>
                <w:numId w:val="24"/>
              </w:numPr>
              <w:spacing w:after="120"/>
              <w:ind w:firstLineChars="0"/>
              <w:rPr>
                <w:rFonts w:eastAsiaTheme="minorEastAsia"/>
                <w:lang w:val="en-US" w:eastAsia="zh-CN"/>
              </w:rPr>
            </w:pPr>
            <w:r w:rsidRPr="00381088">
              <w:rPr>
                <w:rFonts w:eastAsiaTheme="minorEastAsia"/>
                <w:lang w:val="en-US" w:eastAsia="zh-CN"/>
              </w:rPr>
              <w:t xml:space="preserve">Page 6, prioritize option 1 and 2 for phase I evaluation </w:t>
            </w:r>
          </w:p>
          <w:p w14:paraId="5F206C19" w14:textId="77777777" w:rsidR="00545002" w:rsidRPr="00381088" w:rsidRDefault="00545002" w:rsidP="00EA3A2E">
            <w:pPr>
              <w:pStyle w:val="ListParagraph"/>
              <w:numPr>
                <w:ilvl w:val="0"/>
                <w:numId w:val="24"/>
              </w:numPr>
              <w:spacing w:after="120"/>
              <w:ind w:firstLineChars="0"/>
              <w:rPr>
                <w:rFonts w:eastAsiaTheme="minorEastAsia"/>
                <w:lang w:val="en-US" w:eastAsia="zh-CN"/>
              </w:rPr>
            </w:pPr>
            <w:r w:rsidRPr="00381088">
              <w:rPr>
                <w:rFonts w:eastAsiaTheme="minorEastAsia"/>
                <w:lang w:val="en-US" w:eastAsia="zh-CN"/>
              </w:rPr>
              <w:t xml:space="preserve">Page 10, considering to reduce workload, we suggest to prioritize using same scrambling ID for evaluation. Interested companies can evaluate the performance between configuring same or different scrambling ID. </w:t>
            </w:r>
          </w:p>
          <w:p w14:paraId="79DFE6D3" w14:textId="77777777" w:rsidR="00545002" w:rsidRPr="00381088" w:rsidRDefault="00545002" w:rsidP="00EA3A2E">
            <w:pPr>
              <w:pStyle w:val="ListParagraph"/>
              <w:numPr>
                <w:ilvl w:val="0"/>
                <w:numId w:val="24"/>
              </w:numPr>
              <w:spacing w:after="120"/>
              <w:ind w:firstLineChars="0"/>
              <w:rPr>
                <w:rFonts w:eastAsiaTheme="minorEastAsia"/>
                <w:lang w:val="en-US" w:eastAsia="zh-CN"/>
              </w:rPr>
            </w:pPr>
            <w:r w:rsidRPr="00381088">
              <w:rPr>
                <w:rFonts w:eastAsiaTheme="minorEastAsia"/>
                <w:lang w:val="en-US" w:eastAsia="zh-CN"/>
              </w:rPr>
              <w:t>Page 12, prioritize MMSE-IRC processing with serving signal demodulation for Phase I evaluation. Interested companies can check the benefits of MMSE-IRC processing with joint demodulation</w:t>
            </w:r>
          </w:p>
          <w:p w14:paraId="1DA73480" w14:textId="77777777" w:rsidR="00545002" w:rsidRPr="00381088" w:rsidRDefault="00545002" w:rsidP="00EA3A2E">
            <w:pPr>
              <w:pStyle w:val="ListParagraph"/>
              <w:numPr>
                <w:ilvl w:val="0"/>
                <w:numId w:val="24"/>
              </w:numPr>
              <w:spacing w:after="120"/>
              <w:ind w:firstLineChars="0"/>
              <w:rPr>
                <w:rFonts w:eastAsiaTheme="minorEastAsia"/>
                <w:lang w:val="en-US" w:eastAsia="zh-CN"/>
              </w:rPr>
            </w:pPr>
            <w:r w:rsidRPr="00381088">
              <w:rPr>
                <w:rFonts w:eastAsiaTheme="minorEastAsia"/>
                <w:lang w:val="en-US" w:eastAsia="zh-CN"/>
              </w:rPr>
              <w:t xml:space="preserve">Page 13, FFS on whether considering network assistance. Companies are encouraged to investigate the pro’s and con’s in the next meeting in order to make decision  </w:t>
            </w:r>
          </w:p>
          <w:p w14:paraId="3295D21E" w14:textId="77777777" w:rsidR="00545002" w:rsidRPr="00381088" w:rsidRDefault="00545002" w:rsidP="00EA3A2E">
            <w:pPr>
              <w:pStyle w:val="ListParagraph"/>
              <w:numPr>
                <w:ilvl w:val="0"/>
                <w:numId w:val="24"/>
              </w:numPr>
              <w:spacing w:after="120"/>
              <w:ind w:firstLineChars="0"/>
              <w:rPr>
                <w:rFonts w:eastAsiaTheme="minorEastAsia"/>
                <w:lang w:val="en-US" w:eastAsia="zh-CN"/>
              </w:rPr>
            </w:pPr>
            <w:r w:rsidRPr="00381088">
              <w:rPr>
                <w:rFonts w:eastAsiaTheme="minorEastAsia"/>
                <w:lang w:val="en-US" w:eastAsia="zh-CN"/>
              </w:rPr>
              <w:t>Page 15, remove the editor suggestion</w:t>
            </w:r>
          </w:p>
          <w:p w14:paraId="4838714C" w14:textId="68BF595F" w:rsidR="00545002" w:rsidRPr="00381088" w:rsidRDefault="00545002" w:rsidP="00EA3A2E">
            <w:pPr>
              <w:pStyle w:val="ListParagraph"/>
              <w:numPr>
                <w:ilvl w:val="0"/>
                <w:numId w:val="24"/>
              </w:numPr>
              <w:spacing w:after="120"/>
              <w:ind w:firstLineChars="0"/>
              <w:rPr>
                <w:rFonts w:eastAsiaTheme="minorEastAsia"/>
                <w:lang w:val="en-US" w:eastAsia="zh-CN"/>
              </w:rPr>
            </w:pPr>
            <w:r w:rsidRPr="00381088">
              <w:rPr>
                <w:rFonts w:eastAsiaTheme="minorEastAsia"/>
                <w:lang w:val="en-US" w:eastAsia="zh-CN"/>
              </w:rPr>
              <w:t>Page 16, remove options</w:t>
            </w:r>
          </w:p>
        </w:tc>
      </w:tr>
      <w:tr w:rsidR="00545002" w:rsidRPr="00D115DF" w14:paraId="432AB3FD" w14:textId="77777777" w:rsidTr="00865525">
        <w:tc>
          <w:tcPr>
            <w:tcW w:w="1345" w:type="dxa"/>
            <w:vMerge/>
          </w:tcPr>
          <w:p w14:paraId="1EB8D8E7" w14:textId="77777777" w:rsidR="00545002" w:rsidRPr="00D115DF" w:rsidRDefault="00545002" w:rsidP="00865525">
            <w:pPr>
              <w:spacing w:after="120"/>
              <w:rPr>
                <w:rFonts w:eastAsiaTheme="minorEastAsia"/>
                <w:lang w:val="en-US" w:eastAsia="zh-CN"/>
              </w:rPr>
            </w:pPr>
          </w:p>
        </w:tc>
        <w:tc>
          <w:tcPr>
            <w:tcW w:w="8286" w:type="dxa"/>
          </w:tcPr>
          <w:p w14:paraId="3465DF0D" w14:textId="2E0D601F" w:rsidR="00545002" w:rsidRPr="00D115DF" w:rsidRDefault="00545002" w:rsidP="00865525">
            <w:pPr>
              <w:spacing w:after="120"/>
              <w:rPr>
                <w:rFonts w:eastAsiaTheme="minorEastAsia"/>
                <w:lang w:val="en-US" w:eastAsia="zh-CN"/>
              </w:rPr>
            </w:pPr>
            <w:r>
              <w:rPr>
                <w:rFonts w:eastAsiaTheme="minorEastAsia"/>
                <w:lang w:val="en-US" w:eastAsia="zh-CN"/>
              </w:rPr>
              <w:t xml:space="preserve">Qualcomm: </w:t>
            </w:r>
            <w:r w:rsidRPr="002F2B29">
              <w:rPr>
                <w:rFonts w:eastAsiaTheme="minorEastAsia"/>
                <w:lang w:val="en-US" w:eastAsia="zh-CN"/>
              </w:rPr>
              <w:t>Thank you for the updated WF. We are in general ok with the WF. However, in slide 16, we would like to know how is XP low correlation defined? It is not defined in 38.101-4. Can you please clarify in the WF? Otherwise, we are not sure how to run simulations for it. We had made this comment earlier but we have not received any response from any company yet. Lowest correlation in 38.101-4 for XP is XP Medium. Should we consider that instead of XP Low?</w:t>
            </w:r>
          </w:p>
        </w:tc>
      </w:tr>
      <w:tr w:rsidR="00545002" w:rsidRPr="00D115DF" w14:paraId="03F81085" w14:textId="77777777" w:rsidTr="00865525">
        <w:tc>
          <w:tcPr>
            <w:tcW w:w="1345" w:type="dxa"/>
            <w:vMerge/>
          </w:tcPr>
          <w:p w14:paraId="0D4BAFC0" w14:textId="77777777" w:rsidR="00545002" w:rsidRPr="00D115DF" w:rsidRDefault="00545002" w:rsidP="00865525">
            <w:pPr>
              <w:spacing w:after="120"/>
              <w:rPr>
                <w:rFonts w:eastAsiaTheme="minorEastAsia"/>
                <w:lang w:val="en-US" w:eastAsia="zh-CN"/>
              </w:rPr>
            </w:pPr>
          </w:p>
        </w:tc>
        <w:tc>
          <w:tcPr>
            <w:tcW w:w="8286" w:type="dxa"/>
          </w:tcPr>
          <w:p w14:paraId="2BA21478" w14:textId="7AB7035E" w:rsidR="00545002" w:rsidRPr="00D115DF" w:rsidRDefault="00545002" w:rsidP="00865525">
            <w:pPr>
              <w:spacing w:after="120"/>
              <w:rPr>
                <w:rFonts w:eastAsiaTheme="minorEastAsia"/>
                <w:lang w:val="en-US" w:eastAsia="zh-CN"/>
              </w:rPr>
            </w:pPr>
            <w:r>
              <w:rPr>
                <w:rFonts w:eastAsiaTheme="minorEastAsia"/>
                <w:lang w:val="en-US" w:eastAsia="zh-CN"/>
              </w:rPr>
              <w:t xml:space="preserve">Apple: </w:t>
            </w:r>
            <w:r w:rsidRPr="002F2B29">
              <w:rPr>
                <w:rFonts w:eastAsiaTheme="minorEastAsia"/>
                <w:lang w:val="en-US" w:eastAsia="zh-CN"/>
              </w:rPr>
              <w:t>Thanks for bringing up XP-Low issue. We can only have ULA-Low for now for initial evaluation since we don’t have XP-Low defined in spec.</w:t>
            </w:r>
          </w:p>
        </w:tc>
      </w:tr>
      <w:tr w:rsidR="00545002" w:rsidRPr="00D115DF" w14:paraId="291F72D8" w14:textId="77777777" w:rsidTr="00865525">
        <w:tc>
          <w:tcPr>
            <w:tcW w:w="1345" w:type="dxa"/>
            <w:vMerge/>
          </w:tcPr>
          <w:p w14:paraId="23D10498" w14:textId="77777777" w:rsidR="00545002" w:rsidRPr="00D115DF" w:rsidRDefault="00545002" w:rsidP="00865525">
            <w:pPr>
              <w:spacing w:after="120"/>
              <w:rPr>
                <w:rFonts w:eastAsiaTheme="minorEastAsia"/>
                <w:lang w:val="en-US" w:eastAsia="zh-CN"/>
              </w:rPr>
            </w:pPr>
          </w:p>
        </w:tc>
        <w:tc>
          <w:tcPr>
            <w:tcW w:w="8286" w:type="dxa"/>
          </w:tcPr>
          <w:p w14:paraId="4C2F8049" w14:textId="77777777" w:rsidR="00545002" w:rsidRDefault="00545002" w:rsidP="00865525">
            <w:pPr>
              <w:spacing w:after="120"/>
              <w:rPr>
                <w:rFonts w:eastAsiaTheme="minorEastAsia"/>
                <w:lang w:val="en-US" w:eastAsia="zh-CN"/>
              </w:rPr>
            </w:pPr>
            <w:r>
              <w:rPr>
                <w:rFonts w:eastAsiaTheme="minorEastAsia"/>
                <w:lang w:val="en-US" w:eastAsia="zh-CN"/>
              </w:rPr>
              <w:t xml:space="preserve">Huawei: </w:t>
            </w:r>
          </w:p>
          <w:p w14:paraId="67E9B5E8" w14:textId="77777777" w:rsidR="00545002" w:rsidRPr="00F05759" w:rsidRDefault="00545002" w:rsidP="00F05759">
            <w:pPr>
              <w:spacing w:after="120"/>
              <w:rPr>
                <w:rFonts w:eastAsiaTheme="minorEastAsia"/>
                <w:lang w:val="en-US" w:eastAsia="zh-CN"/>
              </w:rPr>
            </w:pPr>
            <w:r w:rsidRPr="00F05759">
              <w:rPr>
                <w:rFonts w:eastAsiaTheme="minorEastAsia"/>
                <w:lang w:val="en-US" w:eastAsia="zh-CN"/>
              </w:rPr>
              <w:t>From our understanding, XP low can be achieved by setting α = 0 and β = 0, see:</w:t>
            </w:r>
          </w:p>
          <w:p w14:paraId="0BF473E1" w14:textId="77777777" w:rsidR="00545002" w:rsidRDefault="00545002" w:rsidP="00F05759">
            <w:pPr>
              <w:pStyle w:val="TH"/>
              <w:rPr>
                <w:rFonts w:cs="Arial"/>
              </w:rPr>
            </w:pPr>
            <w:r>
              <w:t>Table B.2.3.</w:t>
            </w:r>
            <w:r>
              <w:rPr>
                <w:lang w:eastAsia="zh-CN"/>
              </w:rPr>
              <w:t>1.</w:t>
            </w:r>
            <w:r>
              <w:t xml:space="preserve">2-1: The </w:t>
            </w:r>
            <w:r>
              <w:rPr>
                <w:i/>
                <w:iCs/>
              </w:rPr>
              <w:t>α</w:t>
            </w:r>
            <w:r>
              <w:t xml:space="preserve"> and </w:t>
            </w:r>
            <w:r>
              <w:rPr>
                <w:i/>
                <w:iCs/>
              </w:rPr>
              <w:t>β</w:t>
            </w:r>
            <w:r>
              <w:t xml:space="preserve"> parameters for ULA MIMO correlation matrices</w:t>
            </w:r>
          </w:p>
          <w:tbl>
            <w:tblPr>
              <w:tblW w:w="0" w:type="auto"/>
              <w:jc w:val="center"/>
              <w:tblCellMar>
                <w:left w:w="0" w:type="dxa"/>
                <w:right w:w="0" w:type="dxa"/>
              </w:tblCellMar>
              <w:tblLook w:val="04A0" w:firstRow="1" w:lastRow="0" w:firstColumn="1" w:lastColumn="0" w:noHBand="0" w:noVBand="1"/>
            </w:tblPr>
            <w:tblGrid>
              <w:gridCol w:w="1809"/>
              <w:gridCol w:w="851"/>
              <w:gridCol w:w="850"/>
            </w:tblGrid>
            <w:tr w:rsidR="00545002" w14:paraId="3C847938" w14:textId="77777777" w:rsidTr="00F05759">
              <w:trPr>
                <w:jc w:val="center"/>
              </w:trPr>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0E361C" w14:textId="77777777" w:rsidR="00545002" w:rsidRDefault="00545002" w:rsidP="00F05759">
                  <w:pPr>
                    <w:keepNext/>
                    <w:jc w:val="center"/>
                    <w:rPr>
                      <w:rFonts w:ascii="Arial" w:hAnsi="Arial" w:cs="Arial"/>
                      <w:b/>
                      <w:bCs/>
                      <w:sz w:val="18"/>
                      <w:szCs w:val="18"/>
                    </w:rPr>
                  </w:pPr>
                  <w:r>
                    <w:rPr>
                      <w:rFonts w:ascii="Arial" w:hAnsi="Arial" w:cs="Arial"/>
                      <w:b/>
                      <w:bCs/>
                      <w:sz w:val="18"/>
                      <w:szCs w:val="18"/>
                    </w:rPr>
                    <w:t>Correlation Model</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3EB2EE" w14:textId="77777777" w:rsidR="00545002" w:rsidRDefault="00545002" w:rsidP="00F05759">
                  <w:pPr>
                    <w:keepNext/>
                    <w:jc w:val="center"/>
                    <w:rPr>
                      <w:rFonts w:ascii="Arial" w:hAnsi="Arial" w:cs="Arial"/>
                      <w:i/>
                      <w:iCs/>
                      <w:sz w:val="14"/>
                      <w:szCs w:val="14"/>
                    </w:rPr>
                  </w:pPr>
                  <w:r>
                    <w:rPr>
                      <w:rFonts w:ascii="Symbol" w:hAnsi="Symbol"/>
                      <w:i/>
                      <w:iCs/>
                      <w:sz w:val="18"/>
                      <w:szCs w:val="18"/>
                    </w:rPr>
                    <w:t>a</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63175F" w14:textId="77777777" w:rsidR="00545002" w:rsidRDefault="00545002" w:rsidP="00F05759">
                  <w:pPr>
                    <w:keepNext/>
                    <w:jc w:val="center"/>
                    <w:rPr>
                      <w:rFonts w:ascii="Arial" w:hAnsi="Arial" w:cs="Arial"/>
                      <w:i/>
                      <w:iCs/>
                      <w:sz w:val="14"/>
                      <w:szCs w:val="14"/>
                    </w:rPr>
                  </w:pPr>
                  <w:r>
                    <w:rPr>
                      <w:rFonts w:ascii="Symbol" w:hAnsi="Symbol"/>
                      <w:i/>
                      <w:iCs/>
                      <w:sz w:val="18"/>
                      <w:szCs w:val="18"/>
                    </w:rPr>
                    <w:t>b</w:t>
                  </w:r>
                </w:p>
              </w:tc>
            </w:tr>
            <w:tr w:rsidR="00545002" w14:paraId="524864EB" w14:textId="77777777" w:rsidTr="00F05759">
              <w:trPr>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2B2DCA" w14:textId="77777777" w:rsidR="00545002" w:rsidRDefault="00545002" w:rsidP="00F05759">
                  <w:pPr>
                    <w:keepNext/>
                    <w:jc w:val="center"/>
                    <w:rPr>
                      <w:rFonts w:ascii="Arial" w:hAnsi="Arial" w:cs="Arial"/>
                      <w:b/>
                      <w:bCs/>
                      <w:sz w:val="18"/>
                      <w:szCs w:val="18"/>
                    </w:rPr>
                  </w:pPr>
                  <w:r>
                    <w:rPr>
                      <w:rFonts w:ascii="Arial" w:hAnsi="Arial" w:cs="Arial"/>
                      <w:b/>
                      <w:bCs/>
                      <w:sz w:val="18"/>
                      <w:szCs w:val="18"/>
                    </w:rPr>
                    <w:t>Low correlation</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0886D0F" w14:textId="77777777" w:rsidR="00545002" w:rsidRDefault="00545002" w:rsidP="00F05759">
                  <w:pPr>
                    <w:keepNext/>
                    <w:jc w:val="center"/>
                    <w:rPr>
                      <w:rFonts w:ascii="Arial" w:hAnsi="Arial" w:cs="Arial"/>
                      <w:sz w:val="18"/>
                      <w:szCs w:val="18"/>
                    </w:rPr>
                  </w:pPr>
                  <w:r>
                    <w:rPr>
                      <w:rFonts w:ascii="Arial" w:hAnsi="Arial" w:cs="Arial"/>
                      <w:sz w:val="18"/>
                      <w:szCs w:val="18"/>
                    </w:rPr>
                    <w:t>0</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7CCCA7A5" w14:textId="77777777" w:rsidR="00545002" w:rsidRDefault="00545002" w:rsidP="00F05759">
                  <w:pPr>
                    <w:keepNext/>
                    <w:jc w:val="center"/>
                    <w:rPr>
                      <w:rFonts w:ascii="Arial" w:hAnsi="Arial" w:cs="Arial"/>
                      <w:sz w:val="18"/>
                      <w:szCs w:val="18"/>
                    </w:rPr>
                  </w:pPr>
                  <w:r>
                    <w:rPr>
                      <w:rFonts w:ascii="Arial" w:hAnsi="Arial" w:cs="Arial"/>
                      <w:sz w:val="18"/>
                      <w:szCs w:val="18"/>
                    </w:rPr>
                    <w:t>0</w:t>
                  </w:r>
                </w:p>
              </w:tc>
            </w:tr>
            <w:tr w:rsidR="00545002" w14:paraId="095E3ECD" w14:textId="77777777" w:rsidTr="00F05759">
              <w:trPr>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546E80" w14:textId="77777777" w:rsidR="00545002" w:rsidRDefault="00545002" w:rsidP="00F05759">
                  <w:pPr>
                    <w:keepNext/>
                    <w:jc w:val="center"/>
                    <w:rPr>
                      <w:rFonts w:ascii="Arial" w:hAnsi="Arial" w:cs="Arial"/>
                      <w:b/>
                      <w:bCs/>
                      <w:sz w:val="18"/>
                      <w:szCs w:val="18"/>
                    </w:rPr>
                  </w:pPr>
                  <w:r>
                    <w:rPr>
                      <w:rFonts w:ascii="Arial" w:hAnsi="Arial" w:cs="Arial"/>
                      <w:b/>
                      <w:bCs/>
                      <w:sz w:val="18"/>
                      <w:szCs w:val="18"/>
                    </w:rPr>
                    <w:t>Medium Correlation</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8200A41" w14:textId="77777777" w:rsidR="00545002" w:rsidRDefault="00545002" w:rsidP="00F05759">
                  <w:pPr>
                    <w:keepNext/>
                    <w:jc w:val="center"/>
                    <w:rPr>
                      <w:rFonts w:ascii="Arial" w:hAnsi="Arial" w:cs="Arial"/>
                      <w:sz w:val="18"/>
                      <w:szCs w:val="18"/>
                    </w:rPr>
                  </w:pPr>
                  <w:r>
                    <w:rPr>
                      <w:rFonts w:ascii="Arial" w:hAnsi="Arial" w:cs="Arial"/>
                      <w:sz w:val="18"/>
                      <w:szCs w:val="18"/>
                    </w:rPr>
                    <w:t>0.3</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10362CB8" w14:textId="77777777" w:rsidR="00545002" w:rsidRDefault="00545002" w:rsidP="00F05759">
                  <w:pPr>
                    <w:keepNext/>
                    <w:jc w:val="center"/>
                    <w:rPr>
                      <w:rFonts w:ascii="Arial" w:hAnsi="Arial" w:cs="Arial"/>
                      <w:sz w:val="18"/>
                      <w:szCs w:val="18"/>
                    </w:rPr>
                  </w:pPr>
                  <w:r>
                    <w:rPr>
                      <w:rFonts w:ascii="Arial" w:hAnsi="Arial" w:cs="Arial"/>
                      <w:sz w:val="18"/>
                      <w:szCs w:val="18"/>
                    </w:rPr>
                    <w:t>0.9</w:t>
                  </w:r>
                </w:p>
              </w:tc>
            </w:tr>
            <w:tr w:rsidR="00545002" w14:paraId="1EB5A70B" w14:textId="77777777" w:rsidTr="00F05759">
              <w:trPr>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9BFB89" w14:textId="77777777" w:rsidR="00545002" w:rsidRDefault="00545002" w:rsidP="00F05759">
                  <w:pPr>
                    <w:keepNext/>
                    <w:jc w:val="center"/>
                    <w:rPr>
                      <w:rFonts w:ascii="Arial" w:hAnsi="Arial" w:cs="Arial"/>
                      <w:b/>
                      <w:bCs/>
                      <w:sz w:val="18"/>
                      <w:szCs w:val="18"/>
                    </w:rPr>
                  </w:pPr>
                  <w:r>
                    <w:rPr>
                      <w:rFonts w:ascii="Arial" w:hAnsi="Arial" w:cs="Arial"/>
                      <w:b/>
                      <w:bCs/>
                      <w:sz w:val="18"/>
                      <w:szCs w:val="18"/>
                    </w:rPr>
                    <w:lastRenderedPageBreak/>
                    <w:t>Medium Correlation A</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1E0DB866" w14:textId="77777777" w:rsidR="00545002" w:rsidRDefault="00545002" w:rsidP="00F05759">
                  <w:pPr>
                    <w:keepNext/>
                    <w:jc w:val="center"/>
                    <w:rPr>
                      <w:rFonts w:ascii="Arial" w:hAnsi="Arial" w:cs="Arial"/>
                      <w:sz w:val="18"/>
                      <w:szCs w:val="18"/>
                    </w:rPr>
                  </w:pPr>
                  <w:r>
                    <w:rPr>
                      <w:rFonts w:ascii="Arial" w:hAnsi="Arial" w:cs="Arial"/>
                      <w:sz w:val="18"/>
                      <w:szCs w:val="18"/>
                    </w:rPr>
                    <w:t>0.3</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0F67DDD3" w14:textId="77777777" w:rsidR="00545002" w:rsidRDefault="00545002" w:rsidP="00F05759">
                  <w:pPr>
                    <w:keepNext/>
                    <w:jc w:val="center"/>
                    <w:rPr>
                      <w:rFonts w:ascii="Arial" w:hAnsi="Arial" w:cs="Arial"/>
                      <w:sz w:val="18"/>
                      <w:szCs w:val="18"/>
                    </w:rPr>
                  </w:pPr>
                  <w:r>
                    <w:rPr>
                      <w:rFonts w:ascii="Arial" w:hAnsi="Arial" w:cs="Arial"/>
                      <w:sz w:val="18"/>
                      <w:szCs w:val="18"/>
                    </w:rPr>
                    <w:t>0.3874</w:t>
                  </w:r>
                </w:p>
              </w:tc>
            </w:tr>
            <w:tr w:rsidR="00545002" w14:paraId="6E87FF4F" w14:textId="77777777" w:rsidTr="00F05759">
              <w:trPr>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D61E19" w14:textId="77777777" w:rsidR="00545002" w:rsidRDefault="00545002" w:rsidP="00F05759">
                  <w:pPr>
                    <w:keepNext/>
                    <w:jc w:val="center"/>
                    <w:rPr>
                      <w:rFonts w:ascii="Arial" w:hAnsi="Arial" w:cs="Arial"/>
                      <w:b/>
                      <w:bCs/>
                      <w:sz w:val="18"/>
                      <w:szCs w:val="18"/>
                    </w:rPr>
                  </w:pPr>
                  <w:r>
                    <w:rPr>
                      <w:rFonts w:ascii="Arial" w:hAnsi="Arial" w:cs="Arial"/>
                      <w:b/>
                      <w:bCs/>
                      <w:sz w:val="18"/>
                      <w:szCs w:val="18"/>
                    </w:rPr>
                    <w:t>High Correlation</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64D7B66" w14:textId="77777777" w:rsidR="00545002" w:rsidRDefault="00545002" w:rsidP="00F05759">
                  <w:pPr>
                    <w:keepNext/>
                    <w:jc w:val="center"/>
                    <w:rPr>
                      <w:rFonts w:ascii="Arial" w:hAnsi="Arial" w:cs="Arial"/>
                      <w:sz w:val="18"/>
                      <w:szCs w:val="18"/>
                    </w:rPr>
                  </w:pPr>
                  <w:r>
                    <w:rPr>
                      <w:rFonts w:ascii="Arial" w:hAnsi="Arial" w:cs="Arial"/>
                      <w:sz w:val="18"/>
                      <w:szCs w:val="18"/>
                    </w:rPr>
                    <w:t>0.9</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4583DB7C" w14:textId="77777777" w:rsidR="00545002" w:rsidRDefault="00545002" w:rsidP="00F05759">
                  <w:pPr>
                    <w:keepNext/>
                    <w:jc w:val="center"/>
                    <w:rPr>
                      <w:rFonts w:ascii="Arial" w:hAnsi="Arial" w:cs="Arial"/>
                      <w:sz w:val="18"/>
                      <w:szCs w:val="18"/>
                    </w:rPr>
                  </w:pPr>
                  <w:r>
                    <w:rPr>
                      <w:rFonts w:ascii="Arial" w:hAnsi="Arial" w:cs="Arial"/>
                      <w:sz w:val="18"/>
                      <w:szCs w:val="18"/>
                    </w:rPr>
                    <w:t>0.9</w:t>
                  </w:r>
                </w:p>
              </w:tc>
            </w:tr>
          </w:tbl>
          <w:p w14:paraId="24AA021A" w14:textId="30CA5F33" w:rsidR="00545002" w:rsidRPr="00F05759" w:rsidRDefault="00545002" w:rsidP="00865525">
            <w:pPr>
              <w:spacing w:after="120"/>
              <w:rPr>
                <w:rFonts w:eastAsiaTheme="minorEastAsia"/>
                <w:lang w:val="en-US" w:eastAsia="zh-CN"/>
              </w:rPr>
            </w:pPr>
            <w:r w:rsidRPr="00F05759">
              <w:rPr>
                <w:rFonts w:eastAsiaTheme="minorEastAsia"/>
                <w:lang w:val="en-US" w:eastAsia="zh-CN"/>
              </w:rPr>
              <w:t>Detail information can be referred to 38.101-4, B.2.3</w:t>
            </w:r>
          </w:p>
        </w:tc>
      </w:tr>
      <w:tr w:rsidR="00545002" w:rsidRPr="00D115DF" w14:paraId="11A1084F" w14:textId="77777777" w:rsidTr="00865525">
        <w:tc>
          <w:tcPr>
            <w:tcW w:w="1345" w:type="dxa"/>
            <w:vMerge/>
          </w:tcPr>
          <w:p w14:paraId="32D45FA3" w14:textId="77777777" w:rsidR="00545002" w:rsidRPr="00D115DF" w:rsidRDefault="00545002" w:rsidP="00865525">
            <w:pPr>
              <w:spacing w:after="120"/>
              <w:rPr>
                <w:rFonts w:eastAsiaTheme="minorEastAsia"/>
                <w:lang w:val="en-US" w:eastAsia="zh-CN"/>
              </w:rPr>
            </w:pPr>
          </w:p>
        </w:tc>
        <w:tc>
          <w:tcPr>
            <w:tcW w:w="8286" w:type="dxa"/>
          </w:tcPr>
          <w:p w14:paraId="1865BA19" w14:textId="772A6E89" w:rsidR="00545002" w:rsidRDefault="00545002" w:rsidP="00865525">
            <w:pPr>
              <w:spacing w:after="120"/>
              <w:rPr>
                <w:rFonts w:eastAsiaTheme="minorEastAsia"/>
                <w:lang w:val="en-US" w:eastAsia="zh-CN"/>
              </w:rPr>
            </w:pPr>
            <w:r>
              <w:rPr>
                <w:rFonts w:eastAsiaTheme="minorEastAsia"/>
                <w:lang w:val="en-US" w:eastAsia="zh-CN"/>
              </w:rPr>
              <w:t xml:space="preserve">Apple: </w:t>
            </w:r>
            <w:r>
              <w:rPr>
                <w:rFonts w:eastAsia="Times New Roman"/>
              </w:rPr>
              <w:t>The table is for ULA. We don’t have Low correlation for XPL antenna array model.</w:t>
            </w:r>
          </w:p>
        </w:tc>
      </w:tr>
      <w:tr w:rsidR="00545002" w:rsidRPr="00D115DF" w14:paraId="541D745E" w14:textId="77777777" w:rsidTr="00865525">
        <w:tc>
          <w:tcPr>
            <w:tcW w:w="1345" w:type="dxa"/>
            <w:vMerge/>
          </w:tcPr>
          <w:p w14:paraId="7AF142B6" w14:textId="77777777" w:rsidR="00545002" w:rsidRPr="00D115DF" w:rsidRDefault="00545002" w:rsidP="00865525">
            <w:pPr>
              <w:spacing w:after="120"/>
              <w:rPr>
                <w:rFonts w:eastAsiaTheme="minorEastAsia"/>
                <w:lang w:val="en-US" w:eastAsia="zh-CN"/>
              </w:rPr>
            </w:pPr>
          </w:p>
        </w:tc>
        <w:tc>
          <w:tcPr>
            <w:tcW w:w="8286" w:type="dxa"/>
          </w:tcPr>
          <w:p w14:paraId="19B124AF" w14:textId="77777777" w:rsidR="00545002" w:rsidRDefault="00545002" w:rsidP="00865525">
            <w:pPr>
              <w:spacing w:after="120"/>
              <w:rPr>
                <w:rFonts w:eastAsiaTheme="minorEastAsia"/>
                <w:lang w:val="en-US" w:eastAsia="zh-CN"/>
              </w:rPr>
            </w:pPr>
            <w:r>
              <w:rPr>
                <w:rFonts w:eastAsiaTheme="minorEastAsia"/>
                <w:lang w:val="en-US" w:eastAsia="zh-CN"/>
              </w:rPr>
              <w:t>Huawei:</w:t>
            </w:r>
          </w:p>
          <w:p w14:paraId="279C2465" w14:textId="61CD8312" w:rsidR="00545002" w:rsidRPr="006F565C" w:rsidRDefault="00545002" w:rsidP="006F565C">
            <w:pPr>
              <w:spacing w:after="120"/>
              <w:rPr>
                <w:rFonts w:eastAsia="Times New Roman"/>
              </w:rPr>
            </w:pPr>
            <w:r w:rsidRPr="006F565C">
              <w:rPr>
                <w:rFonts w:eastAsia="Times New Roman"/>
              </w:rPr>
              <w:t>Our understanding for XP low is using cross-polarized antennas and still configuring α</w:t>
            </w:r>
            <w:r>
              <w:rPr>
                <w:rFonts w:eastAsia="Times New Roman"/>
              </w:rPr>
              <w:t xml:space="preserve"> </w:t>
            </w:r>
            <w:r w:rsidRPr="006F565C">
              <w:rPr>
                <w:rFonts w:eastAsia="Times New Roman"/>
              </w:rPr>
              <w:t>= 0 and</w:t>
            </w:r>
            <w:r>
              <w:rPr>
                <w:rFonts w:eastAsia="Times New Roman"/>
              </w:rPr>
              <w:t xml:space="preserve"> </w:t>
            </w:r>
            <w:r w:rsidRPr="006F565C">
              <w:rPr>
                <w:rFonts w:eastAsia="Times New Roman"/>
              </w:rPr>
              <w:t xml:space="preserve">γ = 0. </w:t>
            </w:r>
          </w:p>
          <w:p w14:paraId="2C2D0C30" w14:textId="73E6E856" w:rsidR="00545002" w:rsidRPr="006F565C" w:rsidRDefault="00545002" w:rsidP="006F565C">
            <w:pPr>
              <w:spacing w:after="120"/>
              <w:rPr>
                <w:rFonts w:eastAsia="Times New Roman"/>
              </w:rPr>
            </w:pPr>
            <w:r w:rsidRPr="006F565C">
              <w:rPr>
                <w:rFonts w:eastAsia="Times New Roman"/>
              </w:rPr>
              <w:t>For example, configuring α</w:t>
            </w:r>
            <w:r>
              <w:rPr>
                <w:rFonts w:eastAsia="Times New Roman"/>
              </w:rPr>
              <w:t xml:space="preserve"> </w:t>
            </w:r>
            <w:r w:rsidRPr="006F565C">
              <w:rPr>
                <w:rFonts w:eastAsia="Times New Roman"/>
              </w:rPr>
              <w:t>= 0 and</w:t>
            </w:r>
            <w:r>
              <w:rPr>
                <w:rFonts w:eastAsia="Times New Roman"/>
              </w:rPr>
              <w:t xml:space="preserve"> </w:t>
            </w:r>
            <w:r w:rsidRPr="006F565C">
              <w:rPr>
                <w:rFonts w:eastAsia="Times New Roman"/>
              </w:rPr>
              <w:t>γ = 0 in following equations for 8x2 case:</w:t>
            </w:r>
          </w:p>
          <w:p w14:paraId="57394A94" w14:textId="68F0E034" w:rsidR="00545002" w:rsidRPr="006F565C" w:rsidRDefault="00545002" w:rsidP="006F565C">
            <w:pPr>
              <w:spacing w:after="120"/>
              <w:rPr>
                <w:rFonts w:eastAsia="Times New Roman"/>
              </w:rPr>
            </w:pPr>
            <w:r w:rsidRPr="006F565C">
              <w:rPr>
                <w:rFonts w:eastAsia="Times New Roman"/>
                <w:noProof/>
              </w:rPr>
              <w:drawing>
                <wp:inline distT="0" distB="0" distL="0" distR="0" wp14:anchorId="4AA7EF82" wp14:editId="7C9B0850">
                  <wp:extent cx="4370218" cy="5486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370218" cy="548640"/>
                          </a:xfrm>
                          <a:prstGeom prst="rect">
                            <a:avLst/>
                          </a:prstGeom>
                          <a:noFill/>
                          <a:ln>
                            <a:noFill/>
                          </a:ln>
                        </pic:spPr>
                      </pic:pic>
                    </a:graphicData>
                  </a:graphic>
                </wp:inline>
              </w:drawing>
            </w:r>
          </w:p>
          <w:p w14:paraId="149931F0" w14:textId="12C2770C" w:rsidR="00545002" w:rsidRPr="006F565C" w:rsidRDefault="00545002" w:rsidP="00865525">
            <w:pPr>
              <w:spacing w:after="120"/>
              <w:rPr>
                <w:rFonts w:eastAsia="Times New Roman"/>
              </w:rPr>
            </w:pPr>
            <w:r w:rsidRPr="006F565C">
              <w:rPr>
                <w:rFonts w:eastAsia="Times New Roman"/>
              </w:rPr>
              <w:t xml:space="preserve">We don’t know if this is the common understanding. </w:t>
            </w:r>
          </w:p>
        </w:tc>
      </w:tr>
    </w:tbl>
    <w:p w14:paraId="67AC2C88" w14:textId="405B52B3" w:rsidR="00F0788F" w:rsidRDefault="00F0788F" w:rsidP="008D37EA">
      <w:pPr>
        <w:spacing w:after="120"/>
        <w:rPr>
          <w:lang w:val="en-US" w:eastAsia="zh-CN"/>
        </w:rPr>
      </w:pPr>
    </w:p>
    <w:p w14:paraId="4F20F0FD" w14:textId="77777777" w:rsidR="00F87F0D" w:rsidRPr="00187FE1" w:rsidRDefault="00F87F0D" w:rsidP="00F87F0D">
      <w:pPr>
        <w:spacing w:after="120"/>
        <w:rPr>
          <w:b/>
          <w:bCs/>
          <w:u w:val="single"/>
          <w:lang w:val="en-US" w:eastAsia="zh-CN"/>
        </w:rPr>
      </w:pPr>
      <w:r w:rsidRPr="00187FE1">
        <w:rPr>
          <w:b/>
          <w:bCs/>
          <w:u w:val="single"/>
          <w:lang w:val="en-US" w:eastAsia="zh-CN"/>
        </w:rPr>
        <w:t>Discussion 1</w:t>
      </w:r>
    </w:p>
    <w:p w14:paraId="3DC9E8F6" w14:textId="77777777" w:rsidR="00F87F0D" w:rsidRDefault="00F87F0D" w:rsidP="00F87F0D">
      <w:pPr>
        <w:rPr>
          <w:lang w:val="en-US" w:eastAsia="zh-CN"/>
        </w:rPr>
      </w:pPr>
      <w:r w:rsidRPr="00F87F0D">
        <w:rPr>
          <w:lang w:eastAsia="zh-CN"/>
        </w:rPr>
        <w:t>Ericsson</w:t>
      </w:r>
      <w:r>
        <w:rPr>
          <w:lang w:eastAsia="zh-CN"/>
        </w:rPr>
        <w:t>: We’re fine with most of moderators’ suggestions except the following issues.</w:t>
      </w:r>
    </w:p>
    <w:p w14:paraId="05FAF10C" w14:textId="77777777" w:rsidR="00F87F0D" w:rsidRPr="00545002" w:rsidRDefault="00F87F0D" w:rsidP="00EA3A2E">
      <w:pPr>
        <w:pStyle w:val="ListParagraph"/>
        <w:numPr>
          <w:ilvl w:val="0"/>
          <w:numId w:val="24"/>
        </w:numPr>
        <w:spacing w:after="120"/>
        <w:ind w:firstLineChars="0"/>
        <w:rPr>
          <w:rFonts w:eastAsiaTheme="minorEastAsia"/>
          <w:lang w:val="en-US" w:eastAsia="zh-CN"/>
        </w:rPr>
      </w:pPr>
      <w:r w:rsidRPr="00545002">
        <w:rPr>
          <w:rFonts w:eastAsiaTheme="minorEastAsia"/>
          <w:lang w:val="en-US" w:eastAsia="zh-CN"/>
        </w:rPr>
        <w:t>DMRS pattern and sequence for all co-scheduled UEs</w:t>
      </w:r>
    </w:p>
    <w:p w14:paraId="06FE1E5F" w14:textId="77777777" w:rsidR="00F87F0D" w:rsidRPr="00545002" w:rsidRDefault="00F87F0D" w:rsidP="00EA3A2E">
      <w:pPr>
        <w:pStyle w:val="ListParagraph"/>
        <w:numPr>
          <w:ilvl w:val="1"/>
          <w:numId w:val="24"/>
        </w:numPr>
        <w:spacing w:after="120"/>
        <w:ind w:firstLineChars="0"/>
        <w:rPr>
          <w:rFonts w:eastAsiaTheme="minorEastAsia"/>
          <w:lang w:val="en-US" w:eastAsia="zh-CN"/>
        </w:rPr>
      </w:pPr>
      <w:r w:rsidRPr="00545002">
        <w:rPr>
          <w:rFonts w:eastAsiaTheme="minorEastAsia"/>
          <w:lang w:val="en-US" w:eastAsia="zh-CN"/>
        </w:rPr>
        <w:t xml:space="preserve">Moderator recommendations: </w:t>
      </w:r>
    </w:p>
    <w:p w14:paraId="5DDFE126" w14:textId="77777777" w:rsidR="00F87F0D" w:rsidRPr="00545002" w:rsidRDefault="00F87F0D" w:rsidP="00EA3A2E">
      <w:pPr>
        <w:pStyle w:val="ListParagraph"/>
        <w:numPr>
          <w:ilvl w:val="2"/>
          <w:numId w:val="24"/>
        </w:numPr>
        <w:spacing w:after="120"/>
        <w:ind w:firstLineChars="0"/>
        <w:rPr>
          <w:rFonts w:eastAsiaTheme="minorEastAsia"/>
          <w:lang w:val="en-US" w:eastAsia="zh-CN"/>
        </w:rPr>
      </w:pPr>
      <w:r w:rsidRPr="00545002">
        <w:rPr>
          <w:rFonts w:eastAsiaTheme="minorEastAsia"/>
          <w:lang w:val="en-US" w:eastAsia="zh-CN"/>
        </w:rPr>
        <w:t>Focus on scenarios with</w:t>
      </w:r>
    </w:p>
    <w:p w14:paraId="70CD694F" w14:textId="77777777" w:rsidR="00F87F0D" w:rsidRPr="00545002" w:rsidRDefault="00F87F0D" w:rsidP="00EA3A2E">
      <w:pPr>
        <w:pStyle w:val="ListParagraph"/>
        <w:numPr>
          <w:ilvl w:val="3"/>
          <w:numId w:val="24"/>
        </w:numPr>
        <w:spacing w:after="120"/>
        <w:ind w:firstLineChars="0"/>
        <w:rPr>
          <w:rFonts w:eastAsiaTheme="minorEastAsia"/>
          <w:lang w:val="en-US" w:eastAsia="zh-CN"/>
        </w:rPr>
      </w:pPr>
      <w:r w:rsidRPr="00545002">
        <w:rPr>
          <w:rFonts w:eastAsiaTheme="minorEastAsia"/>
          <w:lang w:val="en-US" w:eastAsia="zh-CN"/>
        </w:rPr>
        <w:t>Same DMRS type</w:t>
      </w:r>
    </w:p>
    <w:p w14:paraId="134DFB3B" w14:textId="77777777" w:rsidR="00F87F0D" w:rsidRPr="00545002" w:rsidRDefault="00F87F0D" w:rsidP="00EA3A2E">
      <w:pPr>
        <w:pStyle w:val="ListParagraph"/>
        <w:numPr>
          <w:ilvl w:val="3"/>
          <w:numId w:val="24"/>
        </w:numPr>
        <w:spacing w:after="120"/>
        <w:ind w:firstLineChars="0"/>
        <w:rPr>
          <w:rFonts w:eastAsiaTheme="minorEastAsia"/>
          <w:lang w:val="en-US" w:eastAsia="zh-CN"/>
        </w:rPr>
      </w:pPr>
      <w:r w:rsidRPr="00545002">
        <w:rPr>
          <w:rFonts w:eastAsiaTheme="minorEastAsia"/>
          <w:lang w:val="en-US" w:eastAsia="zh-CN"/>
        </w:rPr>
        <w:t>Same DMRS additional position</w:t>
      </w:r>
    </w:p>
    <w:p w14:paraId="31ABBFE8" w14:textId="77777777" w:rsidR="00F87F0D" w:rsidRPr="00545002" w:rsidRDefault="00F87F0D" w:rsidP="00EA3A2E">
      <w:pPr>
        <w:pStyle w:val="ListParagraph"/>
        <w:numPr>
          <w:ilvl w:val="3"/>
          <w:numId w:val="24"/>
        </w:numPr>
        <w:spacing w:after="120"/>
        <w:ind w:firstLineChars="0"/>
        <w:rPr>
          <w:rFonts w:eastAsiaTheme="minorEastAsia"/>
          <w:lang w:val="en-US" w:eastAsia="zh-CN"/>
        </w:rPr>
      </w:pPr>
      <w:r w:rsidRPr="00545002">
        <w:rPr>
          <w:rFonts w:eastAsiaTheme="minorEastAsia"/>
          <w:lang w:val="en-US" w:eastAsia="zh-CN"/>
        </w:rPr>
        <w:t>Same scrambling ID</w:t>
      </w:r>
    </w:p>
    <w:p w14:paraId="24EDE6F9" w14:textId="77777777" w:rsidR="00F87F0D" w:rsidRPr="00545002" w:rsidRDefault="00F87F0D" w:rsidP="00EA3A2E">
      <w:pPr>
        <w:pStyle w:val="ListParagraph"/>
        <w:numPr>
          <w:ilvl w:val="3"/>
          <w:numId w:val="24"/>
        </w:numPr>
        <w:spacing w:after="120"/>
        <w:ind w:firstLineChars="0"/>
        <w:rPr>
          <w:rFonts w:eastAsiaTheme="minorEastAsia"/>
          <w:lang w:val="en-US" w:eastAsia="zh-CN"/>
        </w:rPr>
      </w:pPr>
      <w:r w:rsidRPr="00545002">
        <w:rPr>
          <w:rFonts w:eastAsiaTheme="minorEastAsia"/>
          <w:lang w:val="en-US" w:eastAsia="zh-CN"/>
        </w:rPr>
        <w:t>Same cell ID</w:t>
      </w:r>
    </w:p>
    <w:p w14:paraId="55C2A111" w14:textId="77777777" w:rsidR="00F87F0D" w:rsidRPr="00545002" w:rsidRDefault="00F87F0D" w:rsidP="00F87F0D">
      <w:pPr>
        <w:pStyle w:val="ListParagraph"/>
        <w:spacing w:after="120"/>
        <w:ind w:left="720" w:firstLineChars="0" w:firstLine="0"/>
        <w:rPr>
          <w:rFonts w:eastAsiaTheme="minorEastAsia"/>
          <w:lang w:val="en-US" w:eastAsia="zh-CN"/>
        </w:rPr>
      </w:pPr>
      <w:r w:rsidRPr="00545002">
        <w:rPr>
          <w:rFonts w:eastAsiaTheme="minorEastAsia"/>
          <w:lang w:val="en-US" w:eastAsia="zh-CN"/>
        </w:rPr>
        <w:t xml:space="preserve">[Ericsson] We suggest to evaluate both same and different scrambling IDs. From our understanding, both cases are valid. </w:t>
      </w:r>
    </w:p>
    <w:p w14:paraId="26A9F560" w14:textId="77777777" w:rsidR="00F87F0D" w:rsidRPr="00545002" w:rsidRDefault="00F87F0D" w:rsidP="00F87F0D">
      <w:pPr>
        <w:pStyle w:val="ListParagraph"/>
        <w:spacing w:after="120"/>
        <w:ind w:left="720" w:firstLineChars="0" w:firstLine="0"/>
        <w:rPr>
          <w:rFonts w:eastAsiaTheme="minorEastAsia"/>
          <w:lang w:val="en-US" w:eastAsia="zh-CN"/>
        </w:rPr>
      </w:pPr>
      <w:r w:rsidRPr="00545002">
        <w:rPr>
          <w:rFonts w:eastAsiaTheme="minorEastAsia"/>
          <w:lang w:val="en-US" w:eastAsia="zh-CN"/>
        </w:rPr>
        <w:t>[Huawei]: From our point of view, we are more in favour of configuring same scrambling ID, but we are fine to evaluate both in phase I.</w:t>
      </w:r>
    </w:p>
    <w:p w14:paraId="61372270" w14:textId="77777777" w:rsidR="00F87F0D" w:rsidRPr="00545002" w:rsidRDefault="00F87F0D" w:rsidP="00F87F0D">
      <w:pPr>
        <w:pStyle w:val="ListParagraph"/>
        <w:spacing w:after="120"/>
        <w:ind w:left="720" w:firstLineChars="0" w:firstLine="0"/>
        <w:rPr>
          <w:rFonts w:eastAsiaTheme="minorEastAsia"/>
          <w:lang w:val="en-US" w:eastAsia="zh-CN"/>
        </w:rPr>
      </w:pPr>
      <w:r w:rsidRPr="00545002">
        <w:rPr>
          <w:rFonts w:eastAsiaTheme="minorEastAsia"/>
          <w:lang w:val="en-US" w:eastAsia="zh-CN"/>
        </w:rPr>
        <w:t>[Intel]: Based on our understanding, performance difference between scenarios with different and same scrambling ID will be observed only for scenario with co-scheduled UEs mapped on the same CDM group. Can we consider further evaluation of same and different scrambling IDs only for this case?</w:t>
      </w:r>
    </w:p>
    <w:p w14:paraId="1B31163B" w14:textId="77777777" w:rsidR="00F87F0D" w:rsidRPr="00545002" w:rsidRDefault="00F87F0D" w:rsidP="00F87F0D">
      <w:pPr>
        <w:pStyle w:val="ListParagraph"/>
        <w:spacing w:after="120"/>
        <w:ind w:left="720" w:firstLineChars="0" w:firstLine="0"/>
        <w:rPr>
          <w:rFonts w:eastAsiaTheme="minorEastAsia"/>
          <w:lang w:val="en-US" w:eastAsia="zh-CN"/>
        </w:rPr>
      </w:pPr>
      <w:r w:rsidRPr="00545002">
        <w:rPr>
          <w:rFonts w:eastAsiaTheme="minorEastAsia"/>
          <w:lang w:val="en-US" w:eastAsia="zh-CN"/>
        </w:rPr>
        <w:t>[CTC]: We do not think there will be different performance under same or different scrambling ID. The moderator recommendation can save our workload. We are ok if other companies prefer to evaluate both for initial simulation.</w:t>
      </w:r>
    </w:p>
    <w:p w14:paraId="452E8C5B" w14:textId="77777777" w:rsidR="00F87F0D" w:rsidRPr="00545002" w:rsidRDefault="00F87F0D" w:rsidP="00F87F0D">
      <w:pPr>
        <w:pStyle w:val="ListParagraph"/>
        <w:spacing w:after="120"/>
        <w:ind w:left="720" w:firstLineChars="0" w:firstLine="0"/>
        <w:rPr>
          <w:rFonts w:eastAsiaTheme="minorEastAsia"/>
          <w:lang w:val="en-US" w:eastAsia="zh-CN"/>
        </w:rPr>
      </w:pPr>
      <w:r w:rsidRPr="00545002">
        <w:rPr>
          <w:rFonts w:eastAsiaTheme="minorEastAsia"/>
          <w:lang w:val="en-US" w:eastAsia="zh-CN"/>
        </w:rPr>
        <w:t>[Qualcomm] Under current receiver assumption, we don’t expect any performance difference between same or different scrambling ID. We will only see the difference if UE estimates channel for interfering UE, which is not the case. Therefore, we prefer to use same scrambling ID.</w:t>
      </w:r>
    </w:p>
    <w:p w14:paraId="25CB5E5F" w14:textId="77777777" w:rsidR="00F87F0D" w:rsidRPr="00545002" w:rsidRDefault="00F87F0D" w:rsidP="00F87F0D">
      <w:pPr>
        <w:pStyle w:val="ListParagraph"/>
        <w:spacing w:after="120"/>
        <w:ind w:left="720" w:firstLineChars="0" w:firstLine="0"/>
        <w:rPr>
          <w:rFonts w:eastAsiaTheme="minorEastAsia"/>
          <w:lang w:val="en-US" w:eastAsia="zh-CN"/>
        </w:rPr>
      </w:pPr>
    </w:p>
    <w:p w14:paraId="05F017CA" w14:textId="77777777" w:rsidR="00F87F0D" w:rsidRPr="00545002" w:rsidRDefault="00F87F0D" w:rsidP="00EA3A2E">
      <w:pPr>
        <w:pStyle w:val="ListParagraph"/>
        <w:numPr>
          <w:ilvl w:val="0"/>
          <w:numId w:val="24"/>
        </w:numPr>
        <w:spacing w:after="120"/>
        <w:ind w:firstLineChars="0"/>
        <w:rPr>
          <w:rFonts w:eastAsiaTheme="minorEastAsia"/>
          <w:lang w:val="en-US" w:eastAsia="zh-CN"/>
        </w:rPr>
      </w:pPr>
      <w:r w:rsidRPr="00545002">
        <w:rPr>
          <w:rFonts w:eastAsiaTheme="minorEastAsia"/>
          <w:lang w:val="en-US" w:eastAsia="zh-CN"/>
        </w:rPr>
        <w:t xml:space="preserve">Network assistance </w:t>
      </w:r>
    </w:p>
    <w:p w14:paraId="66CD597A" w14:textId="77777777" w:rsidR="00F87F0D" w:rsidRPr="00545002" w:rsidRDefault="00F87F0D" w:rsidP="00EA3A2E">
      <w:pPr>
        <w:pStyle w:val="ListParagraph"/>
        <w:numPr>
          <w:ilvl w:val="1"/>
          <w:numId w:val="24"/>
        </w:numPr>
        <w:spacing w:after="120"/>
        <w:ind w:firstLineChars="0"/>
        <w:rPr>
          <w:rFonts w:eastAsiaTheme="minorEastAsia"/>
          <w:lang w:val="en-US" w:eastAsia="zh-CN"/>
        </w:rPr>
      </w:pPr>
      <w:r w:rsidRPr="00545002">
        <w:rPr>
          <w:rFonts w:eastAsiaTheme="minorEastAsia"/>
          <w:lang w:val="en-US" w:eastAsia="zh-CN"/>
        </w:rPr>
        <w:t>Moderator recommendations</w:t>
      </w:r>
    </w:p>
    <w:p w14:paraId="6EEE86E4" w14:textId="77777777" w:rsidR="00F87F0D" w:rsidRPr="00545002" w:rsidRDefault="00F87F0D" w:rsidP="00EA3A2E">
      <w:pPr>
        <w:pStyle w:val="ListParagraph"/>
        <w:numPr>
          <w:ilvl w:val="2"/>
          <w:numId w:val="24"/>
        </w:numPr>
        <w:spacing w:after="120"/>
        <w:ind w:firstLineChars="0"/>
        <w:rPr>
          <w:rFonts w:eastAsiaTheme="minorEastAsia"/>
          <w:lang w:val="en-US" w:eastAsia="zh-CN"/>
        </w:rPr>
      </w:pPr>
      <w:r w:rsidRPr="00545002">
        <w:rPr>
          <w:rFonts w:eastAsiaTheme="minorEastAsia"/>
          <w:lang w:val="en-US" w:eastAsia="zh-CN"/>
        </w:rPr>
        <w:t>Investigate the pro’s and con’s before considering network assistance</w:t>
      </w:r>
    </w:p>
    <w:p w14:paraId="4FB9D668" w14:textId="77777777" w:rsidR="00F87F0D" w:rsidRPr="00F87F0D" w:rsidRDefault="00F87F0D" w:rsidP="00F87F0D">
      <w:pPr>
        <w:pStyle w:val="ListParagraph"/>
        <w:spacing w:after="120"/>
        <w:ind w:left="720" w:firstLineChars="0" w:firstLine="0"/>
        <w:rPr>
          <w:rFonts w:eastAsiaTheme="minorEastAsia"/>
          <w:lang w:val="en-US" w:eastAsia="zh-CN"/>
        </w:rPr>
      </w:pPr>
      <w:r w:rsidRPr="00F87F0D">
        <w:rPr>
          <w:rFonts w:eastAsiaTheme="minorEastAsia"/>
          <w:lang w:val="en-US" w:eastAsia="zh-CN"/>
        </w:rPr>
        <w:t>[Ericsson] We suggest to keep two options open as the 1st round.</w:t>
      </w:r>
    </w:p>
    <w:tbl>
      <w:tblPr>
        <w:tblW w:w="0" w:type="auto"/>
        <w:tblInd w:w="1027" w:type="dxa"/>
        <w:tblCellMar>
          <w:left w:w="0" w:type="dxa"/>
          <w:right w:w="0" w:type="dxa"/>
        </w:tblCellMar>
        <w:tblLook w:val="04A0" w:firstRow="1" w:lastRow="0" w:firstColumn="1" w:lastColumn="0" w:noHBand="0" w:noVBand="1"/>
      </w:tblPr>
      <w:tblGrid>
        <w:gridCol w:w="8594"/>
      </w:tblGrid>
      <w:tr w:rsidR="00F87F0D" w14:paraId="7A634450" w14:textId="77777777" w:rsidTr="00152B93">
        <w:tc>
          <w:tcPr>
            <w:tcW w:w="85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633E1B" w14:textId="77777777" w:rsidR="00F87F0D" w:rsidRDefault="00F87F0D" w:rsidP="00152B93">
            <w:pPr>
              <w:rPr>
                <w:i/>
                <w:iCs/>
                <w:highlight w:val="yellow"/>
              </w:rPr>
            </w:pPr>
            <w:r>
              <w:rPr>
                <w:i/>
                <w:iCs/>
                <w:highlight w:val="yellow"/>
              </w:rPr>
              <w:t>Candidate options:</w:t>
            </w:r>
          </w:p>
          <w:p w14:paraId="255261FC" w14:textId="77777777" w:rsidR="00F87F0D" w:rsidRDefault="00F87F0D" w:rsidP="00EA3A2E">
            <w:pPr>
              <w:pStyle w:val="ListParagraph"/>
              <w:numPr>
                <w:ilvl w:val="0"/>
                <w:numId w:val="21"/>
              </w:numPr>
              <w:adjustRightInd/>
              <w:ind w:firstLineChars="0"/>
              <w:textAlignment w:val="auto"/>
              <w:rPr>
                <w:rFonts w:ascii="Calibri" w:hAnsi="Calibri" w:cs="Calibri"/>
                <w:color w:val="000000"/>
                <w:sz w:val="22"/>
                <w:szCs w:val="22"/>
                <w:highlight w:val="yellow"/>
              </w:rPr>
            </w:pPr>
            <w:r>
              <w:rPr>
                <w:color w:val="000000"/>
                <w:highlight w:val="yellow"/>
              </w:rPr>
              <w:lastRenderedPageBreak/>
              <w:t>Option 1 (China Telecom, Apple, Intel, Qualcomm, Huawei, MediaTek): Investigate the pro’s and con’s before considering network assistance</w:t>
            </w:r>
          </w:p>
          <w:p w14:paraId="6485C1A8" w14:textId="77777777" w:rsidR="00F87F0D" w:rsidRDefault="00F87F0D" w:rsidP="00EA3A2E">
            <w:pPr>
              <w:pStyle w:val="ListParagraph"/>
              <w:numPr>
                <w:ilvl w:val="0"/>
                <w:numId w:val="21"/>
              </w:numPr>
              <w:adjustRightInd/>
              <w:ind w:firstLineChars="0"/>
              <w:textAlignment w:val="auto"/>
            </w:pPr>
            <w:r>
              <w:rPr>
                <w:color w:val="000000"/>
                <w:highlight w:val="yellow"/>
              </w:rPr>
              <w:t>Option 2 (CMCC, Ericsson, ZTE): Do not introduce network assistance to assist the receiver</w:t>
            </w:r>
          </w:p>
        </w:tc>
      </w:tr>
    </w:tbl>
    <w:p w14:paraId="4D409BAF" w14:textId="77777777" w:rsidR="00F87F0D" w:rsidRPr="00F87F0D" w:rsidRDefault="00F87F0D" w:rsidP="00F87F0D">
      <w:pPr>
        <w:pStyle w:val="ListParagraph"/>
        <w:spacing w:after="120"/>
        <w:ind w:left="720" w:firstLineChars="0" w:firstLine="0"/>
        <w:rPr>
          <w:rFonts w:eastAsiaTheme="minorEastAsia"/>
          <w:lang w:val="en-US" w:eastAsia="zh-CN"/>
        </w:rPr>
      </w:pPr>
      <w:r w:rsidRPr="00F87F0D">
        <w:rPr>
          <w:rFonts w:eastAsiaTheme="minorEastAsia"/>
          <w:lang w:val="en-US" w:eastAsia="zh-CN"/>
        </w:rPr>
        <w:lastRenderedPageBreak/>
        <w:t>[Intel]: Based on our understanding, Option 1 does not preclude that Option 2 will be used after investigation. Option 1 is general sentence the outcome of which will be introduce or not introduce. Therefore it is not clear for what these two options means from way forward point of view.</w:t>
      </w:r>
    </w:p>
    <w:p w14:paraId="42A174B2" w14:textId="77777777" w:rsidR="00F87F0D" w:rsidRPr="00F87F0D" w:rsidRDefault="00F87F0D" w:rsidP="00F87F0D">
      <w:pPr>
        <w:pStyle w:val="ListParagraph"/>
        <w:spacing w:after="120"/>
        <w:ind w:left="720" w:firstLineChars="0" w:firstLine="0"/>
        <w:rPr>
          <w:rFonts w:eastAsiaTheme="minorEastAsia"/>
          <w:lang w:val="en-US" w:eastAsia="zh-CN"/>
        </w:rPr>
      </w:pPr>
      <w:r w:rsidRPr="00F87F0D">
        <w:rPr>
          <w:rFonts w:eastAsiaTheme="minorEastAsia"/>
          <w:lang w:val="en-US" w:eastAsia="zh-CN"/>
        </w:rPr>
        <w:t>[CMCC]: We share similar views of Ercisson to keep two options.</w:t>
      </w:r>
    </w:p>
    <w:p w14:paraId="4706AEA0" w14:textId="77777777" w:rsidR="00F87F0D" w:rsidRPr="000878C5" w:rsidRDefault="00F87F0D" w:rsidP="00F87F0D">
      <w:pPr>
        <w:rPr>
          <w:rFonts w:ascii="Calibri" w:eastAsiaTheme="minorHAnsi" w:hAnsi="Calibri" w:cs="Calibri"/>
          <w:sz w:val="22"/>
          <w:szCs w:val="22"/>
          <w:lang w:val="en-US" w:eastAsia="zh-CN"/>
        </w:rPr>
      </w:pPr>
    </w:p>
    <w:p w14:paraId="6666016C" w14:textId="77777777" w:rsidR="00F87F0D" w:rsidRPr="00F87F0D" w:rsidRDefault="00F87F0D" w:rsidP="00EA3A2E">
      <w:pPr>
        <w:pStyle w:val="ListParagraph"/>
        <w:numPr>
          <w:ilvl w:val="0"/>
          <w:numId w:val="24"/>
        </w:numPr>
        <w:spacing w:after="120"/>
        <w:ind w:firstLineChars="0"/>
        <w:rPr>
          <w:rFonts w:eastAsiaTheme="minorEastAsia"/>
          <w:lang w:val="en-US" w:eastAsia="zh-CN"/>
        </w:rPr>
      </w:pPr>
      <w:r w:rsidRPr="00F87F0D">
        <w:rPr>
          <w:rFonts w:eastAsiaTheme="minorEastAsia"/>
          <w:lang w:val="en-US" w:eastAsia="zh-CN"/>
        </w:rPr>
        <w:t>Channel bandwidth</w:t>
      </w:r>
    </w:p>
    <w:p w14:paraId="72516925" w14:textId="77777777" w:rsidR="00F87F0D" w:rsidRPr="00F87F0D" w:rsidRDefault="00F87F0D" w:rsidP="00EA3A2E">
      <w:pPr>
        <w:pStyle w:val="ListParagraph"/>
        <w:numPr>
          <w:ilvl w:val="1"/>
          <w:numId w:val="24"/>
        </w:numPr>
        <w:spacing w:after="120"/>
        <w:ind w:firstLineChars="0"/>
        <w:rPr>
          <w:rFonts w:eastAsiaTheme="minorEastAsia"/>
          <w:lang w:val="en-US" w:eastAsia="zh-CN"/>
        </w:rPr>
      </w:pPr>
      <w:r w:rsidRPr="00F87F0D">
        <w:rPr>
          <w:rFonts w:eastAsiaTheme="minorEastAsia"/>
          <w:lang w:val="en-US" w:eastAsia="zh-CN"/>
        </w:rPr>
        <w:t>Option 1 (ZTE, Huawei)</w:t>
      </w:r>
    </w:p>
    <w:p w14:paraId="383B9346" w14:textId="77777777" w:rsidR="00F87F0D" w:rsidRPr="00F87F0D" w:rsidRDefault="00F87F0D" w:rsidP="00EA3A2E">
      <w:pPr>
        <w:pStyle w:val="ListParagraph"/>
        <w:numPr>
          <w:ilvl w:val="2"/>
          <w:numId w:val="24"/>
        </w:numPr>
        <w:spacing w:after="120"/>
        <w:ind w:firstLineChars="0"/>
        <w:rPr>
          <w:rFonts w:eastAsiaTheme="minorEastAsia"/>
          <w:lang w:val="en-US" w:eastAsia="zh-CN"/>
        </w:rPr>
      </w:pPr>
      <w:r w:rsidRPr="00F87F0D">
        <w:rPr>
          <w:rFonts w:eastAsiaTheme="minorEastAsia"/>
          <w:lang w:val="en-US" w:eastAsia="zh-CN"/>
        </w:rPr>
        <w:t>For FDD 15kHz SCS: Cover 10MHz and 50MHz CBW</w:t>
      </w:r>
    </w:p>
    <w:p w14:paraId="608DAE62" w14:textId="77777777" w:rsidR="00F87F0D" w:rsidRPr="00F87F0D" w:rsidRDefault="00F87F0D" w:rsidP="00EA3A2E">
      <w:pPr>
        <w:pStyle w:val="ListParagraph"/>
        <w:numPr>
          <w:ilvl w:val="2"/>
          <w:numId w:val="24"/>
        </w:numPr>
        <w:spacing w:after="120"/>
        <w:ind w:firstLineChars="0"/>
        <w:rPr>
          <w:rFonts w:eastAsiaTheme="minorEastAsia"/>
          <w:lang w:val="en-US" w:eastAsia="zh-CN"/>
        </w:rPr>
      </w:pPr>
      <w:r w:rsidRPr="00F87F0D">
        <w:rPr>
          <w:rFonts w:eastAsiaTheme="minorEastAsia"/>
          <w:lang w:val="en-US" w:eastAsia="zh-CN"/>
        </w:rPr>
        <w:t>For TDD 30kHz SCS: Cover 40MHz and 100MHz CBW</w:t>
      </w:r>
    </w:p>
    <w:p w14:paraId="3667CA28" w14:textId="77777777" w:rsidR="00F87F0D" w:rsidRPr="00F87F0D" w:rsidRDefault="00F87F0D" w:rsidP="00EA3A2E">
      <w:pPr>
        <w:pStyle w:val="ListParagraph"/>
        <w:numPr>
          <w:ilvl w:val="1"/>
          <w:numId w:val="24"/>
        </w:numPr>
        <w:spacing w:after="120"/>
        <w:ind w:firstLineChars="0"/>
        <w:rPr>
          <w:rFonts w:eastAsiaTheme="minorEastAsia"/>
          <w:lang w:val="en-US" w:eastAsia="zh-CN"/>
        </w:rPr>
      </w:pPr>
      <w:r w:rsidRPr="00F87F0D">
        <w:rPr>
          <w:rFonts w:eastAsiaTheme="minorEastAsia"/>
          <w:lang w:val="en-US" w:eastAsia="zh-CN"/>
        </w:rPr>
        <w:t xml:space="preserve">Option 2 (Qualcomm, Apple, Ericsson, MediaTek): </w:t>
      </w:r>
    </w:p>
    <w:p w14:paraId="46C3313B" w14:textId="77777777" w:rsidR="00F87F0D" w:rsidRPr="00F87F0D" w:rsidRDefault="00F87F0D" w:rsidP="00EA3A2E">
      <w:pPr>
        <w:pStyle w:val="ListParagraph"/>
        <w:numPr>
          <w:ilvl w:val="2"/>
          <w:numId w:val="24"/>
        </w:numPr>
        <w:spacing w:after="120"/>
        <w:ind w:firstLineChars="0"/>
        <w:rPr>
          <w:rFonts w:eastAsiaTheme="minorEastAsia"/>
          <w:lang w:val="en-US" w:eastAsia="zh-CN"/>
        </w:rPr>
      </w:pPr>
      <w:r w:rsidRPr="00F87F0D">
        <w:rPr>
          <w:rFonts w:eastAsiaTheme="minorEastAsia"/>
          <w:lang w:val="en-US" w:eastAsia="zh-CN"/>
        </w:rPr>
        <w:t>For FDD 15kHz SCS: Cover 10MHz</w:t>
      </w:r>
    </w:p>
    <w:p w14:paraId="49446FF6" w14:textId="77777777" w:rsidR="00F87F0D" w:rsidRPr="00F87F0D" w:rsidRDefault="00F87F0D" w:rsidP="00EA3A2E">
      <w:pPr>
        <w:pStyle w:val="ListParagraph"/>
        <w:numPr>
          <w:ilvl w:val="2"/>
          <w:numId w:val="24"/>
        </w:numPr>
        <w:spacing w:after="120"/>
        <w:ind w:firstLineChars="0"/>
        <w:rPr>
          <w:rFonts w:eastAsiaTheme="minorEastAsia"/>
          <w:lang w:val="en-US" w:eastAsia="zh-CN"/>
        </w:rPr>
      </w:pPr>
      <w:r w:rsidRPr="00F87F0D">
        <w:rPr>
          <w:rFonts w:eastAsiaTheme="minorEastAsia"/>
          <w:lang w:val="en-US" w:eastAsia="zh-CN"/>
        </w:rPr>
        <w:t xml:space="preserve">For TDD 30kHz SCS: Cover 40MHz </w:t>
      </w:r>
    </w:p>
    <w:p w14:paraId="61880DCD" w14:textId="77777777" w:rsidR="00F87F0D" w:rsidRPr="00F87F0D" w:rsidRDefault="00F87F0D" w:rsidP="00EA3A2E">
      <w:pPr>
        <w:pStyle w:val="ListParagraph"/>
        <w:numPr>
          <w:ilvl w:val="1"/>
          <w:numId w:val="24"/>
        </w:numPr>
        <w:spacing w:after="120"/>
        <w:ind w:firstLineChars="0"/>
        <w:rPr>
          <w:rFonts w:eastAsiaTheme="minorEastAsia"/>
          <w:lang w:val="en-US" w:eastAsia="zh-CN"/>
        </w:rPr>
      </w:pPr>
      <w:r w:rsidRPr="00F87F0D">
        <w:rPr>
          <w:rFonts w:eastAsiaTheme="minorEastAsia"/>
          <w:lang w:val="en-US" w:eastAsia="zh-CN"/>
        </w:rPr>
        <w:t xml:space="preserve">Option 3 (China Telecom, CMCC, ZTE, Huawei): </w:t>
      </w:r>
    </w:p>
    <w:p w14:paraId="3B865EB8" w14:textId="77777777" w:rsidR="00F87F0D" w:rsidRPr="00F87F0D" w:rsidRDefault="00F87F0D" w:rsidP="00EA3A2E">
      <w:pPr>
        <w:pStyle w:val="ListParagraph"/>
        <w:numPr>
          <w:ilvl w:val="2"/>
          <w:numId w:val="24"/>
        </w:numPr>
        <w:spacing w:after="120"/>
        <w:ind w:firstLineChars="0"/>
        <w:rPr>
          <w:rFonts w:eastAsiaTheme="minorEastAsia"/>
          <w:lang w:val="en-US" w:eastAsia="zh-CN"/>
        </w:rPr>
      </w:pPr>
      <w:r w:rsidRPr="00F87F0D">
        <w:rPr>
          <w:rFonts w:eastAsiaTheme="minorEastAsia"/>
          <w:lang w:val="en-US" w:eastAsia="zh-CN"/>
        </w:rPr>
        <w:t>For FDD 15kHz SCS: Cover 10MHz and 40MHz CBW</w:t>
      </w:r>
    </w:p>
    <w:p w14:paraId="2CEC8C3E" w14:textId="77777777" w:rsidR="00F87F0D" w:rsidRPr="00F87F0D" w:rsidRDefault="00F87F0D" w:rsidP="00EA3A2E">
      <w:pPr>
        <w:pStyle w:val="ListParagraph"/>
        <w:numPr>
          <w:ilvl w:val="2"/>
          <w:numId w:val="24"/>
        </w:numPr>
        <w:spacing w:after="120"/>
        <w:ind w:firstLineChars="0"/>
        <w:rPr>
          <w:rFonts w:eastAsiaTheme="minorEastAsia"/>
          <w:lang w:val="en-US" w:eastAsia="zh-CN"/>
        </w:rPr>
      </w:pPr>
      <w:r w:rsidRPr="00F87F0D">
        <w:rPr>
          <w:rFonts w:eastAsiaTheme="minorEastAsia"/>
          <w:lang w:val="en-US" w:eastAsia="zh-CN"/>
        </w:rPr>
        <w:t>For TDD 30kHz SCS: Cover 40MHz and 100MHz CBW</w:t>
      </w:r>
    </w:p>
    <w:p w14:paraId="09CCE05F" w14:textId="77777777" w:rsidR="00F87F0D" w:rsidRPr="00F87F0D" w:rsidRDefault="00F87F0D" w:rsidP="00EA3A2E">
      <w:pPr>
        <w:pStyle w:val="ListParagraph"/>
        <w:numPr>
          <w:ilvl w:val="1"/>
          <w:numId w:val="24"/>
        </w:numPr>
        <w:spacing w:after="120"/>
        <w:ind w:firstLineChars="0"/>
        <w:rPr>
          <w:rFonts w:eastAsiaTheme="minorEastAsia"/>
          <w:lang w:val="en-US" w:eastAsia="zh-CN"/>
        </w:rPr>
      </w:pPr>
      <w:r w:rsidRPr="00F87F0D">
        <w:rPr>
          <w:rFonts w:eastAsiaTheme="minorEastAsia"/>
          <w:lang w:val="en-US" w:eastAsia="zh-CN"/>
        </w:rPr>
        <w:t>Option 4 (Intel, Huawei): Different assumptions for evaluation phase and for requirements definition can be considered</w:t>
      </w:r>
    </w:p>
    <w:p w14:paraId="13C858AF" w14:textId="77777777" w:rsidR="00F87F0D" w:rsidRPr="00F87F0D" w:rsidRDefault="00F87F0D" w:rsidP="00EA3A2E">
      <w:pPr>
        <w:pStyle w:val="ListParagraph"/>
        <w:numPr>
          <w:ilvl w:val="1"/>
          <w:numId w:val="24"/>
        </w:numPr>
        <w:spacing w:after="120"/>
        <w:ind w:firstLineChars="0"/>
        <w:rPr>
          <w:rFonts w:eastAsiaTheme="minorEastAsia"/>
          <w:lang w:val="en-US" w:eastAsia="zh-CN"/>
        </w:rPr>
      </w:pPr>
      <w:r w:rsidRPr="00F87F0D">
        <w:rPr>
          <w:rFonts w:eastAsiaTheme="minorEastAsia"/>
          <w:lang w:val="en-US" w:eastAsia="zh-CN"/>
        </w:rPr>
        <w:t xml:space="preserve">Editor suggestions: </w:t>
      </w:r>
    </w:p>
    <w:p w14:paraId="07FEDF95" w14:textId="77777777" w:rsidR="00F87F0D" w:rsidRPr="00F87F0D" w:rsidRDefault="00F87F0D" w:rsidP="00EA3A2E">
      <w:pPr>
        <w:pStyle w:val="ListParagraph"/>
        <w:numPr>
          <w:ilvl w:val="2"/>
          <w:numId w:val="24"/>
        </w:numPr>
        <w:spacing w:after="120"/>
        <w:ind w:firstLineChars="0"/>
        <w:rPr>
          <w:rFonts w:eastAsiaTheme="minorEastAsia"/>
          <w:lang w:val="en-US" w:eastAsia="zh-CN"/>
        </w:rPr>
      </w:pPr>
      <w:r w:rsidRPr="00F87F0D">
        <w:rPr>
          <w:rFonts w:eastAsiaTheme="minorEastAsia"/>
          <w:lang w:val="en-US" w:eastAsia="zh-CN"/>
        </w:rPr>
        <w:t>Consider 10 and 40MHz/15kHz, 40 and 100MHz/30kHz for phase I evaluation and further discuss the down-selection based on phase I simulation results</w:t>
      </w:r>
    </w:p>
    <w:p w14:paraId="57D41ED6" w14:textId="77777777" w:rsidR="00F87F0D" w:rsidRPr="00F87F0D" w:rsidRDefault="00F87F0D" w:rsidP="00F87F0D">
      <w:pPr>
        <w:pStyle w:val="ListParagraph"/>
        <w:spacing w:after="120"/>
        <w:ind w:left="720" w:firstLineChars="0" w:firstLine="0"/>
        <w:rPr>
          <w:rFonts w:eastAsiaTheme="minorEastAsia"/>
          <w:lang w:val="en-US" w:eastAsia="zh-CN"/>
        </w:rPr>
      </w:pPr>
      <w:r w:rsidRPr="00F87F0D">
        <w:rPr>
          <w:rFonts w:eastAsiaTheme="minorEastAsia"/>
          <w:lang w:val="en-US" w:eastAsia="zh-CN"/>
        </w:rPr>
        <w:t>[Ericsson] We suggest to only consider 10/15KHz and 40/30kHz. As we comments before, we don’t see performance difference for option 1, and not so many low bands support CBW 40/50MHz for FDD SCS=15kHz and 100MHz for TDD SCS=30kHz. We should consider test coverage.</w:t>
      </w:r>
    </w:p>
    <w:p w14:paraId="7FAFCB0F" w14:textId="77777777" w:rsidR="00F87F0D" w:rsidRPr="00F87F0D" w:rsidRDefault="00F87F0D" w:rsidP="00F87F0D">
      <w:pPr>
        <w:pStyle w:val="ListParagraph"/>
        <w:spacing w:after="120"/>
        <w:ind w:left="720" w:firstLineChars="0" w:firstLine="0"/>
        <w:rPr>
          <w:rFonts w:eastAsiaTheme="minorEastAsia"/>
          <w:lang w:val="en-US" w:eastAsia="zh-CN"/>
        </w:rPr>
      </w:pPr>
      <w:r w:rsidRPr="00F87F0D">
        <w:rPr>
          <w:rFonts w:eastAsiaTheme="minorEastAsia"/>
          <w:lang w:val="en-US" w:eastAsia="zh-CN"/>
        </w:rPr>
        <w:t xml:space="preserve">[Huawei]: We are open with considering typical CBW for defining requirements in phase II. But for phase I, we prefer to evaluate a larger CBW, which is also one of the used CBW in practical based on the feedback of the operator. </w:t>
      </w:r>
    </w:p>
    <w:p w14:paraId="160DFE0E" w14:textId="77777777" w:rsidR="00F87F0D" w:rsidRPr="00F87F0D" w:rsidRDefault="00F87F0D" w:rsidP="00F87F0D">
      <w:pPr>
        <w:pStyle w:val="ListParagraph"/>
        <w:spacing w:after="120"/>
        <w:ind w:left="720" w:firstLineChars="0" w:firstLine="0"/>
        <w:rPr>
          <w:rFonts w:eastAsiaTheme="minorEastAsia"/>
          <w:lang w:val="en-US" w:eastAsia="zh-CN"/>
        </w:rPr>
      </w:pPr>
      <w:r w:rsidRPr="00F87F0D">
        <w:rPr>
          <w:rFonts w:eastAsiaTheme="minorEastAsia"/>
          <w:lang w:val="en-US" w:eastAsia="zh-CN"/>
        </w:rPr>
        <w:t>[Intel]: We are fine to evaluate two CBW per SCS for phase I.</w:t>
      </w:r>
    </w:p>
    <w:p w14:paraId="31D81F73" w14:textId="77777777" w:rsidR="00F87F0D" w:rsidRPr="00F87F0D" w:rsidRDefault="00F87F0D" w:rsidP="00F87F0D">
      <w:pPr>
        <w:pStyle w:val="ListParagraph"/>
        <w:spacing w:after="120"/>
        <w:ind w:left="720" w:firstLineChars="0" w:firstLine="0"/>
        <w:rPr>
          <w:rFonts w:eastAsiaTheme="minorEastAsia"/>
          <w:lang w:val="en-US" w:eastAsia="zh-CN"/>
        </w:rPr>
      </w:pPr>
      <w:r w:rsidRPr="00F87F0D">
        <w:rPr>
          <w:rFonts w:eastAsiaTheme="minorEastAsia"/>
          <w:lang w:val="en-US" w:eastAsia="zh-CN"/>
        </w:rPr>
        <w:t>[CTC]: Support to consider larger CBW in addition to 10MHz 15kHz FFD and 40MHz 30kHz TDD.</w:t>
      </w:r>
    </w:p>
    <w:p w14:paraId="4B3B59BD" w14:textId="77777777" w:rsidR="00F87F0D" w:rsidRPr="00F87F0D" w:rsidRDefault="00F87F0D" w:rsidP="00F87F0D">
      <w:pPr>
        <w:pStyle w:val="ListParagraph"/>
        <w:spacing w:after="120"/>
        <w:ind w:left="720" w:firstLineChars="0" w:firstLine="0"/>
        <w:rPr>
          <w:rFonts w:eastAsiaTheme="minorEastAsia"/>
          <w:lang w:val="en-US" w:eastAsia="zh-CN"/>
        </w:rPr>
      </w:pPr>
      <w:r w:rsidRPr="00F87F0D">
        <w:rPr>
          <w:rFonts w:eastAsiaTheme="minorEastAsia"/>
          <w:lang w:val="en-US" w:eastAsia="zh-CN"/>
        </w:rPr>
        <w:t>[CMCC]: Support Option3 to include larger CBWs in order to check the performance at least in simulation phase. The larger CBWs are also typical configurations in network.</w:t>
      </w:r>
    </w:p>
    <w:p w14:paraId="3EEE9521" w14:textId="77777777" w:rsidR="00F87F0D" w:rsidRPr="000878C5" w:rsidRDefault="00F87F0D" w:rsidP="00F87F0D">
      <w:pPr>
        <w:spacing w:after="120"/>
        <w:rPr>
          <w:lang w:val="en-US" w:eastAsia="zh-CN"/>
        </w:rPr>
      </w:pPr>
    </w:p>
    <w:p w14:paraId="61DBFB49" w14:textId="77777777" w:rsidR="00F87F0D" w:rsidRPr="00187FE1" w:rsidRDefault="00F87F0D" w:rsidP="00F87F0D">
      <w:pPr>
        <w:spacing w:after="120"/>
        <w:rPr>
          <w:b/>
          <w:bCs/>
          <w:u w:val="single"/>
          <w:lang w:val="en-US" w:eastAsia="zh-CN"/>
        </w:rPr>
      </w:pPr>
      <w:r w:rsidRPr="00187FE1">
        <w:rPr>
          <w:b/>
          <w:bCs/>
          <w:u w:val="single"/>
          <w:lang w:val="en-US" w:eastAsia="zh-CN"/>
        </w:rPr>
        <w:t xml:space="preserve">Discussion </w:t>
      </w:r>
      <w:r>
        <w:rPr>
          <w:b/>
          <w:bCs/>
          <w:u w:val="single"/>
          <w:lang w:val="en-US" w:eastAsia="zh-CN"/>
        </w:rPr>
        <w:t>2</w:t>
      </w:r>
    </w:p>
    <w:p w14:paraId="4F4419BA" w14:textId="77777777" w:rsidR="00F87F0D" w:rsidRDefault="00F87F0D" w:rsidP="00F87F0D">
      <w:pPr>
        <w:spacing w:after="120"/>
        <w:rPr>
          <w:lang w:eastAsia="zh-CN"/>
        </w:rPr>
      </w:pPr>
      <w:r>
        <w:rPr>
          <w:lang w:eastAsia="zh-CN"/>
        </w:rPr>
        <w:t>Huawei: Precoder selection for interference UE</w:t>
      </w:r>
    </w:p>
    <w:p w14:paraId="029BD83B" w14:textId="77777777" w:rsidR="00F87F0D" w:rsidRDefault="00F87F0D" w:rsidP="00F87F0D">
      <w:pPr>
        <w:spacing w:after="120"/>
        <w:rPr>
          <w:lang w:eastAsia="zh-CN"/>
        </w:rPr>
      </w:pPr>
      <w:r>
        <w:rPr>
          <w:lang w:eastAsia="zh-CN"/>
        </w:rPr>
        <w:t>[Huawei]: We suggest to evaluate both option 1 and 2 for phase I evaluation.</w:t>
      </w:r>
    </w:p>
    <w:p w14:paraId="2FC2F2E0" w14:textId="77777777" w:rsidR="00F87F0D" w:rsidRDefault="00F87F0D" w:rsidP="00F87F0D">
      <w:pPr>
        <w:rPr>
          <w:sz w:val="21"/>
          <w:szCs w:val="21"/>
          <w:lang w:val="en-US" w:eastAsia="zh-CN"/>
        </w:rPr>
      </w:pPr>
      <w:r>
        <w:rPr>
          <w:lang w:eastAsia="zh-CN"/>
        </w:rPr>
        <w:t xml:space="preserve">[China Telecom]: </w:t>
      </w:r>
      <w:r>
        <w:rPr>
          <w:sz w:val="21"/>
          <w:szCs w:val="21"/>
          <w:lang w:eastAsia="zh-CN"/>
        </w:rPr>
        <w:t>We suggest we can prioritize both option 1 and option 2 for initial simulation.</w:t>
      </w:r>
    </w:p>
    <w:p w14:paraId="193FFCC1" w14:textId="68471CAE" w:rsidR="00ED1ED3" w:rsidRPr="00ED1ED3" w:rsidRDefault="00ED1ED3" w:rsidP="00187FE1">
      <w:pPr>
        <w:spacing w:after="120"/>
        <w:rPr>
          <w:lang w:val="en-US" w:eastAsia="zh-CN"/>
        </w:rPr>
      </w:pPr>
    </w:p>
    <w:p w14:paraId="7C96510A" w14:textId="5FEDF72F" w:rsidR="00F115F5" w:rsidRPr="00090551" w:rsidRDefault="00F115F5" w:rsidP="00F115F5">
      <w:pPr>
        <w:pStyle w:val="Heading1"/>
        <w:rPr>
          <w:lang w:val="en-US" w:eastAsia="ja-JP"/>
        </w:rPr>
      </w:pPr>
      <w:r w:rsidRPr="00090551">
        <w:rPr>
          <w:lang w:val="en-US" w:eastAsia="ja-JP"/>
        </w:rPr>
        <w:lastRenderedPageBreak/>
        <w:t>Recommendations for Tdocs</w:t>
      </w:r>
    </w:p>
    <w:p w14:paraId="33D4B33E" w14:textId="2AF38BD5" w:rsidR="00F115F5" w:rsidRPr="00090551" w:rsidRDefault="00F115F5" w:rsidP="00F115F5">
      <w:pPr>
        <w:pStyle w:val="Heading2"/>
        <w:rPr>
          <w:lang w:val="en-US"/>
        </w:rPr>
      </w:pPr>
      <w:r w:rsidRPr="00090551">
        <w:rPr>
          <w:lang w:val="en-US"/>
        </w:rPr>
        <w:t xml:space="preserve">1st round </w:t>
      </w:r>
    </w:p>
    <w:p w14:paraId="640B34ED" w14:textId="095B69D6" w:rsidR="006D4176" w:rsidRPr="00D75641" w:rsidRDefault="006D4176" w:rsidP="006D4176">
      <w:pPr>
        <w:rPr>
          <w:b/>
          <w:bCs/>
          <w:u w:val="single"/>
          <w:lang w:val="en-US" w:eastAsia="ja-JP"/>
        </w:rPr>
      </w:pPr>
      <w:r w:rsidRPr="00D7564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D75641" w:rsidRPr="00D75641" w14:paraId="233A2DF0" w14:textId="77777777" w:rsidTr="00E72CF1">
        <w:tc>
          <w:tcPr>
            <w:tcW w:w="2058" w:type="pct"/>
          </w:tcPr>
          <w:p w14:paraId="4B247ECD" w14:textId="77777777" w:rsidR="006D4176" w:rsidRPr="00D75641" w:rsidRDefault="006D4176" w:rsidP="001A43ED">
            <w:pPr>
              <w:spacing w:after="120"/>
              <w:rPr>
                <w:b/>
                <w:bCs/>
                <w:lang w:val="en-US" w:eastAsia="zh-CN"/>
              </w:rPr>
            </w:pPr>
            <w:r w:rsidRPr="00D75641">
              <w:rPr>
                <w:b/>
                <w:bCs/>
                <w:lang w:val="en-US" w:eastAsia="zh-CN"/>
              </w:rPr>
              <w:t>Title</w:t>
            </w:r>
          </w:p>
        </w:tc>
        <w:tc>
          <w:tcPr>
            <w:tcW w:w="1325" w:type="pct"/>
          </w:tcPr>
          <w:p w14:paraId="52216D4A" w14:textId="77777777" w:rsidR="006D4176" w:rsidRPr="00D75641" w:rsidRDefault="006D4176" w:rsidP="001A43ED">
            <w:pPr>
              <w:spacing w:after="120"/>
              <w:rPr>
                <w:b/>
                <w:bCs/>
                <w:lang w:val="en-US" w:eastAsia="zh-CN"/>
              </w:rPr>
            </w:pPr>
            <w:r w:rsidRPr="00D75641">
              <w:rPr>
                <w:b/>
                <w:bCs/>
                <w:lang w:val="en-US" w:eastAsia="zh-CN"/>
              </w:rPr>
              <w:t>Source</w:t>
            </w:r>
          </w:p>
        </w:tc>
        <w:tc>
          <w:tcPr>
            <w:tcW w:w="1617" w:type="pct"/>
          </w:tcPr>
          <w:p w14:paraId="00E9C514" w14:textId="77777777" w:rsidR="006D4176" w:rsidRPr="00D75641" w:rsidRDefault="006D4176" w:rsidP="001A43ED">
            <w:pPr>
              <w:spacing w:after="120"/>
              <w:rPr>
                <w:b/>
                <w:bCs/>
                <w:lang w:val="en-US" w:eastAsia="zh-CN"/>
              </w:rPr>
            </w:pPr>
            <w:r w:rsidRPr="00D75641">
              <w:rPr>
                <w:b/>
                <w:bCs/>
                <w:lang w:val="en-US" w:eastAsia="zh-CN"/>
              </w:rPr>
              <w:t>Comments</w:t>
            </w:r>
          </w:p>
        </w:tc>
      </w:tr>
      <w:tr w:rsidR="00D75641" w:rsidRPr="00D75641" w14:paraId="5541F0F0" w14:textId="77777777" w:rsidTr="00E72CF1">
        <w:tc>
          <w:tcPr>
            <w:tcW w:w="2058" w:type="pct"/>
          </w:tcPr>
          <w:p w14:paraId="694EB05F" w14:textId="55A9E9EA" w:rsidR="007E0C28" w:rsidRPr="00D75641" w:rsidRDefault="007E0C28" w:rsidP="007E0C28">
            <w:pPr>
              <w:spacing w:after="120"/>
              <w:rPr>
                <w:rFonts w:eastAsiaTheme="minorEastAsia"/>
                <w:lang w:val="en-US" w:eastAsia="zh-CN"/>
              </w:rPr>
            </w:pPr>
            <w:r w:rsidRPr="00D75641">
              <w:rPr>
                <w:rFonts w:eastAsia="DengXian"/>
                <w:lang w:val="en-US" w:eastAsia="zh-CN"/>
              </w:rPr>
              <w:t>WF on general and PDSCH demodulation requirements for inter-cell interference MMSE-IRC</w:t>
            </w:r>
          </w:p>
        </w:tc>
        <w:tc>
          <w:tcPr>
            <w:tcW w:w="1325" w:type="pct"/>
          </w:tcPr>
          <w:p w14:paraId="0AD10F75" w14:textId="2270ACFF" w:rsidR="007E0C28" w:rsidRPr="00D75641" w:rsidRDefault="007E0C28" w:rsidP="007E0C28">
            <w:pPr>
              <w:spacing w:after="120"/>
              <w:rPr>
                <w:rFonts w:eastAsiaTheme="minorEastAsia"/>
                <w:lang w:val="en-US" w:eastAsia="zh-CN"/>
              </w:rPr>
            </w:pPr>
            <w:r w:rsidRPr="00D75641">
              <w:rPr>
                <w:rFonts w:eastAsia="DengXian"/>
                <w:lang w:val="en-US" w:eastAsia="zh-CN"/>
              </w:rPr>
              <w:t>Intel</w:t>
            </w:r>
          </w:p>
        </w:tc>
        <w:tc>
          <w:tcPr>
            <w:tcW w:w="1617" w:type="pct"/>
          </w:tcPr>
          <w:p w14:paraId="7B35AD2F" w14:textId="5CF7EB4B" w:rsidR="007E0C28" w:rsidRPr="00D75641" w:rsidRDefault="007E0C28" w:rsidP="007E0C28">
            <w:pPr>
              <w:spacing w:after="120"/>
              <w:rPr>
                <w:rFonts w:eastAsiaTheme="minorEastAsia"/>
                <w:lang w:val="en-US" w:eastAsia="zh-CN"/>
              </w:rPr>
            </w:pPr>
          </w:p>
        </w:tc>
      </w:tr>
      <w:tr w:rsidR="00D75641" w:rsidRPr="00D75641" w14:paraId="6498472C" w14:textId="77777777" w:rsidTr="00E72CF1">
        <w:tc>
          <w:tcPr>
            <w:tcW w:w="2058" w:type="pct"/>
          </w:tcPr>
          <w:p w14:paraId="6C8E1B24" w14:textId="1DDDFD3D" w:rsidR="007E0C28" w:rsidRPr="00D75641" w:rsidRDefault="007E0C28" w:rsidP="007E0C28">
            <w:pPr>
              <w:spacing w:after="120"/>
              <w:rPr>
                <w:rFonts w:eastAsiaTheme="minorEastAsia"/>
                <w:lang w:val="en-US" w:eastAsia="zh-CN"/>
              </w:rPr>
            </w:pPr>
            <w:r w:rsidRPr="00D75641">
              <w:rPr>
                <w:rFonts w:eastAsia="DengXian"/>
                <w:lang w:val="en-US" w:eastAsia="zh-CN"/>
              </w:rPr>
              <w:t>WF on CQI reporting requirements for inter-cell interference MMSE-IRC</w:t>
            </w:r>
          </w:p>
        </w:tc>
        <w:tc>
          <w:tcPr>
            <w:tcW w:w="1325" w:type="pct"/>
          </w:tcPr>
          <w:p w14:paraId="22B41B42" w14:textId="4A18BEA1" w:rsidR="007E0C28" w:rsidRPr="00D75641" w:rsidRDefault="007E0C28" w:rsidP="007E0C28">
            <w:pPr>
              <w:spacing w:after="120"/>
              <w:rPr>
                <w:rFonts w:eastAsiaTheme="minorEastAsia"/>
                <w:lang w:val="en-US" w:eastAsia="zh-CN"/>
              </w:rPr>
            </w:pPr>
            <w:r w:rsidRPr="00D75641">
              <w:rPr>
                <w:rFonts w:eastAsia="DengXian"/>
                <w:lang w:val="en-US" w:eastAsia="zh-CN"/>
              </w:rPr>
              <w:t>Ericsson</w:t>
            </w:r>
          </w:p>
        </w:tc>
        <w:tc>
          <w:tcPr>
            <w:tcW w:w="1617" w:type="pct"/>
          </w:tcPr>
          <w:p w14:paraId="29C779CC" w14:textId="00EEC101" w:rsidR="007E0C28" w:rsidRPr="00D75641" w:rsidRDefault="007E0C28" w:rsidP="007E0C28">
            <w:pPr>
              <w:spacing w:after="120"/>
              <w:rPr>
                <w:rFonts w:eastAsiaTheme="minorEastAsia"/>
                <w:lang w:val="en-US" w:eastAsia="zh-CN"/>
              </w:rPr>
            </w:pPr>
          </w:p>
        </w:tc>
      </w:tr>
      <w:tr w:rsidR="00D75641" w:rsidRPr="00D75641" w14:paraId="46A21306" w14:textId="77777777" w:rsidTr="00E72CF1">
        <w:tc>
          <w:tcPr>
            <w:tcW w:w="2058" w:type="pct"/>
          </w:tcPr>
          <w:p w14:paraId="2852FACC" w14:textId="3255F7A3" w:rsidR="007E0C28" w:rsidRPr="00D75641" w:rsidRDefault="007E0C28" w:rsidP="007E0C28">
            <w:pPr>
              <w:spacing w:after="120"/>
              <w:rPr>
                <w:rFonts w:eastAsiaTheme="minorEastAsia"/>
                <w:i/>
                <w:lang w:val="en-US" w:eastAsia="zh-CN"/>
              </w:rPr>
            </w:pPr>
            <w:r w:rsidRPr="00D75641">
              <w:rPr>
                <w:rFonts w:eastAsia="DengXian"/>
                <w:lang w:val="en-US" w:eastAsia="zh-CN"/>
              </w:rPr>
              <w:t>WF on MMSE-IRC receiver for intra-cell inter-user interference</w:t>
            </w:r>
          </w:p>
        </w:tc>
        <w:tc>
          <w:tcPr>
            <w:tcW w:w="1325" w:type="pct"/>
          </w:tcPr>
          <w:p w14:paraId="126C2FCA" w14:textId="2709F731" w:rsidR="007E0C28" w:rsidRPr="00D75641" w:rsidRDefault="007E0C28" w:rsidP="007E0C28">
            <w:pPr>
              <w:spacing w:after="120"/>
              <w:rPr>
                <w:rFonts w:eastAsiaTheme="minorEastAsia"/>
                <w:i/>
                <w:lang w:val="en-US" w:eastAsia="zh-CN"/>
              </w:rPr>
            </w:pPr>
            <w:r w:rsidRPr="00D75641">
              <w:rPr>
                <w:rFonts w:eastAsia="DengXian"/>
                <w:lang w:val="en-US" w:eastAsia="zh-CN"/>
              </w:rPr>
              <w:t>Huawei</w:t>
            </w:r>
          </w:p>
        </w:tc>
        <w:tc>
          <w:tcPr>
            <w:tcW w:w="1617" w:type="pct"/>
          </w:tcPr>
          <w:p w14:paraId="43DE6A55" w14:textId="77777777" w:rsidR="007E0C28" w:rsidRPr="00D75641" w:rsidRDefault="007E0C28" w:rsidP="007E0C28">
            <w:pPr>
              <w:spacing w:after="120"/>
              <w:rPr>
                <w:rFonts w:eastAsiaTheme="minorEastAsia"/>
                <w:i/>
                <w:lang w:val="en-US" w:eastAsia="zh-CN"/>
              </w:rPr>
            </w:pPr>
          </w:p>
        </w:tc>
      </w:tr>
    </w:tbl>
    <w:p w14:paraId="7DA82980" w14:textId="77777777" w:rsidR="008004B4" w:rsidRPr="00D75641" w:rsidRDefault="008004B4" w:rsidP="00E72CF1">
      <w:pPr>
        <w:rPr>
          <w:rFonts w:eastAsiaTheme="minorEastAsia"/>
          <w:lang w:val="en-US" w:eastAsia="zh-CN"/>
        </w:rPr>
      </w:pPr>
    </w:p>
    <w:p w14:paraId="61A5DD25" w14:textId="156747ED" w:rsidR="00F115F5" w:rsidRPr="00090551" w:rsidRDefault="00F115F5" w:rsidP="00F115F5">
      <w:pPr>
        <w:pStyle w:val="Heading2"/>
        <w:rPr>
          <w:lang w:val="en-US"/>
        </w:rPr>
      </w:pPr>
      <w:r w:rsidRPr="00090551">
        <w:rPr>
          <w:lang w:val="en-US"/>
        </w:rPr>
        <w:t xml:space="preserve">2nd round </w:t>
      </w:r>
    </w:p>
    <w:p w14:paraId="0CCC114C" w14:textId="77777777" w:rsidR="00EA3A2E" w:rsidRPr="00EA3A2E" w:rsidRDefault="00EA3A2E" w:rsidP="00EA3A2E">
      <w:pPr>
        <w:rPr>
          <w:color w:val="000000" w:themeColor="text1"/>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A3A2E" w:rsidRPr="00EA3A2E" w14:paraId="76F0829C" w14:textId="77777777" w:rsidTr="00152B93">
        <w:tc>
          <w:tcPr>
            <w:tcW w:w="1424" w:type="dxa"/>
          </w:tcPr>
          <w:p w14:paraId="0BC03FE5" w14:textId="77777777" w:rsidR="00EA3A2E" w:rsidRPr="00EA3A2E" w:rsidRDefault="00EA3A2E" w:rsidP="00152B93">
            <w:pPr>
              <w:spacing w:after="120"/>
              <w:rPr>
                <w:rFonts w:eastAsiaTheme="minorEastAsia"/>
                <w:b/>
                <w:bCs/>
                <w:color w:val="000000" w:themeColor="text1"/>
                <w:lang w:val="en-US" w:eastAsia="zh-CN"/>
              </w:rPr>
            </w:pPr>
            <w:r w:rsidRPr="00EA3A2E">
              <w:rPr>
                <w:rFonts w:eastAsiaTheme="minorEastAsia"/>
                <w:b/>
                <w:bCs/>
                <w:color w:val="000000" w:themeColor="text1"/>
                <w:lang w:val="en-US" w:eastAsia="zh-CN"/>
              </w:rPr>
              <w:t>Tdoc number</w:t>
            </w:r>
          </w:p>
        </w:tc>
        <w:tc>
          <w:tcPr>
            <w:tcW w:w="2682" w:type="dxa"/>
          </w:tcPr>
          <w:p w14:paraId="695FD8E7" w14:textId="77777777" w:rsidR="00EA3A2E" w:rsidRPr="00EA3A2E" w:rsidRDefault="00EA3A2E" w:rsidP="00152B93">
            <w:pPr>
              <w:spacing w:after="120"/>
              <w:rPr>
                <w:b/>
                <w:bCs/>
                <w:color w:val="000000" w:themeColor="text1"/>
                <w:lang w:val="en-US" w:eastAsia="zh-CN"/>
              </w:rPr>
            </w:pPr>
            <w:r w:rsidRPr="00EA3A2E">
              <w:rPr>
                <w:b/>
                <w:bCs/>
                <w:color w:val="000000" w:themeColor="text1"/>
                <w:lang w:val="en-US" w:eastAsia="zh-CN"/>
              </w:rPr>
              <w:t>Title</w:t>
            </w:r>
          </w:p>
        </w:tc>
        <w:tc>
          <w:tcPr>
            <w:tcW w:w="1418" w:type="dxa"/>
          </w:tcPr>
          <w:p w14:paraId="1D111646" w14:textId="77777777" w:rsidR="00EA3A2E" w:rsidRPr="00EA3A2E" w:rsidRDefault="00EA3A2E" w:rsidP="00152B93">
            <w:pPr>
              <w:spacing w:after="120"/>
              <w:rPr>
                <w:b/>
                <w:bCs/>
                <w:color w:val="000000" w:themeColor="text1"/>
                <w:lang w:val="en-US" w:eastAsia="zh-CN"/>
              </w:rPr>
            </w:pPr>
            <w:r w:rsidRPr="00EA3A2E">
              <w:rPr>
                <w:b/>
                <w:bCs/>
                <w:color w:val="000000" w:themeColor="text1"/>
                <w:lang w:val="en-US" w:eastAsia="zh-CN"/>
              </w:rPr>
              <w:t>Source</w:t>
            </w:r>
          </w:p>
        </w:tc>
        <w:tc>
          <w:tcPr>
            <w:tcW w:w="2409" w:type="dxa"/>
          </w:tcPr>
          <w:p w14:paraId="339034AD" w14:textId="77777777" w:rsidR="00EA3A2E" w:rsidRPr="00EA3A2E" w:rsidRDefault="00EA3A2E" w:rsidP="00152B93">
            <w:pPr>
              <w:spacing w:after="120"/>
              <w:rPr>
                <w:rFonts w:eastAsia="MS Mincho"/>
                <w:b/>
                <w:bCs/>
                <w:color w:val="000000" w:themeColor="text1"/>
                <w:lang w:val="en-US" w:eastAsia="zh-CN"/>
              </w:rPr>
            </w:pPr>
            <w:r w:rsidRPr="00EA3A2E">
              <w:rPr>
                <w:b/>
                <w:bCs/>
                <w:color w:val="000000" w:themeColor="text1"/>
                <w:lang w:val="en-US" w:eastAsia="zh-CN"/>
              </w:rPr>
              <w:t>R</w:t>
            </w:r>
            <w:r w:rsidRPr="00EA3A2E">
              <w:rPr>
                <w:rFonts w:eastAsiaTheme="minorEastAsia"/>
                <w:b/>
                <w:bCs/>
                <w:color w:val="000000" w:themeColor="text1"/>
                <w:lang w:val="en-US" w:eastAsia="zh-CN"/>
              </w:rPr>
              <w:t xml:space="preserve">ecommendation  </w:t>
            </w:r>
          </w:p>
        </w:tc>
        <w:tc>
          <w:tcPr>
            <w:tcW w:w="1698" w:type="dxa"/>
          </w:tcPr>
          <w:p w14:paraId="3E41A1FF" w14:textId="77777777" w:rsidR="00EA3A2E" w:rsidRPr="00EA3A2E" w:rsidRDefault="00EA3A2E" w:rsidP="00152B93">
            <w:pPr>
              <w:spacing w:after="120"/>
              <w:rPr>
                <w:b/>
                <w:bCs/>
                <w:color w:val="000000" w:themeColor="text1"/>
                <w:lang w:val="en-US" w:eastAsia="zh-CN"/>
              </w:rPr>
            </w:pPr>
            <w:r w:rsidRPr="00EA3A2E">
              <w:rPr>
                <w:b/>
                <w:bCs/>
                <w:color w:val="000000" w:themeColor="text1"/>
                <w:lang w:val="en-US" w:eastAsia="zh-CN"/>
              </w:rPr>
              <w:t>Comments</w:t>
            </w:r>
          </w:p>
        </w:tc>
      </w:tr>
      <w:tr w:rsidR="00EA3A2E" w:rsidRPr="00EA3A2E" w14:paraId="4485FA22" w14:textId="77777777" w:rsidTr="00152B93">
        <w:tc>
          <w:tcPr>
            <w:tcW w:w="1424" w:type="dxa"/>
          </w:tcPr>
          <w:p w14:paraId="03CF85C0" w14:textId="77777777" w:rsidR="00EA3A2E" w:rsidRPr="00EA3A2E" w:rsidRDefault="00EA3A2E" w:rsidP="00152B93">
            <w:pPr>
              <w:spacing w:after="120"/>
              <w:rPr>
                <w:rFonts w:eastAsiaTheme="minorEastAsia"/>
                <w:color w:val="000000" w:themeColor="text1"/>
                <w:lang w:val="en-US" w:eastAsia="zh-CN"/>
              </w:rPr>
            </w:pPr>
            <w:r w:rsidRPr="00EA3A2E">
              <w:rPr>
                <w:color w:val="000000" w:themeColor="text1"/>
                <w:lang w:eastAsia="zh-CN"/>
              </w:rPr>
              <w:t>R4-2108664</w:t>
            </w:r>
          </w:p>
        </w:tc>
        <w:tc>
          <w:tcPr>
            <w:tcW w:w="2682" w:type="dxa"/>
          </w:tcPr>
          <w:p w14:paraId="4B4AB997" w14:textId="77777777" w:rsidR="00EA3A2E" w:rsidRPr="00EA3A2E" w:rsidRDefault="00EA3A2E" w:rsidP="00152B93">
            <w:pPr>
              <w:spacing w:after="120"/>
              <w:rPr>
                <w:rFonts w:eastAsiaTheme="minorEastAsia"/>
                <w:color w:val="000000" w:themeColor="text1"/>
                <w:lang w:val="en-US" w:eastAsia="zh-CN"/>
              </w:rPr>
            </w:pPr>
            <w:r w:rsidRPr="00EA3A2E">
              <w:rPr>
                <w:rFonts w:eastAsia="DengXian"/>
                <w:color w:val="000000" w:themeColor="text1"/>
                <w:lang w:val="en-US" w:eastAsia="zh-CN"/>
              </w:rPr>
              <w:t>WF on general and PDSCH demodulation requirements for inter-cell interference MMSE-IRC</w:t>
            </w:r>
          </w:p>
        </w:tc>
        <w:tc>
          <w:tcPr>
            <w:tcW w:w="1418" w:type="dxa"/>
          </w:tcPr>
          <w:p w14:paraId="0CBEC175" w14:textId="77777777" w:rsidR="00EA3A2E" w:rsidRPr="00EA3A2E" w:rsidRDefault="00EA3A2E" w:rsidP="00152B93">
            <w:pPr>
              <w:spacing w:after="120"/>
              <w:rPr>
                <w:rFonts w:eastAsiaTheme="minorEastAsia"/>
                <w:color w:val="000000" w:themeColor="text1"/>
                <w:lang w:val="en-US" w:eastAsia="zh-CN"/>
              </w:rPr>
            </w:pPr>
            <w:r w:rsidRPr="00EA3A2E">
              <w:rPr>
                <w:rFonts w:eastAsia="DengXian"/>
                <w:color w:val="000000" w:themeColor="text1"/>
                <w:lang w:val="en-US" w:eastAsia="zh-CN"/>
              </w:rPr>
              <w:t>Intel</w:t>
            </w:r>
          </w:p>
        </w:tc>
        <w:tc>
          <w:tcPr>
            <w:tcW w:w="2409" w:type="dxa"/>
          </w:tcPr>
          <w:p w14:paraId="0D1052B0" w14:textId="77777777" w:rsidR="00EA3A2E" w:rsidRPr="00EA3A2E" w:rsidRDefault="00EA3A2E" w:rsidP="00152B93">
            <w:pPr>
              <w:spacing w:after="120"/>
              <w:rPr>
                <w:rFonts w:eastAsiaTheme="minorEastAsia"/>
                <w:color w:val="000000" w:themeColor="text1"/>
                <w:lang w:val="en-US" w:eastAsia="zh-CN"/>
              </w:rPr>
            </w:pPr>
            <w:r w:rsidRPr="00EA3A2E">
              <w:rPr>
                <w:rFonts w:eastAsiaTheme="minorEastAsia"/>
                <w:color w:val="000000" w:themeColor="text1"/>
                <w:lang w:val="en-US" w:eastAsia="zh-CN"/>
              </w:rPr>
              <w:t>Agreeable</w:t>
            </w:r>
          </w:p>
        </w:tc>
        <w:tc>
          <w:tcPr>
            <w:tcW w:w="1698" w:type="dxa"/>
          </w:tcPr>
          <w:p w14:paraId="4640F1B8" w14:textId="77777777" w:rsidR="00EA3A2E" w:rsidRPr="00EA3A2E" w:rsidRDefault="00EA3A2E" w:rsidP="00152B93">
            <w:pPr>
              <w:spacing w:after="120"/>
              <w:rPr>
                <w:rFonts w:eastAsiaTheme="minorEastAsia"/>
                <w:color w:val="000000" w:themeColor="text1"/>
                <w:lang w:val="en-US" w:eastAsia="zh-CN"/>
              </w:rPr>
            </w:pPr>
          </w:p>
        </w:tc>
      </w:tr>
      <w:tr w:rsidR="00EA3A2E" w:rsidRPr="00EA3A2E" w14:paraId="4630FB22" w14:textId="77777777" w:rsidTr="00152B93">
        <w:tc>
          <w:tcPr>
            <w:tcW w:w="1424" w:type="dxa"/>
          </w:tcPr>
          <w:p w14:paraId="62D9BF78" w14:textId="77777777" w:rsidR="00EA3A2E" w:rsidRPr="00EA3A2E" w:rsidRDefault="00EA3A2E" w:rsidP="00152B93">
            <w:pPr>
              <w:spacing w:after="120"/>
              <w:rPr>
                <w:rFonts w:eastAsiaTheme="minorEastAsia"/>
                <w:color w:val="000000" w:themeColor="text1"/>
                <w:lang w:val="en-US" w:eastAsia="zh-CN"/>
              </w:rPr>
            </w:pPr>
            <w:r w:rsidRPr="00EA3A2E">
              <w:rPr>
                <w:color w:val="000000" w:themeColor="text1"/>
                <w:lang w:eastAsia="zh-CN"/>
              </w:rPr>
              <w:t>R4-2108665</w:t>
            </w:r>
          </w:p>
        </w:tc>
        <w:tc>
          <w:tcPr>
            <w:tcW w:w="2682" w:type="dxa"/>
          </w:tcPr>
          <w:p w14:paraId="5693459E" w14:textId="77777777" w:rsidR="00EA3A2E" w:rsidRPr="00EA3A2E" w:rsidRDefault="00EA3A2E" w:rsidP="00152B93">
            <w:pPr>
              <w:spacing w:after="120"/>
              <w:rPr>
                <w:rFonts w:eastAsiaTheme="minorEastAsia"/>
                <w:color w:val="000000" w:themeColor="text1"/>
                <w:lang w:val="en-US" w:eastAsia="zh-CN"/>
              </w:rPr>
            </w:pPr>
            <w:r w:rsidRPr="00EA3A2E">
              <w:rPr>
                <w:rFonts w:eastAsia="DengXian"/>
                <w:color w:val="000000" w:themeColor="text1"/>
                <w:lang w:val="en-US" w:eastAsia="zh-CN"/>
              </w:rPr>
              <w:t>WF on CQI reporting requirements for inter-cell interference MMSE-IRC</w:t>
            </w:r>
          </w:p>
        </w:tc>
        <w:tc>
          <w:tcPr>
            <w:tcW w:w="1418" w:type="dxa"/>
          </w:tcPr>
          <w:p w14:paraId="6AE2B53B" w14:textId="77777777" w:rsidR="00EA3A2E" w:rsidRPr="00EA3A2E" w:rsidRDefault="00EA3A2E" w:rsidP="00152B93">
            <w:pPr>
              <w:spacing w:after="120"/>
              <w:rPr>
                <w:rFonts w:eastAsiaTheme="minorEastAsia"/>
                <w:color w:val="000000" w:themeColor="text1"/>
                <w:lang w:val="en-US" w:eastAsia="zh-CN"/>
              </w:rPr>
            </w:pPr>
            <w:r w:rsidRPr="00EA3A2E">
              <w:rPr>
                <w:rFonts w:eastAsia="DengXian"/>
                <w:color w:val="000000" w:themeColor="text1"/>
                <w:lang w:val="en-US" w:eastAsia="zh-CN"/>
              </w:rPr>
              <w:t>Ericsson</w:t>
            </w:r>
          </w:p>
        </w:tc>
        <w:tc>
          <w:tcPr>
            <w:tcW w:w="2409" w:type="dxa"/>
          </w:tcPr>
          <w:p w14:paraId="164F9BC9" w14:textId="77777777" w:rsidR="00EA3A2E" w:rsidRPr="00EA3A2E" w:rsidRDefault="00EA3A2E" w:rsidP="00152B93">
            <w:pPr>
              <w:spacing w:after="120"/>
              <w:rPr>
                <w:rFonts w:eastAsiaTheme="minorEastAsia"/>
                <w:color w:val="000000" w:themeColor="text1"/>
                <w:lang w:val="en-US" w:eastAsia="zh-CN"/>
              </w:rPr>
            </w:pPr>
            <w:r w:rsidRPr="00EA3A2E">
              <w:rPr>
                <w:rFonts w:eastAsiaTheme="minorEastAsia"/>
                <w:color w:val="000000" w:themeColor="text1"/>
                <w:lang w:val="en-US" w:eastAsia="zh-CN"/>
              </w:rPr>
              <w:t>Agreeable</w:t>
            </w:r>
          </w:p>
        </w:tc>
        <w:tc>
          <w:tcPr>
            <w:tcW w:w="1698" w:type="dxa"/>
          </w:tcPr>
          <w:p w14:paraId="07183189" w14:textId="77777777" w:rsidR="00EA3A2E" w:rsidRPr="00EA3A2E" w:rsidRDefault="00EA3A2E" w:rsidP="00152B93">
            <w:pPr>
              <w:spacing w:after="120"/>
              <w:rPr>
                <w:rFonts w:eastAsiaTheme="minorEastAsia"/>
                <w:color w:val="000000" w:themeColor="text1"/>
                <w:lang w:val="en-US" w:eastAsia="zh-CN"/>
              </w:rPr>
            </w:pPr>
          </w:p>
        </w:tc>
      </w:tr>
      <w:tr w:rsidR="00EA3A2E" w:rsidRPr="00EA3A2E" w14:paraId="36DBC25F" w14:textId="77777777" w:rsidTr="00152B93">
        <w:tc>
          <w:tcPr>
            <w:tcW w:w="1424" w:type="dxa"/>
          </w:tcPr>
          <w:p w14:paraId="601F2130" w14:textId="77777777" w:rsidR="00EA3A2E" w:rsidRPr="00EA3A2E" w:rsidRDefault="00EA3A2E" w:rsidP="00152B93">
            <w:pPr>
              <w:spacing w:after="120"/>
              <w:rPr>
                <w:rFonts w:eastAsiaTheme="minorEastAsia"/>
                <w:color w:val="000000" w:themeColor="text1"/>
                <w:lang w:val="en-US" w:eastAsia="zh-CN"/>
              </w:rPr>
            </w:pPr>
            <w:r w:rsidRPr="00EA3A2E">
              <w:rPr>
                <w:color w:val="000000" w:themeColor="text1"/>
                <w:lang w:eastAsia="zh-CN"/>
              </w:rPr>
              <w:t>R4-2108666</w:t>
            </w:r>
          </w:p>
        </w:tc>
        <w:tc>
          <w:tcPr>
            <w:tcW w:w="2682" w:type="dxa"/>
          </w:tcPr>
          <w:p w14:paraId="25492679" w14:textId="77777777" w:rsidR="00EA3A2E" w:rsidRPr="00EA3A2E" w:rsidRDefault="00EA3A2E" w:rsidP="00152B93">
            <w:pPr>
              <w:spacing w:after="120"/>
              <w:rPr>
                <w:rFonts w:eastAsiaTheme="minorEastAsia"/>
                <w:color w:val="000000" w:themeColor="text1"/>
                <w:lang w:val="en-US" w:eastAsia="zh-CN"/>
              </w:rPr>
            </w:pPr>
            <w:r w:rsidRPr="00EA3A2E">
              <w:rPr>
                <w:rFonts w:eastAsia="DengXian"/>
                <w:color w:val="000000" w:themeColor="text1"/>
                <w:lang w:val="en-US" w:eastAsia="zh-CN"/>
              </w:rPr>
              <w:t>WF on MMSE-IRC receiver for intra-cell inter-user interference</w:t>
            </w:r>
          </w:p>
        </w:tc>
        <w:tc>
          <w:tcPr>
            <w:tcW w:w="1418" w:type="dxa"/>
          </w:tcPr>
          <w:p w14:paraId="0255C95A" w14:textId="77777777" w:rsidR="00EA3A2E" w:rsidRPr="00EA3A2E" w:rsidRDefault="00EA3A2E" w:rsidP="00152B93">
            <w:pPr>
              <w:spacing w:after="120"/>
              <w:rPr>
                <w:rFonts w:eastAsiaTheme="minorEastAsia"/>
                <w:color w:val="000000" w:themeColor="text1"/>
                <w:lang w:val="en-US" w:eastAsia="zh-CN"/>
              </w:rPr>
            </w:pPr>
            <w:r w:rsidRPr="00EA3A2E">
              <w:rPr>
                <w:rFonts w:eastAsia="DengXian"/>
                <w:color w:val="000000" w:themeColor="text1"/>
                <w:lang w:val="en-US" w:eastAsia="zh-CN"/>
              </w:rPr>
              <w:t>Huawei</w:t>
            </w:r>
          </w:p>
        </w:tc>
        <w:tc>
          <w:tcPr>
            <w:tcW w:w="2409" w:type="dxa"/>
          </w:tcPr>
          <w:p w14:paraId="301A298F" w14:textId="77777777" w:rsidR="00EA3A2E" w:rsidRPr="00EA3A2E" w:rsidRDefault="00EA3A2E" w:rsidP="00152B93">
            <w:pPr>
              <w:spacing w:after="120"/>
              <w:rPr>
                <w:rFonts w:eastAsiaTheme="minorEastAsia"/>
                <w:color w:val="000000" w:themeColor="text1"/>
                <w:lang w:val="en-US" w:eastAsia="zh-CN"/>
              </w:rPr>
            </w:pPr>
            <w:r w:rsidRPr="00EA3A2E">
              <w:rPr>
                <w:rFonts w:eastAsiaTheme="minorEastAsia"/>
                <w:color w:val="000000" w:themeColor="text1"/>
                <w:lang w:val="en-US" w:eastAsia="zh-CN"/>
              </w:rPr>
              <w:t>Agreeable</w:t>
            </w:r>
          </w:p>
        </w:tc>
        <w:tc>
          <w:tcPr>
            <w:tcW w:w="1698" w:type="dxa"/>
          </w:tcPr>
          <w:p w14:paraId="76B91EB3" w14:textId="77777777" w:rsidR="00EA3A2E" w:rsidRPr="00EA3A2E" w:rsidRDefault="00EA3A2E" w:rsidP="00152B93">
            <w:pPr>
              <w:spacing w:after="120"/>
              <w:rPr>
                <w:rFonts w:eastAsiaTheme="minorEastAsia"/>
                <w:color w:val="000000" w:themeColor="text1"/>
                <w:lang w:val="en-US" w:eastAsia="zh-CN"/>
              </w:rPr>
            </w:pPr>
          </w:p>
        </w:tc>
      </w:tr>
    </w:tbl>
    <w:p w14:paraId="604E4533" w14:textId="77777777" w:rsidR="00C63557" w:rsidRPr="00090551" w:rsidRDefault="00C63557" w:rsidP="00805BE8">
      <w:pPr>
        <w:rPr>
          <w:rFonts w:ascii="Arial" w:hAnsi="Arial"/>
          <w:lang w:val="en-US" w:eastAsia="zh-CN"/>
        </w:rPr>
      </w:pPr>
    </w:p>
    <w:sectPr w:rsidR="00C63557" w:rsidRPr="0009055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B769E6" w14:textId="77777777" w:rsidR="00E64863" w:rsidRDefault="00E64863">
      <w:r>
        <w:separator/>
      </w:r>
    </w:p>
  </w:endnote>
  <w:endnote w:type="continuationSeparator" w:id="0">
    <w:p w14:paraId="571B9D6D" w14:textId="77777777" w:rsidR="00E64863" w:rsidRDefault="00E64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E1624B" w14:textId="77777777" w:rsidR="00E64863" w:rsidRDefault="00E64863">
      <w:r>
        <w:separator/>
      </w:r>
    </w:p>
  </w:footnote>
  <w:footnote w:type="continuationSeparator" w:id="0">
    <w:p w14:paraId="7A5FA39F" w14:textId="77777777" w:rsidR="00E64863" w:rsidRDefault="00E648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D64018"/>
    <w:multiLevelType w:val="hybridMultilevel"/>
    <w:tmpl w:val="3C68D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83B3242"/>
    <w:multiLevelType w:val="hybridMultilevel"/>
    <w:tmpl w:val="A9964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35353A"/>
    <w:multiLevelType w:val="hybridMultilevel"/>
    <w:tmpl w:val="594AC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5B511F"/>
    <w:multiLevelType w:val="hybridMultilevel"/>
    <w:tmpl w:val="CF30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035DB2"/>
    <w:multiLevelType w:val="hybridMultilevel"/>
    <w:tmpl w:val="BC20A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9F3AD9"/>
    <w:multiLevelType w:val="hybridMultilevel"/>
    <w:tmpl w:val="692C5D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2FC3608"/>
    <w:multiLevelType w:val="hybridMultilevel"/>
    <w:tmpl w:val="FA66B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04B42A3"/>
    <w:multiLevelType w:val="hybridMultilevel"/>
    <w:tmpl w:val="5F549CDE"/>
    <w:lvl w:ilvl="0" w:tplc="9432CEC4">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6C2E45"/>
    <w:multiLevelType w:val="hybridMultilevel"/>
    <w:tmpl w:val="846E1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935E91"/>
    <w:multiLevelType w:val="hybridMultilevel"/>
    <w:tmpl w:val="4734E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7E6452"/>
    <w:multiLevelType w:val="hybridMultilevel"/>
    <w:tmpl w:val="EF7C1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4AF783C"/>
    <w:multiLevelType w:val="hybridMultilevel"/>
    <w:tmpl w:val="EB06E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FD6C2C"/>
    <w:multiLevelType w:val="hybridMultilevel"/>
    <w:tmpl w:val="4CF4C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E0A5F19"/>
    <w:multiLevelType w:val="hybridMultilevel"/>
    <w:tmpl w:val="3FC02C5E"/>
    <w:lvl w:ilvl="0" w:tplc="0409000B">
      <w:start w:val="14"/>
      <w:numFmt w:val="bullet"/>
      <w:lvlText w:val=""/>
      <w:lvlJc w:val="left"/>
      <w:pPr>
        <w:ind w:left="420" w:hanging="42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2B22DA"/>
    <w:multiLevelType w:val="hybridMultilevel"/>
    <w:tmpl w:val="9ADEB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664A0F"/>
    <w:multiLevelType w:val="hybridMultilevel"/>
    <w:tmpl w:val="AB5A4768"/>
    <w:lvl w:ilvl="0" w:tplc="9432CEC4">
      <w:start w:val="1"/>
      <w:numFmt w:val="bullet"/>
      <w:lvlText w:val="•"/>
      <w:lvlJc w:val="left"/>
      <w:pPr>
        <w:tabs>
          <w:tab w:val="num" w:pos="720"/>
        </w:tabs>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6A17EA"/>
    <w:multiLevelType w:val="hybridMultilevel"/>
    <w:tmpl w:val="379C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075740"/>
    <w:multiLevelType w:val="hybridMultilevel"/>
    <w:tmpl w:val="5262D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9270BC"/>
    <w:multiLevelType w:val="hybridMultilevel"/>
    <w:tmpl w:val="62C6A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C43F6F"/>
    <w:multiLevelType w:val="hybridMultilevel"/>
    <w:tmpl w:val="7ABE5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2"/>
  </w:num>
  <w:num w:numId="2">
    <w:abstractNumId w:val="14"/>
  </w:num>
  <w:num w:numId="3">
    <w:abstractNumId w:val="7"/>
  </w:num>
  <w:num w:numId="4">
    <w:abstractNumId w:val="3"/>
  </w:num>
  <w:num w:numId="5">
    <w:abstractNumId w:val="12"/>
  </w:num>
  <w:num w:numId="6">
    <w:abstractNumId w:val="6"/>
  </w:num>
  <w:num w:numId="7">
    <w:abstractNumId w:val="1"/>
  </w:num>
  <w:num w:numId="8">
    <w:abstractNumId w:val="16"/>
  </w:num>
  <w:num w:numId="9">
    <w:abstractNumId w:val="21"/>
  </w:num>
  <w:num w:numId="10">
    <w:abstractNumId w:val="13"/>
  </w:num>
  <w:num w:numId="11">
    <w:abstractNumId w:val="18"/>
  </w:num>
  <w:num w:numId="12">
    <w:abstractNumId w:val="15"/>
  </w:num>
  <w:num w:numId="13">
    <w:abstractNumId w:val="19"/>
  </w:num>
  <w:num w:numId="14">
    <w:abstractNumId w:val="20"/>
  </w:num>
  <w:num w:numId="15">
    <w:abstractNumId w:val="4"/>
  </w:num>
  <w:num w:numId="16">
    <w:abstractNumId w:val="9"/>
  </w:num>
  <w:num w:numId="17">
    <w:abstractNumId w:val="10"/>
  </w:num>
  <w:num w:numId="18">
    <w:abstractNumId w:val="0"/>
  </w:num>
  <w:num w:numId="19">
    <w:abstractNumId w:val="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7"/>
  </w:num>
  <w:num w:numId="23">
    <w:abstractNumId w:val="11"/>
  </w:num>
  <w:num w:numId="24">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17"/>
    <w:rsid w:val="00001150"/>
    <w:rsid w:val="00002B57"/>
    <w:rsid w:val="00004165"/>
    <w:rsid w:val="00004537"/>
    <w:rsid w:val="00006D23"/>
    <w:rsid w:val="00010678"/>
    <w:rsid w:val="000127F5"/>
    <w:rsid w:val="00014A9E"/>
    <w:rsid w:val="00014FB5"/>
    <w:rsid w:val="00015AB9"/>
    <w:rsid w:val="00020C56"/>
    <w:rsid w:val="0002663B"/>
    <w:rsid w:val="00026ACC"/>
    <w:rsid w:val="000278E5"/>
    <w:rsid w:val="00031256"/>
    <w:rsid w:val="0003171D"/>
    <w:rsid w:val="00031C1D"/>
    <w:rsid w:val="00035C50"/>
    <w:rsid w:val="000361FD"/>
    <w:rsid w:val="00036565"/>
    <w:rsid w:val="000457A1"/>
    <w:rsid w:val="00046F76"/>
    <w:rsid w:val="00050001"/>
    <w:rsid w:val="00052041"/>
    <w:rsid w:val="00052B9E"/>
    <w:rsid w:val="0005326A"/>
    <w:rsid w:val="000533EA"/>
    <w:rsid w:val="00056EAF"/>
    <w:rsid w:val="00057BA8"/>
    <w:rsid w:val="00060FEF"/>
    <w:rsid w:val="00061A84"/>
    <w:rsid w:val="00062367"/>
    <w:rsid w:val="0006266D"/>
    <w:rsid w:val="00065506"/>
    <w:rsid w:val="0007382E"/>
    <w:rsid w:val="0007555B"/>
    <w:rsid w:val="00075889"/>
    <w:rsid w:val="00076124"/>
    <w:rsid w:val="00076432"/>
    <w:rsid w:val="000766E1"/>
    <w:rsid w:val="00077FF6"/>
    <w:rsid w:val="00080A05"/>
    <w:rsid w:val="00080D82"/>
    <w:rsid w:val="00081692"/>
    <w:rsid w:val="000816C2"/>
    <w:rsid w:val="00082C46"/>
    <w:rsid w:val="00085A0E"/>
    <w:rsid w:val="00085E52"/>
    <w:rsid w:val="00087548"/>
    <w:rsid w:val="000878C5"/>
    <w:rsid w:val="00090551"/>
    <w:rsid w:val="00090C91"/>
    <w:rsid w:val="00093102"/>
    <w:rsid w:val="00093E7E"/>
    <w:rsid w:val="000A1830"/>
    <w:rsid w:val="000A4121"/>
    <w:rsid w:val="000A4AA3"/>
    <w:rsid w:val="000A550E"/>
    <w:rsid w:val="000B0960"/>
    <w:rsid w:val="000B1A55"/>
    <w:rsid w:val="000B20BB"/>
    <w:rsid w:val="000B26B2"/>
    <w:rsid w:val="000B2EF6"/>
    <w:rsid w:val="000B2FA6"/>
    <w:rsid w:val="000B4AA0"/>
    <w:rsid w:val="000B7B50"/>
    <w:rsid w:val="000B7E81"/>
    <w:rsid w:val="000B7F73"/>
    <w:rsid w:val="000C0807"/>
    <w:rsid w:val="000C2553"/>
    <w:rsid w:val="000C38C3"/>
    <w:rsid w:val="000C40A0"/>
    <w:rsid w:val="000C4C7A"/>
    <w:rsid w:val="000C6251"/>
    <w:rsid w:val="000D09FD"/>
    <w:rsid w:val="000D2587"/>
    <w:rsid w:val="000D44FB"/>
    <w:rsid w:val="000D5354"/>
    <w:rsid w:val="000D574B"/>
    <w:rsid w:val="000D6CFC"/>
    <w:rsid w:val="000D7545"/>
    <w:rsid w:val="000E14CD"/>
    <w:rsid w:val="000E2C06"/>
    <w:rsid w:val="000E537B"/>
    <w:rsid w:val="000E57D0"/>
    <w:rsid w:val="000E7858"/>
    <w:rsid w:val="000F1B99"/>
    <w:rsid w:val="000F39CA"/>
    <w:rsid w:val="000F3B84"/>
    <w:rsid w:val="00101B3F"/>
    <w:rsid w:val="0010590B"/>
    <w:rsid w:val="00107927"/>
    <w:rsid w:val="0011056E"/>
    <w:rsid w:val="00110E26"/>
    <w:rsid w:val="00111321"/>
    <w:rsid w:val="00114E9F"/>
    <w:rsid w:val="00117BD6"/>
    <w:rsid w:val="001206C2"/>
    <w:rsid w:val="00121978"/>
    <w:rsid w:val="00121C3D"/>
    <w:rsid w:val="00123422"/>
    <w:rsid w:val="00124B6A"/>
    <w:rsid w:val="00134364"/>
    <w:rsid w:val="001357B2"/>
    <w:rsid w:val="00136D4C"/>
    <w:rsid w:val="00137AF1"/>
    <w:rsid w:val="00142538"/>
    <w:rsid w:val="00142BB9"/>
    <w:rsid w:val="00144F96"/>
    <w:rsid w:val="0014743B"/>
    <w:rsid w:val="00147915"/>
    <w:rsid w:val="00147E2E"/>
    <w:rsid w:val="00151EAC"/>
    <w:rsid w:val="00152184"/>
    <w:rsid w:val="00152C69"/>
    <w:rsid w:val="00153528"/>
    <w:rsid w:val="00153B71"/>
    <w:rsid w:val="001542EC"/>
    <w:rsid w:val="00154871"/>
    <w:rsid w:val="00154E68"/>
    <w:rsid w:val="00160D63"/>
    <w:rsid w:val="00162548"/>
    <w:rsid w:val="00167817"/>
    <w:rsid w:val="00167F33"/>
    <w:rsid w:val="00172183"/>
    <w:rsid w:val="00172B0C"/>
    <w:rsid w:val="001751AB"/>
    <w:rsid w:val="00175629"/>
    <w:rsid w:val="00175A3F"/>
    <w:rsid w:val="00180E09"/>
    <w:rsid w:val="00183D4C"/>
    <w:rsid w:val="00183F6D"/>
    <w:rsid w:val="0018670E"/>
    <w:rsid w:val="00187FE1"/>
    <w:rsid w:val="0019121B"/>
    <w:rsid w:val="00191541"/>
    <w:rsid w:val="0019219A"/>
    <w:rsid w:val="00192968"/>
    <w:rsid w:val="0019423C"/>
    <w:rsid w:val="00195077"/>
    <w:rsid w:val="001A033F"/>
    <w:rsid w:val="001A08AA"/>
    <w:rsid w:val="001A3E2C"/>
    <w:rsid w:val="001A43ED"/>
    <w:rsid w:val="001A59CB"/>
    <w:rsid w:val="001A7A82"/>
    <w:rsid w:val="001B38CA"/>
    <w:rsid w:val="001B5ED2"/>
    <w:rsid w:val="001B7991"/>
    <w:rsid w:val="001C1409"/>
    <w:rsid w:val="001C2AE6"/>
    <w:rsid w:val="001C2B91"/>
    <w:rsid w:val="001C3359"/>
    <w:rsid w:val="001C4A89"/>
    <w:rsid w:val="001C6177"/>
    <w:rsid w:val="001C6199"/>
    <w:rsid w:val="001D0363"/>
    <w:rsid w:val="001D0DDB"/>
    <w:rsid w:val="001D0F62"/>
    <w:rsid w:val="001D12B4"/>
    <w:rsid w:val="001D4C2C"/>
    <w:rsid w:val="001D5725"/>
    <w:rsid w:val="001D7D94"/>
    <w:rsid w:val="001E0A28"/>
    <w:rsid w:val="001E4218"/>
    <w:rsid w:val="001E4874"/>
    <w:rsid w:val="001F0454"/>
    <w:rsid w:val="001F0B20"/>
    <w:rsid w:val="001F0F90"/>
    <w:rsid w:val="001F1D5A"/>
    <w:rsid w:val="001F4229"/>
    <w:rsid w:val="00200A62"/>
    <w:rsid w:val="00203740"/>
    <w:rsid w:val="00204667"/>
    <w:rsid w:val="0020561D"/>
    <w:rsid w:val="002111EA"/>
    <w:rsid w:val="00212286"/>
    <w:rsid w:val="002138EA"/>
    <w:rsid w:val="00213BDF"/>
    <w:rsid w:val="00213F84"/>
    <w:rsid w:val="00214FBD"/>
    <w:rsid w:val="002201BB"/>
    <w:rsid w:val="00220FC9"/>
    <w:rsid w:val="00222155"/>
    <w:rsid w:val="00222897"/>
    <w:rsid w:val="00222B0C"/>
    <w:rsid w:val="002239E2"/>
    <w:rsid w:val="0022771A"/>
    <w:rsid w:val="00230600"/>
    <w:rsid w:val="00230FFC"/>
    <w:rsid w:val="00235394"/>
    <w:rsid w:val="00235577"/>
    <w:rsid w:val="002359EB"/>
    <w:rsid w:val="002371B2"/>
    <w:rsid w:val="002377A4"/>
    <w:rsid w:val="00242959"/>
    <w:rsid w:val="002435CA"/>
    <w:rsid w:val="00243B29"/>
    <w:rsid w:val="00243F0E"/>
    <w:rsid w:val="0024469F"/>
    <w:rsid w:val="002447CB"/>
    <w:rsid w:val="00245375"/>
    <w:rsid w:val="002463D6"/>
    <w:rsid w:val="0024696C"/>
    <w:rsid w:val="00250B5B"/>
    <w:rsid w:val="00251D2A"/>
    <w:rsid w:val="00252DB8"/>
    <w:rsid w:val="0025335A"/>
    <w:rsid w:val="002537BC"/>
    <w:rsid w:val="00255237"/>
    <w:rsid w:val="00255C58"/>
    <w:rsid w:val="00260C6D"/>
    <w:rsid w:val="00260EC7"/>
    <w:rsid w:val="002612F2"/>
    <w:rsid w:val="00261539"/>
    <w:rsid w:val="002615EE"/>
    <w:rsid w:val="0026179F"/>
    <w:rsid w:val="00261ACE"/>
    <w:rsid w:val="0026219D"/>
    <w:rsid w:val="0026388F"/>
    <w:rsid w:val="0026471B"/>
    <w:rsid w:val="00265DA1"/>
    <w:rsid w:val="002666AE"/>
    <w:rsid w:val="002674AB"/>
    <w:rsid w:val="00267F41"/>
    <w:rsid w:val="00271AB9"/>
    <w:rsid w:val="00274E1A"/>
    <w:rsid w:val="002775B1"/>
    <w:rsid w:val="002775B9"/>
    <w:rsid w:val="00280220"/>
    <w:rsid w:val="00280B5D"/>
    <w:rsid w:val="00280BC6"/>
    <w:rsid w:val="002811C4"/>
    <w:rsid w:val="00282213"/>
    <w:rsid w:val="002831DF"/>
    <w:rsid w:val="00284016"/>
    <w:rsid w:val="00284A47"/>
    <w:rsid w:val="00285113"/>
    <w:rsid w:val="002858BF"/>
    <w:rsid w:val="00287513"/>
    <w:rsid w:val="002907C3"/>
    <w:rsid w:val="00290C90"/>
    <w:rsid w:val="00291C5D"/>
    <w:rsid w:val="002939AF"/>
    <w:rsid w:val="00294491"/>
    <w:rsid w:val="00294BDE"/>
    <w:rsid w:val="00296C32"/>
    <w:rsid w:val="002A0CED"/>
    <w:rsid w:val="002A3300"/>
    <w:rsid w:val="002A4CD0"/>
    <w:rsid w:val="002A54F6"/>
    <w:rsid w:val="002A5941"/>
    <w:rsid w:val="002A7DA6"/>
    <w:rsid w:val="002B0AD4"/>
    <w:rsid w:val="002B11C7"/>
    <w:rsid w:val="002B4046"/>
    <w:rsid w:val="002B516C"/>
    <w:rsid w:val="002B5E1D"/>
    <w:rsid w:val="002B60C1"/>
    <w:rsid w:val="002C0F58"/>
    <w:rsid w:val="002C4B52"/>
    <w:rsid w:val="002C5A71"/>
    <w:rsid w:val="002D03E5"/>
    <w:rsid w:val="002D0FF5"/>
    <w:rsid w:val="002D211D"/>
    <w:rsid w:val="002D36EB"/>
    <w:rsid w:val="002D37CF"/>
    <w:rsid w:val="002D40B1"/>
    <w:rsid w:val="002D6559"/>
    <w:rsid w:val="002D6BDF"/>
    <w:rsid w:val="002E2CE9"/>
    <w:rsid w:val="002E3BF7"/>
    <w:rsid w:val="002E403E"/>
    <w:rsid w:val="002E4B10"/>
    <w:rsid w:val="002E4C74"/>
    <w:rsid w:val="002F0E8C"/>
    <w:rsid w:val="002F158C"/>
    <w:rsid w:val="002F2B29"/>
    <w:rsid w:val="002F4093"/>
    <w:rsid w:val="002F5636"/>
    <w:rsid w:val="002F59B7"/>
    <w:rsid w:val="003009B6"/>
    <w:rsid w:val="00301118"/>
    <w:rsid w:val="003022A5"/>
    <w:rsid w:val="003053CA"/>
    <w:rsid w:val="0030563A"/>
    <w:rsid w:val="0030636A"/>
    <w:rsid w:val="00307E51"/>
    <w:rsid w:val="00311179"/>
    <w:rsid w:val="00311363"/>
    <w:rsid w:val="00313139"/>
    <w:rsid w:val="00315867"/>
    <w:rsid w:val="00315FB3"/>
    <w:rsid w:val="00316055"/>
    <w:rsid w:val="00317DBE"/>
    <w:rsid w:val="0032042D"/>
    <w:rsid w:val="00321150"/>
    <w:rsid w:val="00321D9D"/>
    <w:rsid w:val="0032200C"/>
    <w:rsid w:val="00322FC2"/>
    <w:rsid w:val="00323D2B"/>
    <w:rsid w:val="003260D7"/>
    <w:rsid w:val="00327ED4"/>
    <w:rsid w:val="00331A87"/>
    <w:rsid w:val="0033441A"/>
    <w:rsid w:val="00335B15"/>
    <w:rsid w:val="00336697"/>
    <w:rsid w:val="00340747"/>
    <w:rsid w:val="003415E1"/>
    <w:rsid w:val="003418CB"/>
    <w:rsid w:val="00343376"/>
    <w:rsid w:val="00354563"/>
    <w:rsid w:val="00355873"/>
    <w:rsid w:val="0035660F"/>
    <w:rsid w:val="0035746A"/>
    <w:rsid w:val="0036101B"/>
    <w:rsid w:val="00361F9B"/>
    <w:rsid w:val="003628B9"/>
    <w:rsid w:val="00362D8F"/>
    <w:rsid w:val="00363E5A"/>
    <w:rsid w:val="003645E2"/>
    <w:rsid w:val="00367724"/>
    <w:rsid w:val="003710BA"/>
    <w:rsid w:val="00371330"/>
    <w:rsid w:val="003770F6"/>
    <w:rsid w:val="00381088"/>
    <w:rsid w:val="003814F7"/>
    <w:rsid w:val="003824C8"/>
    <w:rsid w:val="00383101"/>
    <w:rsid w:val="00383CB5"/>
    <w:rsid w:val="00383E37"/>
    <w:rsid w:val="0039055F"/>
    <w:rsid w:val="00393042"/>
    <w:rsid w:val="0039374F"/>
    <w:rsid w:val="00394AD5"/>
    <w:rsid w:val="00394F47"/>
    <w:rsid w:val="0039642D"/>
    <w:rsid w:val="00396BB3"/>
    <w:rsid w:val="003A1E82"/>
    <w:rsid w:val="003A297A"/>
    <w:rsid w:val="003A2E40"/>
    <w:rsid w:val="003A408B"/>
    <w:rsid w:val="003B0158"/>
    <w:rsid w:val="003B023A"/>
    <w:rsid w:val="003B3418"/>
    <w:rsid w:val="003B3663"/>
    <w:rsid w:val="003B40B6"/>
    <w:rsid w:val="003B5598"/>
    <w:rsid w:val="003B56DB"/>
    <w:rsid w:val="003B59E3"/>
    <w:rsid w:val="003B755E"/>
    <w:rsid w:val="003B7A7B"/>
    <w:rsid w:val="003C228E"/>
    <w:rsid w:val="003C51E7"/>
    <w:rsid w:val="003C6893"/>
    <w:rsid w:val="003C6DE2"/>
    <w:rsid w:val="003D0F37"/>
    <w:rsid w:val="003D19DD"/>
    <w:rsid w:val="003D1EFD"/>
    <w:rsid w:val="003D28BF"/>
    <w:rsid w:val="003D4215"/>
    <w:rsid w:val="003D4C47"/>
    <w:rsid w:val="003D50DD"/>
    <w:rsid w:val="003D6C49"/>
    <w:rsid w:val="003D7719"/>
    <w:rsid w:val="003E07B0"/>
    <w:rsid w:val="003E40EE"/>
    <w:rsid w:val="003F0B4E"/>
    <w:rsid w:val="003F1C1B"/>
    <w:rsid w:val="003F3A2F"/>
    <w:rsid w:val="003F3EC8"/>
    <w:rsid w:val="003F42B1"/>
    <w:rsid w:val="00401144"/>
    <w:rsid w:val="00402C58"/>
    <w:rsid w:val="0040329B"/>
    <w:rsid w:val="004039BE"/>
    <w:rsid w:val="00404831"/>
    <w:rsid w:val="00405781"/>
    <w:rsid w:val="00407661"/>
    <w:rsid w:val="00410314"/>
    <w:rsid w:val="00412063"/>
    <w:rsid w:val="00412EB1"/>
    <w:rsid w:val="00413B2A"/>
    <w:rsid w:val="00413DDE"/>
    <w:rsid w:val="00414118"/>
    <w:rsid w:val="00416084"/>
    <w:rsid w:val="00417BE8"/>
    <w:rsid w:val="0042127D"/>
    <w:rsid w:val="00421482"/>
    <w:rsid w:val="004214FC"/>
    <w:rsid w:val="0042231D"/>
    <w:rsid w:val="0042304B"/>
    <w:rsid w:val="00424F8C"/>
    <w:rsid w:val="00425D77"/>
    <w:rsid w:val="00426994"/>
    <w:rsid w:val="004271BA"/>
    <w:rsid w:val="00430497"/>
    <w:rsid w:val="00430EA5"/>
    <w:rsid w:val="0043335D"/>
    <w:rsid w:val="00434DC1"/>
    <w:rsid w:val="004350F4"/>
    <w:rsid w:val="0043663D"/>
    <w:rsid w:val="00436D01"/>
    <w:rsid w:val="004376AC"/>
    <w:rsid w:val="004412A0"/>
    <w:rsid w:val="00442337"/>
    <w:rsid w:val="004423EA"/>
    <w:rsid w:val="004442E9"/>
    <w:rsid w:val="004443EE"/>
    <w:rsid w:val="00444A34"/>
    <w:rsid w:val="00446296"/>
    <w:rsid w:val="00446408"/>
    <w:rsid w:val="00450F27"/>
    <w:rsid w:val="00450FFA"/>
    <w:rsid w:val="004510E5"/>
    <w:rsid w:val="00456A75"/>
    <w:rsid w:val="00461074"/>
    <w:rsid w:val="00461E39"/>
    <w:rsid w:val="00462D3A"/>
    <w:rsid w:val="00463521"/>
    <w:rsid w:val="004659E7"/>
    <w:rsid w:val="00471125"/>
    <w:rsid w:val="00472262"/>
    <w:rsid w:val="0047437A"/>
    <w:rsid w:val="00480E42"/>
    <w:rsid w:val="00481EEB"/>
    <w:rsid w:val="00484695"/>
    <w:rsid w:val="00484C5D"/>
    <w:rsid w:val="004853C7"/>
    <w:rsid w:val="0048543E"/>
    <w:rsid w:val="004868C1"/>
    <w:rsid w:val="0048750F"/>
    <w:rsid w:val="00494B54"/>
    <w:rsid w:val="004956E8"/>
    <w:rsid w:val="004970BC"/>
    <w:rsid w:val="004A063B"/>
    <w:rsid w:val="004A0B5C"/>
    <w:rsid w:val="004A495F"/>
    <w:rsid w:val="004A7544"/>
    <w:rsid w:val="004B0D8A"/>
    <w:rsid w:val="004B186E"/>
    <w:rsid w:val="004B6B0F"/>
    <w:rsid w:val="004B7EB4"/>
    <w:rsid w:val="004C3C7E"/>
    <w:rsid w:val="004C3FFA"/>
    <w:rsid w:val="004C4858"/>
    <w:rsid w:val="004C54E5"/>
    <w:rsid w:val="004C7DC8"/>
    <w:rsid w:val="004C7E46"/>
    <w:rsid w:val="004D05D8"/>
    <w:rsid w:val="004D0B8B"/>
    <w:rsid w:val="004D21B0"/>
    <w:rsid w:val="004D2AF8"/>
    <w:rsid w:val="004D43A5"/>
    <w:rsid w:val="004D45C4"/>
    <w:rsid w:val="004D6E58"/>
    <w:rsid w:val="004D737D"/>
    <w:rsid w:val="004E0DD4"/>
    <w:rsid w:val="004E1AE7"/>
    <w:rsid w:val="004E1EA2"/>
    <w:rsid w:val="004E1F0F"/>
    <w:rsid w:val="004E2659"/>
    <w:rsid w:val="004E39EE"/>
    <w:rsid w:val="004E475C"/>
    <w:rsid w:val="004E5434"/>
    <w:rsid w:val="004E56E0"/>
    <w:rsid w:val="004E7329"/>
    <w:rsid w:val="004F2CB0"/>
    <w:rsid w:val="004F3178"/>
    <w:rsid w:val="005017F7"/>
    <w:rsid w:val="00501FA7"/>
    <w:rsid w:val="00502A98"/>
    <w:rsid w:val="005034DC"/>
    <w:rsid w:val="005038F0"/>
    <w:rsid w:val="005041CD"/>
    <w:rsid w:val="00505BFA"/>
    <w:rsid w:val="005071B4"/>
    <w:rsid w:val="00507687"/>
    <w:rsid w:val="0050784C"/>
    <w:rsid w:val="00510DA5"/>
    <w:rsid w:val="00510ED9"/>
    <w:rsid w:val="005117A9"/>
    <w:rsid w:val="00511F57"/>
    <w:rsid w:val="00513D8C"/>
    <w:rsid w:val="00515CBE"/>
    <w:rsid w:val="00515E2B"/>
    <w:rsid w:val="00516F29"/>
    <w:rsid w:val="00520B45"/>
    <w:rsid w:val="00522A7E"/>
    <w:rsid w:val="00522D3A"/>
    <w:rsid w:val="00522F20"/>
    <w:rsid w:val="00522FAC"/>
    <w:rsid w:val="005257A6"/>
    <w:rsid w:val="005301C2"/>
    <w:rsid w:val="005308DB"/>
    <w:rsid w:val="00530A2E"/>
    <w:rsid w:val="00530FBE"/>
    <w:rsid w:val="005311F2"/>
    <w:rsid w:val="00533159"/>
    <w:rsid w:val="005339DB"/>
    <w:rsid w:val="00534C89"/>
    <w:rsid w:val="005408CA"/>
    <w:rsid w:val="00541573"/>
    <w:rsid w:val="00541F8C"/>
    <w:rsid w:val="0054201D"/>
    <w:rsid w:val="0054348A"/>
    <w:rsid w:val="00545002"/>
    <w:rsid w:val="005476CA"/>
    <w:rsid w:val="00555842"/>
    <w:rsid w:val="005611A0"/>
    <w:rsid w:val="00561AFF"/>
    <w:rsid w:val="005645CF"/>
    <w:rsid w:val="005648B4"/>
    <w:rsid w:val="0056537C"/>
    <w:rsid w:val="0056670C"/>
    <w:rsid w:val="005708EF"/>
    <w:rsid w:val="00571777"/>
    <w:rsid w:val="00573AE6"/>
    <w:rsid w:val="005758A8"/>
    <w:rsid w:val="0057598F"/>
    <w:rsid w:val="00580FF5"/>
    <w:rsid w:val="0058509A"/>
    <w:rsid w:val="0058519C"/>
    <w:rsid w:val="005877EE"/>
    <w:rsid w:val="005878A5"/>
    <w:rsid w:val="00587DFC"/>
    <w:rsid w:val="00590F37"/>
    <w:rsid w:val="0059149A"/>
    <w:rsid w:val="00593534"/>
    <w:rsid w:val="00593B40"/>
    <w:rsid w:val="0059442B"/>
    <w:rsid w:val="005956EE"/>
    <w:rsid w:val="00597940"/>
    <w:rsid w:val="005A083E"/>
    <w:rsid w:val="005A0DCC"/>
    <w:rsid w:val="005A1EB9"/>
    <w:rsid w:val="005A6085"/>
    <w:rsid w:val="005A6B76"/>
    <w:rsid w:val="005A74CA"/>
    <w:rsid w:val="005B001E"/>
    <w:rsid w:val="005B05CA"/>
    <w:rsid w:val="005B092D"/>
    <w:rsid w:val="005B44CD"/>
    <w:rsid w:val="005B4802"/>
    <w:rsid w:val="005B4E97"/>
    <w:rsid w:val="005C137C"/>
    <w:rsid w:val="005C1EA6"/>
    <w:rsid w:val="005D0B99"/>
    <w:rsid w:val="005D25FA"/>
    <w:rsid w:val="005D308E"/>
    <w:rsid w:val="005D3A48"/>
    <w:rsid w:val="005D5251"/>
    <w:rsid w:val="005D774E"/>
    <w:rsid w:val="005D7AF8"/>
    <w:rsid w:val="005E0678"/>
    <w:rsid w:val="005E17BF"/>
    <w:rsid w:val="005E27DB"/>
    <w:rsid w:val="005E3216"/>
    <w:rsid w:val="005E3637"/>
    <w:rsid w:val="005E366A"/>
    <w:rsid w:val="005E38F1"/>
    <w:rsid w:val="005E48E4"/>
    <w:rsid w:val="005F2145"/>
    <w:rsid w:val="005F6DB5"/>
    <w:rsid w:val="006016E1"/>
    <w:rsid w:val="00602D27"/>
    <w:rsid w:val="00604777"/>
    <w:rsid w:val="0060598E"/>
    <w:rsid w:val="0060793D"/>
    <w:rsid w:val="00607E5D"/>
    <w:rsid w:val="006107D9"/>
    <w:rsid w:val="006138D9"/>
    <w:rsid w:val="00613AB4"/>
    <w:rsid w:val="006144A1"/>
    <w:rsid w:val="00615EBB"/>
    <w:rsid w:val="00616096"/>
    <w:rsid w:val="006160A2"/>
    <w:rsid w:val="0061686A"/>
    <w:rsid w:val="00620A0A"/>
    <w:rsid w:val="00623A3A"/>
    <w:rsid w:val="006248A9"/>
    <w:rsid w:val="00624F56"/>
    <w:rsid w:val="006302AA"/>
    <w:rsid w:val="0063449E"/>
    <w:rsid w:val="006359DB"/>
    <w:rsid w:val="006363BD"/>
    <w:rsid w:val="006412DC"/>
    <w:rsid w:val="00642BC6"/>
    <w:rsid w:val="00642E88"/>
    <w:rsid w:val="00644790"/>
    <w:rsid w:val="00645B71"/>
    <w:rsid w:val="006470E0"/>
    <w:rsid w:val="006501AF"/>
    <w:rsid w:val="00650B7B"/>
    <w:rsid w:val="00650DDE"/>
    <w:rsid w:val="00652EAD"/>
    <w:rsid w:val="0065505B"/>
    <w:rsid w:val="006569AB"/>
    <w:rsid w:val="00656FC3"/>
    <w:rsid w:val="0066296A"/>
    <w:rsid w:val="006670AC"/>
    <w:rsid w:val="00672307"/>
    <w:rsid w:val="00673F7F"/>
    <w:rsid w:val="00675E00"/>
    <w:rsid w:val="00676F87"/>
    <w:rsid w:val="006808C6"/>
    <w:rsid w:val="00682038"/>
    <w:rsid w:val="00682668"/>
    <w:rsid w:val="00683D60"/>
    <w:rsid w:val="00686DC2"/>
    <w:rsid w:val="006913F7"/>
    <w:rsid w:val="00692416"/>
    <w:rsid w:val="00692A68"/>
    <w:rsid w:val="00695D85"/>
    <w:rsid w:val="006A072A"/>
    <w:rsid w:val="006A1BD1"/>
    <w:rsid w:val="006A30A2"/>
    <w:rsid w:val="006A3677"/>
    <w:rsid w:val="006A3A0E"/>
    <w:rsid w:val="006A6D23"/>
    <w:rsid w:val="006A7A32"/>
    <w:rsid w:val="006B25DE"/>
    <w:rsid w:val="006B287F"/>
    <w:rsid w:val="006B48D8"/>
    <w:rsid w:val="006B6BF0"/>
    <w:rsid w:val="006C01FA"/>
    <w:rsid w:val="006C1C3B"/>
    <w:rsid w:val="006C29AA"/>
    <w:rsid w:val="006C395F"/>
    <w:rsid w:val="006C4E43"/>
    <w:rsid w:val="006C524B"/>
    <w:rsid w:val="006C643E"/>
    <w:rsid w:val="006C7123"/>
    <w:rsid w:val="006D163C"/>
    <w:rsid w:val="006D2932"/>
    <w:rsid w:val="006D3671"/>
    <w:rsid w:val="006D4176"/>
    <w:rsid w:val="006D4541"/>
    <w:rsid w:val="006D504D"/>
    <w:rsid w:val="006D6794"/>
    <w:rsid w:val="006D709C"/>
    <w:rsid w:val="006D7763"/>
    <w:rsid w:val="006E0A73"/>
    <w:rsid w:val="006E0FEE"/>
    <w:rsid w:val="006E1D65"/>
    <w:rsid w:val="006E69BA"/>
    <w:rsid w:val="006E6C11"/>
    <w:rsid w:val="006F175B"/>
    <w:rsid w:val="006F33FF"/>
    <w:rsid w:val="006F4958"/>
    <w:rsid w:val="006F565C"/>
    <w:rsid w:val="006F7C0C"/>
    <w:rsid w:val="00700755"/>
    <w:rsid w:val="00703818"/>
    <w:rsid w:val="00704104"/>
    <w:rsid w:val="007055B1"/>
    <w:rsid w:val="007062AE"/>
    <w:rsid w:val="0070646B"/>
    <w:rsid w:val="00712B2E"/>
    <w:rsid w:val="007130A2"/>
    <w:rsid w:val="00713EA9"/>
    <w:rsid w:val="007147B9"/>
    <w:rsid w:val="00715463"/>
    <w:rsid w:val="0071706B"/>
    <w:rsid w:val="00722A4E"/>
    <w:rsid w:val="00722BD6"/>
    <w:rsid w:val="00722C95"/>
    <w:rsid w:val="00724B53"/>
    <w:rsid w:val="00724C84"/>
    <w:rsid w:val="00725F9B"/>
    <w:rsid w:val="00726339"/>
    <w:rsid w:val="0072694B"/>
    <w:rsid w:val="00730655"/>
    <w:rsid w:val="00731D77"/>
    <w:rsid w:val="00732360"/>
    <w:rsid w:val="0073390A"/>
    <w:rsid w:val="00734E64"/>
    <w:rsid w:val="0073567F"/>
    <w:rsid w:val="00735DCD"/>
    <w:rsid w:val="00736B37"/>
    <w:rsid w:val="00740A35"/>
    <w:rsid w:val="00740D25"/>
    <w:rsid w:val="00745445"/>
    <w:rsid w:val="00745BAD"/>
    <w:rsid w:val="007477BC"/>
    <w:rsid w:val="00751DCC"/>
    <w:rsid w:val="007520B4"/>
    <w:rsid w:val="00752AD3"/>
    <w:rsid w:val="00760201"/>
    <w:rsid w:val="007655D5"/>
    <w:rsid w:val="0077275D"/>
    <w:rsid w:val="007741D3"/>
    <w:rsid w:val="007763C1"/>
    <w:rsid w:val="00777E82"/>
    <w:rsid w:val="0078026B"/>
    <w:rsid w:val="00781359"/>
    <w:rsid w:val="00786921"/>
    <w:rsid w:val="00792C30"/>
    <w:rsid w:val="00792F47"/>
    <w:rsid w:val="00792FF6"/>
    <w:rsid w:val="00793FDE"/>
    <w:rsid w:val="00796AD0"/>
    <w:rsid w:val="0079782A"/>
    <w:rsid w:val="007A1499"/>
    <w:rsid w:val="007A1EAA"/>
    <w:rsid w:val="007A79FD"/>
    <w:rsid w:val="007B0B9D"/>
    <w:rsid w:val="007B2081"/>
    <w:rsid w:val="007B2565"/>
    <w:rsid w:val="007B26E3"/>
    <w:rsid w:val="007B45C9"/>
    <w:rsid w:val="007B4785"/>
    <w:rsid w:val="007B5A43"/>
    <w:rsid w:val="007B709B"/>
    <w:rsid w:val="007C1343"/>
    <w:rsid w:val="007C2608"/>
    <w:rsid w:val="007C3796"/>
    <w:rsid w:val="007C5EF1"/>
    <w:rsid w:val="007C7BF5"/>
    <w:rsid w:val="007D19B7"/>
    <w:rsid w:val="007D75E5"/>
    <w:rsid w:val="007D773E"/>
    <w:rsid w:val="007E03E2"/>
    <w:rsid w:val="007E066E"/>
    <w:rsid w:val="007E0C28"/>
    <w:rsid w:val="007E1356"/>
    <w:rsid w:val="007E20FC"/>
    <w:rsid w:val="007E27C5"/>
    <w:rsid w:val="007E2D2E"/>
    <w:rsid w:val="007E6945"/>
    <w:rsid w:val="007E6A6F"/>
    <w:rsid w:val="007E7062"/>
    <w:rsid w:val="007F0D56"/>
    <w:rsid w:val="007F0E1E"/>
    <w:rsid w:val="007F29A7"/>
    <w:rsid w:val="007F326C"/>
    <w:rsid w:val="007F3EF1"/>
    <w:rsid w:val="007F48AF"/>
    <w:rsid w:val="008004B4"/>
    <w:rsid w:val="00800B14"/>
    <w:rsid w:val="00803FDE"/>
    <w:rsid w:val="00805A1C"/>
    <w:rsid w:val="00805BE8"/>
    <w:rsid w:val="00807F9C"/>
    <w:rsid w:val="00814618"/>
    <w:rsid w:val="00814C63"/>
    <w:rsid w:val="00816078"/>
    <w:rsid w:val="008177E3"/>
    <w:rsid w:val="00820C6C"/>
    <w:rsid w:val="00823AA9"/>
    <w:rsid w:val="00823E6B"/>
    <w:rsid w:val="008255B9"/>
    <w:rsid w:val="00825CD8"/>
    <w:rsid w:val="00827324"/>
    <w:rsid w:val="0082742A"/>
    <w:rsid w:val="00831196"/>
    <w:rsid w:val="0083596D"/>
    <w:rsid w:val="00836CCF"/>
    <w:rsid w:val="00837458"/>
    <w:rsid w:val="00837AAE"/>
    <w:rsid w:val="008429AD"/>
    <w:rsid w:val="008429DB"/>
    <w:rsid w:val="0084428B"/>
    <w:rsid w:val="00850C75"/>
    <w:rsid w:val="00850E39"/>
    <w:rsid w:val="00850EBD"/>
    <w:rsid w:val="0085360D"/>
    <w:rsid w:val="0085477A"/>
    <w:rsid w:val="00854A06"/>
    <w:rsid w:val="00855107"/>
    <w:rsid w:val="00855173"/>
    <w:rsid w:val="008557D9"/>
    <w:rsid w:val="00855BF7"/>
    <w:rsid w:val="00856214"/>
    <w:rsid w:val="00862089"/>
    <w:rsid w:val="00866D5B"/>
    <w:rsid w:val="00866FF5"/>
    <w:rsid w:val="0086761B"/>
    <w:rsid w:val="00867FA8"/>
    <w:rsid w:val="008727AA"/>
    <w:rsid w:val="008728D4"/>
    <w:rsid w:val="00872B29"/>
    <w:rsid w:val="0087332D"/>
    <w:rsid w:val="0087396A"/>
    <w:rsid w:val="00873E1F"/>
    <w:rsid w:val="00874C16"/>
    <w:rsid w:val="008803FB"/>
    <w:rsid w:val="00885936"/>
    <w:rsid w:val="00886831"/>
    <w:rsid w:val="00886D1F"/>
    <w:rsid w:val="00890C5E"/>
    <w:rsid w:val="00891139"/>
    <w:rsid w:val="00891EE1"/>
    <w:rsid w:val="00893987"/>
    <w:rsid w:val="008963EF"/>
    <w:rsid w:val="0089688E"/>
    <w:rsid w:val="008A1BA4"/>
    <w:rsid w:val="008A1FBE"/>
    <w:rsid w:val="008A2F74"/>
    <w:rsid w:val="008A6C66"/>
    <w:rsid w:val="008A70D4"/>
    <w:rsid w:val="008B1175"/>
    <w:rsid w:val="008B3194"/>
    <w:rsid w:val="008B32D6"/>
    <w:rsid w:val="008B5AE7"/>
    <w:rsid w:val="008B648C"/>
    <w:rsid w:val="008B7BEC"/>
    <w:rsid w:val="008C229F"/>
    <w:rsid w:val="008C2B87"/>
    <w:rsid w:val="008C4A8E"/>
    <w:rsid w:val="008C60E9"/>
    <w:rsid w:val="008D1B7C"/>
    <w:rsid w:val="008D1F95"/>
    <w:rsid w:val="008D3629"/>
    <w:rsid w:val="008D37EA"/>
    <w:rsid w:val="008D4A08"/>
    <w:rsid w:val="008D4B92"/>
    <w:rsid w:val="008D6657"/>
    <w:rsid w:val="008E1F60"/>
    <w:rsid w:val="008E2830"/>
    <w:rsid w:val="008E307E"/>
    <w:rsid w:val="008E395A"/>
    <w:rsid w:val="008E4554"/>
    <w:rsid w:val="008F206A"/>
    <w:rsid w:val="008F24B7"/>
    <w:rsid w:val="008F354B"/>
    <w:rsid w:val="008F4DD1"/>
    <w:rsid w:val="008F6056"/>
    <w:rsid w:val="008F6D62"/>
    <w:rsid w:val="009013E6"/>
    <w:rsid w:val="00902C07"/>
    <w:rsid w:val="00905804"/>
    <w:rsid w:val="009101E2"/>
    <w:rsid w:val="0091042F"/>
    <w:rsid w:val="009124BE"/>
    <w:rsid w:val="00913613"/>
    <w:rsid w:val="00914F42"/>
    <w:rsid w:val="00915D73"/>
    <w:rsid w:val="00916077"/>
    <w:rsid w:val="00916F68"/>
    <w:rsid w:val="009170A2"/>
    <w:rsid w:val="00917B68"/>
    <w:rsid w:val="009208A6"/>
    <w:rsid w:val="00922FCD"/>
    <w:rsid w:val="00924514"/>
    <w:rsid w:val="00926AFB"/>
    <w:rsid w:val="0092716B"/>
    <w:rsid w:val="00927316"/>
    <w:rsid w:val="00930947"/>
    <w:rsid w:val="0093133D"/>
    <w:rsid w:val="00931D39"/>
    <w:rsid w:val="00931DD0"/>
    <w:rsid w:val="0093276D"/>
    <w:rsid w:val="00933D12"/>
    <w:rsid w:val="00933DD1"/>
    <w:rsid w:val="00937065"/>
    <w:rsid w:val="00940285"/>
    <w:rsid w:val="00940455"/>
    <w:rsid w:val="009415B0"/>
    <w:rsid w:val="009428C3"/>
    <w:rsid w:val="00944365"/>
    <w:rsid w:val="009448AD"/>
    <w:rsid w:val="009456B4"/>
    <w:rsid w:val="00947DBD"/>
    <w:rsid w:val="00947E7E"/>
    <w:rsid w:val="0095139A"/>
    <w:rsid w:val="00953E16"/>
    <w:rsid w:val="009542AC"/>
    <w:rsid w:val="00957541"/>
    <w:rsid w:val="00961BB2"/>
    <w:rsid w:val="00962108"/>
    <w:rsid w:val="009621B7"/>
    <w:rsid w:val="009638D6"/>
    <w:rsid w:val="009708D3"/>
    <w:rsid w:val="009734BC"/>
    <w:rsid w:val="0097408E"/>
    <w:rsid w:val="00974BB2"/>
    <w:rsid w:val="00974FA7"/>
    <w:rsid w:val="009756E5"/>
    <w:rsid w:val="00977895"/>
    <w:rsid w:val="00977A8C"/>
    <w:rsid w:val="009829DE"/>
    <w:rsid w:val="00983910"/>
    <w:rsid w:val="00985FFD"/>
    <w:rsid w:val="00987338"/>
    <w:rsid w:val="00987FCA"/>
    <w:rsid w:val="00991506"/>
    <w:rsid w:val="009932AC"/>
    <w:rsid w:val="00994351"/>
    <w:rsid w:val="009946F3"/>
    <w:rsid w:val="009947B2"/>
    <w:rsid w:val="00994C8E"/>
    <w:rsid w:val="00995D8A"/>
    <w:rsid w:val="00996A8F"/>
    <w:rsid w:val="009978DD"/>
    <w:rsid w:val="00997FA2"/>
    <w:rsid w:val="009A1B8F"/>
    <w:rsid w:val="009A1DBF"/>
    <w:rsid w:val="009A68E6"/>
    <w:rsid w:val="009A7598"/>
    <w:rsid w:val="009B16E7"/>
    <w:rsid w:val="009B1DF8"/>
    <w:rsid w:val="009B2BB7"/>
    <w:rsid w:val="009B3D20"/>
    <w:rsid w:val="009B53C2"/>
    <w:rsid w:val="009B5418"/>
    <w:rsid w:val="009B6A04"/>
    <w:rsid w:val="009C0455"/>
    <w:rsid w:val="009C0727"/>
    <w:rsid w:val="009C237C"/>
    <w:rsid w:val="009C3192"/>
    <w:rsid w:val="009C3C80"/>
    <w:rsid w:val="009C492F"/>
    <w:rsid w:val="009C4CEE"/>
    <w:rsid w:val="009C6B51"/>
    <w:rsid w:val="009D0871"/>
    <w:rsid w:val="009D2FF2"/>
    <w:rsid w:val="009D3226"/>
    <w:rsid w:val="009D3385"/>
    <w:rsid w:val="009D793C"/>
    <w:rsid w:val="009D7EEE"/>
    <w:rsid w:val="009E030C"/>
    <w:rsid w:val="009E16A9"/>
    <w:rsid w:val="009E2A3B"/>
    <w:rsid w:val="009E375F"/>
    <w:rsid w:val="009E39D4"/>
    <w:rsid w:val="009E433B"/>
    <w:rsid w:val="009E5257"/>
    <w:rsid w:val="009E5401"/>
    <w:rsid w:val="009E5CE6"/>
    <w:rsid w:val="009E7017"/>
    <w:rsid w:val="009E788C"/>
    <w:rsid w:val="009F0DA3"/>
    <w:rsid w:val="009F26D7"/>
    <w:rsid w:val="009F6BDC"/>
    <w:rsid w:val="00A00884"/>
    <w:rsid w:val="00A01667"/>
    <w:rsid w:val="00A027DC"/>
    <w:rsid w:val="00A048A2"/>
    <w:rsid w:val="00A0730C"/>
    <w:rsid w:val="00A0758F"/>
    <w:rsid w:val="00A11678"/>
    <w:rsid w:val="00A12FD3"/>
    <w:rsid w:val="00A14826"/>
    <w:rsid w:val="00A1570A"/>
    <w:rsid w:val="00A161B5"/>
    <w:rsid w:val="00A211B4"/>
    <w:rsid w:val="00A23567"/>
    <w:rsid w:val="00A2603A"/>
    <w:rsid w:val="00A309A2"/>
    <w:rsid w:val="00A30D9F"/>
    <w:rsid w:val="00A31804"/>
    <w:rsid w:val="00A33DDF"/>
    <w:rsid w:val="00A33E5E"/>
    <w:rsid w:val="00A34547"/>
    <w:rsid w:val="00A376B7"/>
    <w:rsid w:val="00A37E6B"/>
    <w:rsid w:val="00A41BF5"/>
    <w:rsid w:val="00A41F00"/>
    <w:rsid w:val="00A44100"/>
    <w:rsid w:val="00A44778"/>
    <w:rsid w:val="00A469E7"/>
    <w:rsid w:val="00A47C4D"/>
    <w:rsid w:val="00A549A0"/>
    <w:rsid w:val="00A55BAB"/>
    <w:rsid w:val="00A56F97"/>
    <w:rsid w:val="00A604A4"/>
    <w:rsid w:val="00A604ED"/>
    <w:rsid w:val="00A60BDC"/>
    <w:rsid w:val="00A60D8C"/>
    <w:rsid w:val="00A60F7D"/>
    <w:rsid w:val="00A613C9"/>
    <w:rsid w:val="00A61B7D"/>
    <w:rsid w:val="00A63F83"/>
    <w:rsid w:val="00A6605B"/>
    <w:rsid w:val="00A6606F"/>
    <w:rsid w:val="00A66ADC"/>
    <w:rsid w:val="00A66E6B"/>
    <w:rsid w:val="00A7147D"/>
    <w:rsid w:val="00A74E98"/>
    <w:rsid w:val="00A81B15"/>
    <w:rsid w:val="00A837FF"/>
    <w:rsid w:val="00A84DC8"/>
    <w:rsid w:val="00A85DBC"/>
    <w:rsid w:val="00A87FEB"/>
    <w:rsid w:val="00A93F9F"/>
    <w:rsid w:val="00A9420E"/>
    <w:rsid w:val="00A94530"/>
    <w:rsid w:val="00A9758E"/>
    <w:rsid w:val="00A97648"/>
    <w:rsid w:val="00A97B87"/>
    <w:rsid w:val="00AA06DC"/>
    <w:rsid w:val="00AA1CFD"/>
    <w:rsid w:val="00AA2239"/>
    <w:rsid w:val="00AA33D2"/>
    <w:rsid w:val="00AA60C4"/>
    <w:rsid w:val="00AB0C57"/>
    <w:rsid w:val="00AB1195"/>
    <w:rsid w:val="00AB2875"/>
    <w:rsid w:val="00AB3726"/>
    <w:rsid w:val="00AB4182"/>
    <w:rsid w:val="00AB445F"/>
    <w:rsid w:val="00AB6B42"/>
    <w:rsid w:val="00AB6FBA"/>
    <w:rsid w:val="00AC076D"/>
    <w:rsid w:val="00AC1418"/>
    <w:rsid w:val="00AC1F24"/>
    <w:rsid w:val="00AC27DB"/>
    <w:rsid w:val="00AC56C7"/>
    <w:rsid w:val="00AC6D6B"/>
    <w:rsid w:val="00AD7736"/>
    <w:rsid w:val="00AE10CE"/>
    <w:rsid w:val="00AE70D4"/>
    <w:rsid w:val="00AE7868"/>
    <w:rsid w:val="00AF0407"/>
    <w:rsid w:val="00AF0735"/>
    <w:rsid w:val="00AF15B8"/>
    <w:rsid w:val="00AF2509"/>
    <w:rsid w:val="00AF361E"/>
    <w:rsid w:val="00AF4D8B"/>
    <w:rsid w:val="00AF63A2"/>
    <w:rsid w:val="00AF6BEE"/>
    <w:rsid w:val="00AF70C1"/>
    <w:rsid w:val="00B006F6"/>
    <w:rsid w:val="00B046D6"/>
    <w:rsid w:val="00B060C9"/>
    <w:rsid w:val="00B067CA"/>
    <w:rsid w:val="00B10E55"/>
    <w:rsid w:val="00B1176F"/>
    <w:rsid w:val="00B11A5C"/>
    <w:rsid w:val="00B1281F"/>
    <w:rsid w:val="00B12B26"/>
    <w:rsid w:val="00B163F8"/>
    <w:rsid w:val="00B221B0"/>
    <w:rsid w:val="00B228D7"/>
    <w:rsid w:val="00B237BF"/>
    <w:rsid w:val="00B2472D"/>
    <w:rsid w:val="00B24CA0"/>
    <w:rsid w:val="00B25026"/>
    <w:rsid w:val="00B251A6"/>
    <w:rsid w:val="00B2549F"/>
    <w:rsid w:val="00B279A0"/>
    <w:rsid w:val="00B328D6"/>
    <w:rsid w:val="00B33FAE"/>
    <w:rsid w:val="00B3538B"/>
    <w:rsid w:val="00B37125"/>
    <w:rsid w:val="00B4108D"/>
    <w:rsid w:val="00B41F48"/>
    <w:rsid w:val="00B4332A"/>
    <w:rsid w:val="00B44B9A"/>
    <w:rsid w:val="00B46055"/>
    <w:rsid w:val="00B5133F"/>
    <w:rsid w:val="00B53196"/>
    <w:rsid w:val="00B57265"/>
    <w:rsid w:val="00B61319"/>
    <w:rsid w:val="00B633AE"/>
    <w:rsid w:val="00B665D2"/>
    <w:rsid w:val="00B6737C"/>
    <w:rsid w:val="00B6787D"/>
    <w:rsid w:val="00B7214D"/>
    <w:rsid w:val="00B73671"/>
    <w:rsid w:val="00B73B58"/>
    <w:rsid w:val="00B74372"/>
    <w:rsid w:val="00B75525"/>
    <w:rsid w:val="00B80283"/>
    <w:rsid w:val="00B8095F"/>
    <w:rsid w:val="00B80B0C"/>
    <w:rsid w:val="00B80B11"/>
    <w:rsid w:val="00B81195"/>
    <w:rsid w:val="00B81A41"/>
    <w:rsid w:val="00B820CA"/>
    <w:rsid w:val="00B826EB"/>
    <w:rsid w:val="00B826FC"/>
    <w:rsid w:val="00B831AE"/>
    <w:rsid w:val="00B8446C"/>
    <w:rsid w:val="00B86101"/>
    <w:rsid w:val="00B87725"/>
    <w:rsid w:val="00B954BC"/>
    <w:rsid w:val="00B97F3F"/>
    <w:rsid w:val="00BA0261"/>
    <w:rsid w:val="00BA259A"/>
    <w:rsid w:val="00BA259C"/>
    <w:rsid w:val="00BA26CB"/>
    <w:rsid w:val="00BA29D3"/>
    <w:rsid w:val="00BA307F"/>
    <w:rsid w:val="00BA5280"/>
    <w:rsid w:val="00BA5E23"/>
    <w:rsid w:val="00BA68B3"/>
    <w:rsid w:val="00BB0BDB"/>
    <w:rsid w:val="00BB0F25"/>
    <w:rsid w:val="00BB14F1"/>
    <w:rsid w:val="00BB572E"/>
    <w:rsid w:val="00BB60AF"/>
    <w:rsid w:val="00BB705C"/>
    <w:rsid w:val="00BB74FD"/>
    <w:rsid w:val="00BB78F9"/>
    <w:rsid w:val="00BC0E9B"/>
    <w:rsid w:val="00BC5982"/>
    <w:rsid w:val="00BC60BF"/>
    <w:rsid w:val="00BC6BCC"/>
    <w:rsid w:val="00BD27D2"/>
    <w:rsid w:val="00BD28BF"/>
    <w:rsid w:val="00BD341A"/>
    <w:rsid w:val="00BD439F"/>
    <w:rsid w:val="00BD6404"/>
    <w:rsid w:val="00BE102B"/>
    <w:rsid w:val="00BE1EF3"/>
    <w:rsid w:val="00BE33AE"/>
    <w:rsid w:val="00BE6F8D"/>
    <w:rsid w:val="00BF046F"/>
    <w:rsid w:val="00BF1EA0"/>
    <w:rsid w:val="00BF524B"/>
    <w:rsid w:val="00BF5818"/>
    <w:rsid w:val="00BF7758"/>
    <w:rsid w:val="00C01D50"/>
    <w:rsid w:val="00C0341F"/>
    <w:rsid w:val="00C043A2"/>
    <w:rsid w:val="00C056DC"/>
    <w:rsid w:val="00C07EB6"/>
    <w:rsid w:val="00C107EF"/>
    <w:rsid w:val="00C10CA3"/>
    <w:rsid w:val="00C110E6"/>
    <w:rsid w:val="00C1329B"/>
    <w:rsid w:val="00C14D86"/>
    <w:rsid w:val="00C1572F"/>
    <w:rsid w:val="00C213F7"/>
    <w:rsid w:val="00C22E1E"/>
    <w:rsid w:val="00C231A2"/>
    <w:rsid w:val="00C2486F"/>
    <w:rsid w:val="00C24C05"/>
    <w:rsid w:val="00C24D2F"/>
    <w:rsid w:val="00C26222"/>
    <w:rsid w:val="00C31283"/>
    <w:rsid w:val="00C33C48"/>
    <w:rsid w:val="00C340E5"/>
    <w:rsid w:val="00C34EF1"/>
    <w:rsid w:val="00C35AA7"/>
    <w:rsid w:val="00C37124"/>
    <w:rsid w:val="00C40F44"/>
    <w:rsid w:val="00C43BA1"/>
    <w:rsid w:val="00C43DAB"/>
    <w:rsid w:val="00C44165"/>
    <w:rsid w:val="00C44968"/>
    <w:rsid w:val="00C47F08"/>
    <w:rsid w:val="00C514A6"/>
    <w:rsid w:val="00C51FC2"/>
    <w:rsid w:val="00C52BE6"/>
    <w:rsid w:val="00C537D4"/>
    <w:rsid w:val="00C5739F"/>
    <w:rsid w:val="00C57CF0"/>
    <w:rsid w:val="00C607E3"/>
    <w:rsid w:val="00C63557"/>
    <w:rsid w:val="00C649BD"/>
    <w:rsid w:val="00C65891"/>
    <w:rsid w:val="00C66AC9"/>
    <w:rsid w:val="00C676BA"/>
    <w:rsid w:val="00C70A44"/>
    <w:rsid w:val="00C724D3"/>
    <w:rsid w:val="00C762C0"/>
    <w:rsid w:val="00C776EC"/>
    <w:rsid w:val="00C77DD9"/>
    <w:rsid w:val="00C81D68"/>
    <w:rsid w:val="00C8247B"/>
    <w:rsid w:val="00C830DA"/>
    <w:rsid w:val="00C838C7"/>
    <w:rsid w:val="00C83BE6"/>
    <w:rsid w:val="00C84EC3"/>
    <w:rsid w:val="00C85354"/>
    <w:rsid w:val="00C86ABA"/>
    <w:rsid w:val="00C86D80"/>
    <w:rsid w:val="00C92FAD"/>
    <w:rsid w:val="00C943F3"/>
    <w:rsid w:val="00C95945"/>
    <w:rsid w:val="00C978F7"/>
    <w:rsid w:val="00C97A14"/>
    <w:rsid w:val="00CA08C6"/>
    <w:rsid w:val="00CA0A77"/>
    <w:rsid w:val="00CA2729"/>
    <w:rsid w:val="00CA3057"/>
    <w:rsid w:val="00CA3942"/>
    <w:rsid w:val="00CA45F8"/>
    <w:rsid w:val="00CB0305"/>
    <w:rsid w:val="00CB33C7"/>
    <w:rsid w:val="00CB6DA7"/>
    <w:rsid w:val="00CB7E4C"/>
    <w:rsid w:val="00CC25B4"/>
    <w:rsid w:val="00CC5F88"/>
    <w:rsid w:val="00CC69C8"/>
    <w:rsid w:val="00CC77A2"/>
    <w:rsid w:val="00CD1F33"/>
    <w:rsid w:val="00CD2C9A"/>
    <w:rsid w:val="00CD307E"/>
    <w:rsid w:val="00CD425F"/>
    <w:rsid w:val="00CD440B"/>
    <w:rsid w:val="00CD629F"/>
    <w:rsid w:val="00CD6A1B"/>
    <w:rsid w:val="00CE08EF"/>
    <w:rsid w:val="00CE0A7F"/>
    <w:rsid w:val="00CE1718"/>
    <w:rsid w:val="00CE58E0"/>
    <w:rsid w:val="00CE64E0"/>
    <w:rsid w:val="00CF14DF"/>
    <w:rsid w:val="00CF3C29"/>
    <w:rsid w:val="00CF4156"/>
    <w:rsid w:val="00D0036C"/>
    <w:rsid w:val="00D03992"/>
    <w:rsid w:val="00D03D00"/>
    <w:rsid w:val="00D05C30"/>
    <w:rsid w:val="00D10052"/>
    <w:rsid w:val="00D11359"/>
    <w:rsid w:val="00D124C9"/>
    <w:rsid w:val="00D1369C"/>
    <w:rsid w:val="00D16D92"/>
    <w:rsid w:val="00D22A8B"/>
    <w:rsid w:val="00D3188C"/>
    <w:rsid w:val="00D31D27"/>
    <w:rsid w:val="00D324DB"/>
    <w:rsid w:val="00D33D14"/>
    <w:rsid w:val="00D35F9B"/>
    <w:rsid w:val="00D36B69"/>
    <w:rsid w:val="00D400DA"/>
    <w:rsid w:val="00D408DD"/>
    <w:rsid w:val="00D4353B"/>
    <w:rsid w:val="00D440CE"/>
    <w:rsid w:val="00D44CE6"/>
    <w:rsid w:val="00D457DF"/>
    <w:rsid w:val="00D45D72"/>
    <w:rsid w:val="00D515CC"/>
    <w:rsid w:val="00D51BD9"/>
    <w:rsid w:val="00D520E4"/>
    <w:rsid w:val="00D535F6"/>
    <w:rsid w:val="00D53A38"/>
    <w:rsid w:val="00D55B50"/>
    <w:rsid w:val="00D575DD"/>
    <w:rsid w:val="00D57DFA"/>
    <w:rsid w:val="00D60140"/>
    <w:rsid w:val="00D6268C"/>
    <w:rsid w:val="00D62EBE"/>
    <w:rsid w:val="00D6634D"/>
    <w:rsid w:val="00D670D4"/>
    <w:rsid w:val="00D67FCF"/>
    <w:rsid w:val="00D709CE"/>
    <w:rsid w:val="00D709F6"/>
    <w:rsid w:val="00D70ED7"/>
    <w:rsid w:val="00D71CF8"/>
    <w:rsid w:val="00D71D9B"/>
    <w:rsid w:val="00D71F73"/>
    <w:rsid w:val="00D724A6"/>
    <w:rsid w:val="00D7494D"/>
    <w:rsid w:val="00D75641"/>
    <w:rsid w:val="00D80786"/>
    <w:rsid w:val="00D810EF"/>
    <w:rsid w:val="00D81CAB"/>
    <w:rsid w:val="00D8229D"/>
    <w:rsid w:val="00D8576F"/>
    <w:rsid w:val="00D8677F"/>
    <w:rsid w:val="00D91589"/>
    <w:rsid w:val="00D92095"/>
    <w:rsid w:val="00D92142"/>
    <w:rsid w:val="00D93AAF"/>
    <w:rsid w:val="00D94402"/>
    <w:rsid w:val="00D94F5D"/>
    <w:rsid w:val="00D97F0C"/>
    <w:rsid w:val="00DA3A86"/>
    <w:rsid w:val="00DA7A1B"/>
    <w:rsid w:val="00DB382E"/>
    <w:rsid w:val="00DC01F6"/>
    <w:rsid w:val="00DC2498"/>
    <w:rsid w:val="00DC2500"/>
    <w:rsid w:val="00DC4F72"/>
    <w:rsid w:val="00DC5B0D"/>
    <w:rsid w:val="00DC6A95"/>
    <w:rsid w:val="00DC77DC"/>
    <w:rsid w:val="00DD0453"/>
    <w:rsid w:val="00DD0C2C"/>
    <w:rsid w:val="00DD17FC"/>
    <w:rsid w:val="00DD19DE"/>
    <w:rsid w:val="00DD28BC"/>
    <w:rsid w:val="00DD3A5F"/>
    <w:rsid w:val="00DD7C14"/>
    <w:rsid w:val="00DE2DA3"/>
    <w:rsid w:val="00DE31F0"/>
    <w:rsid w:val="00DE33D1"/>
    <w:rsid w:val="00DE3D1C"/>
    <w:rsid w:val="00DE7E50"/>
    <w:rsid w:val="00DF0971"/>
    <w:rsid w:val="00DF518E"/>
    <w:rsid w:val="00DF78B5"/>
    <w:rsid w:val="00E020C6"/>
    <w:rsid w:val="00E0227D"/>
    <w:rsid w:val="00E03EC2"/>
    <w:rsid w:val="00E04B84"/>
    <w:rsid w:val="00E06466"/>
    <w:rsid w:val="00E06835"/>
    <w:rsid w:val="00E06FDA"/>
    <w:rsid w:val="00E100F5"/>
    <w:rsid w:val="00E160A5"/>
    <w:rsid w:val="00E1713D"/>
    <w:rsid w:val="00E20A43"/>
    <w:rsid w:val="00E20DFA"/>
    <w:rsid w:val="00E23898"/>
    <w:rsid w:val="00E3024E"/>
    <w:rsid w:val="00E312DB"/>
    <w:rsid w:val="00E319F1"/>
    <w:rsid w:val="00E33CD2"/>
    <w:rsid w:val="00E40D5B"/>
    <w:rsid w:val="00E40E90"/>
    <w:rsid w:val="00E42771"/>
    <w:rsid w:val="00E42BEA"/>
    <w:rsid w:val="00E45C7E"/>
    <w:rsid w:val="00E47508"/>
    <w:rsid w:val="00E531EB"/>
    <w:rsid w:val="00E54874"/>
    <w:rsid w:val="00E54B6F"/>
    <w:rsid w:val="00E54C08"/>
    <w:rsid w:val="00E55ACA"/>
    <w:rsid w:val="00E56A00"/>
    <w:rsid w:val="00E57B74"/>
    <w:rsid w:val="00E57D5B"/>
    <w:rsid w:val="00E641EB"/>
    <w:rsid w:val="00E64863"/>
    <w:rsid w:val="00E65BC6"/>
    <w:rsid w:val="00E661FF"/>
    <w:rsid w:val="00E673B0"/>
    <w:rsid w:val="00E71BFE"/>
    <w:rsid w:val="00E726EB"/>
    <w:rsid w:val="00E72CF1"/>
    <w:rsid w:val="00E75E09"/>
    <w:rsid w:val="00E7650C"/>
    <w:rsid w:val="00E76869"/>
    <w:rsid w:val="00E80037"/>
    <w:rsid w:val="00E80B52"/>
    <w:rsid w:val="00E822A6"/>
    <w:rsid w:val="00E824C3"/>
    <w:rsid w:val="00E840B3"/>
    <w:rsid w:val="00E84D10"/>
    <w:rsid w:val="00E8629F"/>
    <w:rsid w:val="00E91008"/>
    <w:rsid w:val="00E9374E"/>
    <w:rsid w:val="00E94F54"/>
    <w:rsid w:val="00E97AD5"/>
    <w:rsid w:val="00EA10EA"/>
    <w:rsid w:val="00EA1111"/>
    <w:rsid w:val="00EA1B17"/>
    <w:rsid w:val="00EA2A1A"/>
    <w:rsid w:val="00EA3A2E"/>
    <w:rsid w:val="00EA3B4F"/>
    <w:rsid w:val="00EA3C24"/>
    <w:rsid w:val="00EA4107"/>
    <w:rsid w:val="00EA4AD0"/>
    <w:rsid w:val="00EA65AB"/>
    <w:rsid w:val="00EA6C3A"/>
    <w:rsid w:val="00EA73DF"/>
    <w:rsid w:val="00EB1990"/>
    <w:rsid w:val="00EB31F8"/>
    <w:rsid w:val="00EB5A63"/>
    <w:rsid w:val="00EB5B3B"/>
    <w:rsid w:val="00EB61AE"/>
    <w:rsid w:val="00EB7D6B"/>
    <w:rsid w:val="00EC0A65"/>
    <w:rsid w:val="00EC1B25"/>
    <w:rsid w:val="00EC322D"/>
    <w:rsid w:val="00EC365F"/>
    <w:rsid w:val="00EC7B8B"/>
    <w:rsid w:val="00ED1ED3"/>
    <w:rsid w:val="00ED383A"/>
    <w:rsid w:val="00EE0999"/>
    <w:rsid w:val="00EE1080"/>
    <w:rsid w:val="00EE21DD"/>
    <w:rsid w:val="00EE7182"/>
    <w:rsid w:val="00EF0F7F"/>
    <w:rsid w:val="00EF1EC5"/>
    <w:rsid w:val="00EF3FDD"/>
    <w:rsid w:val="00EF49A6"/>
    <w:rsid w:val="00EF4C88"/>
    <w:rsid w:val="00EF55EB"/>
    <w:rsid w:val="00F00DCC"/>
    <w:rsid w:val="00F00F3C"/>
    <w:rsid w:val="00F012EA"/>
    <w:rsid w:val="00F0156F"/>
    <w:rsid w:val="00F04100"/>
    <w:rsid w:val="00F05384"/>
    <w:rsid w:val="00F05759"/>
    <w:rsid w:val="00F05973"/>
    <w:rsid w:val="00F05AC8"/>
    <w:rsid w:val="00F07167"/>
    <w:rsid w:val="00F072D8"/>
    <w:rsid w:val="00F0788F"/>
    <w:rsid w:val="00F07CE0"/>
    <w:rsid w:val="00F110A1"/>
    <w:rsid w:val="00F115F5"/>
    <w:rsid w:val="00F1292B"/>
    <w:rsid w:val="00F13411"/>
    <w:rsid w:val="00F13D05"/>
    <w:rsid w:val="00F1679D"/>
    <w:rsid w:val="00F1682C"/>
    <w:rsid w:val="00F2055D"/>
    <w:rsid w:val="00F20A9A"/>
    <w:rsid w:val="00F20B91"/>
    <w:rsid w:val="00F21139"/>
    <w:rsid w:val="00F243F4"/>
    <w:rsid w:val="00F24437"/>
    <w:rsid w:val="00F24B8B"/>
    <w:rsid w:val="00F270BC"/>
    <w:rsid w:val="00F30D2E"/>
    <w:rsid w:val="00F321C3"/>
    <w:rsid w:val="00F337A6"/>
    <w:rsid w:val="00F35516"/>
    <w:rsid w:val="00F35790"/>
    <w:rsid w:val="00F37192"/>
    <w:rsid w:val="00F4136D"/>
    <w:rsid w:val="00F417A2"/>
    <w:rsid w:val="00F4212E"/>
    <w:rsid w:val="00F42C20"/>
    <w:rsid w:val="00F43E34"/>
    <w:rsid w:val="00F45702"/>
    <w:rsid w:val="00F53053"/>
    <w:rsid w:val="00F53FE2"/>
    <w:rsid w:val="00F5552B"/>
    <w:rsid w:val="00F572F9"/>
    <w:rsid w:val="00F575FF"/>
    <w:rsid w:val="00F618EF"/>
    <w:rsid w:val="00F63B97"/>
    <w:rsid w:val="00F65235"/>
    <w:rsid w:val="00F65582"/>
    <w:rsid w:val="00F65F09"/>
    <w:rsid w:val="00F66E75"/>
    <w:rsid w:val="00F746D5"/>
    <w:rsid w:val="00F77EB0"/>
    <w:rsid w:val="00F8512C"/>
    <w:rsid w:val="00F86D65"/>
    <w:rsid w:val="00F8738A"/>
    <w:rsid w:val="00F87CDD"/>
    <w:rsid w:val="00F87F0D"/>
    <w:rsid w:val="00F91BC4"/>
    <w:rsid w:val="00F92523"/>
    <w:rsid w:val="00F933F0"/>
    <w:rsid w:val="00F937A3"/>
    <w:rsid w:val="00F93E61"/>
    <w:rsid w:val="00F94021"/>
    <w:rsid w:val="00F94715"/>
    <w:rsid w:val="00F95918"/>
    <w:rsid w:val="00F96A3D"/>
    <w:rsid w:val="00FA22AB"/>
    <w:rsid w:val="00FA3309"/>
    <w:rsid w:val="00FA3917"/>
    <w:rsid w:val="00FA4718"/>
    <w:rsid w:val="00FA5848"/>
    <w:rsid w:val="00FA59DB"/>
    <w:rsid w:val="00FA6899"/>
    <w:rsid w:val="00FA7F3D"/>
    <w:rsid w:val="00FB38D8"/>
    <w:rsid w:val="00FB3F04"/>
    <w:rsid w:val="00FB442F"/>
    <w:rsid w:val="00FB62AD"/>
    <w:rsid w:val="00FB65BF"/>
    <w:rsid w:val="00FB6C98"/>
    <w:rsid w:val="00FC02AC"/>
    <w:rsid w:val="00FC051F"/>
    <w:rsid w:val="00FC06FF"/>
    <w:rsid w:val="00FC10A0"/>
    <w:rsid w:val="00FC69B4"/>
    <w:rsid w:val="00FC6C8B"/>
    <w:rsid w:val="00FD0694"/>
    <w:rsid w:val="00FD25BE"/>
    <w:rsid w:val="00FD2E70"/>
    <w:rsid w:val="00FD3374"/>
    <w:rsid w:val="00FD4E7E"/>
    <w:rsid w:val="00FD7AA7"/>
    <w:rsid w:val="00FE0EFF"/>
    <w:rsid w:val="00FE2F2D"/>
    <w:rsid w:val="00FE3971"/>
    <w:rsid w:val="00FE46D4"/>
    <w:rsid w:val="00FE773F"/>
    <w:rsid w:val="00FE77A0"/>
    <w:rsid w:val="00FF10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FB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3GPP">
    <w:name w:val="3GPP 正文"/>
    <w:basedOn w:val="Normal"/>
    <w:link w:val="3GPPChar"/>
    <w:qFormat/>
    <w:rsid w:val="00890C5E"/>
    <w:rPr>
      <w:lang w:eastAsia="ja-JP"/>
    </w:rPr>
  </w:style>
  <w:style w:type="character" w:customStyle="1" w:styleId="3GPPChar">
    <w:name w:val="3GPP 正文 Char"/>
    <w:link w:val="3GPP"/>
    <w:rsid w:val="00890C5E"/>
    <w:rPr>
      <w:lang w:val="en-GB" w:eastAsia="ja-JP"/>
    </w:rPr>
  </w:style>
  <w:style w:type="character" w:customStyle="1" w:styleId="apple-converted-space">
    <w:name w:val="apple-converted-space"/>
    <w:basedOn w:val="DefaultParagraphFont"/>
    <w:rsid w:val="0019121B"/>
  </w:style>
  <w:style w:type="character" w:customStyle="1" w:styleId="apple-tab-span">
    <w:name w:val="apple-tab-span"/>
    <w:basedOn w:val="DefaultParagraphFont"/>
    <w:rsid w:val="001912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9481">
      <w:bodyDiv w:val="1"/>
      <w:marLeft w:val="0"/>
      <w:marRight w:val="0"/>
      <w:marTop w:val="0"/>
      <w:marBottom w:val="0"/>
      <w:divBdr>
        <w:top w:val="none" w:sz="0" w:space="0" w:color="auto"/>
        <w:left w:val="none" w:sz="0" w:space="0" w:color="auto"/>
        <w:bottom w:val="none" w:sz="0" w:space="0" w:color="auto"/>
        <w:right w:val="none" w:sz="0" w:space="0" w:color="auto"/>
      </w:divBdr>
      <w:divsChild>
        <w:div w:id="650522681">
          <w:marLeft w:val="547"/>
          <w:marRight w:val="0"/>
          <w:marTop w:val="106"/>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9038564">
      <w:bodyDiv w:val="1"/>
      <w:marLeft w:val="0"/>
      <w:marRight w:val="0"/>
      <w:marTop w:val="0"/>
      <w:marBottom w:val="0"/>
      <w:divBdr>
        <w:top w:val="none" w:sz="0" w:space="0" w:color="auto"/>
        <w:left w:val="none" w:sz="0" w:space="0" w:color="auto"/>
        <w:bottom w:val="none" w:sz="0" w:space="0" w:color="auto"/>
        <w:right w:val="none" w:sz="0" w:space="0" w:color="auto"/>
      </w:divBdr>
      <w:divsChild>
        <w:div w:id="1969510893">
          <w:marLeft w:val="547"/>
          <w:marRight w:val="0"/>
          <w:marTop w:val="106"/>
          <w:marBottom w:val="0"/>
          <w:divBdr>
            <w:top w:val="none" w:sz="0" w:space="0" w:color="auto"/>
            <w:left w:val="none" w:sz="0" w:space="0" w:color="auto"/>
            <w:bottom w:val="none" w:sz="0" w:space="0" w:color="auto"/>
            <w:right w:val="none" w:sz="0" w:space="0" w:color="auto"/>
          </w:divBdr>
        </w:div>
      </w:divsChild>
    </w:div>
    <w:div w:id="54863242">
      <w:bodyDiv w:val="1"/>
      <w:marLeft w:val="0"/>
      <w:marRight w:val="0"/>
      <w:marTop w:val="0"/>
      <w:marBottom w:val="0"/>
      <w:divBdr>
        <w:top w:val="none" w:sz="0" w:space="0" w:color="auto"/>
        <w:left w:val="none" w:sz="0" w:space="0" w:color="auto"/>
        <w:bottom w:val="none" w:sz="0" w:space="0" w:color="auto"/>
        <w:right w:val="none" w:sz="0" w:space="0" w:color="auto"/>
      </w:divBdr>
      <w:divsChild>
        <w:div w:id="255288047">
          <w:marLeft w:val="360"/>
          <w:marRight w:val="0"/>
          <w:marTop w:val="200"/>
          <w:marBottom w:val="0"/>
          <w:divBdr>
            <w:top w:val="none" w:sz="0" w:space="0" w:color="auto"/>
            <w:left w:val="none" w:sz="0" w:space="0" w:color="auto"/>
            <w:bottom w:val="none" w:sz="0" w:space="0" w:color="auto"/>
            <w:right w:val="none" w:sz="0" w:space="0" w:color="auto"/>
          </w:divBdr>
        </w:div>
        <w:div w:id="1533374752">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9788597">
      <w:bodyDiv w:val="1"/>
      <w:marLeft w:val="0"/>
      <w:marRight w:val="0"/>
      <w:marTop w:val="0"/>
      <w:marBottom w:val="0"/>
      <w:divBdr>
        <w:top w:val="none" w:sz="0" w:space="0" w:color="auto"/>
        <w:left w:val="none" w:sz="0" w:space="0" w:color="auto"/>
        <w:bottom w:val="none" w:sz="0" w:space="0" w:color="auto"/>
        <w:right w:val="none" w:sz="0" w:space="0" w:color="auto"/>
      </w:divBdr>
      <w:divsChild>
        <w:div w:id="463424534">
          <w:marLeft w:val="547"/>
          <w:marRight w:val="0"/>
          <w:marTop w:val="86"/>
          <w:marBottom w:val="0"/>
          <w:divBdr>
            <w:top w:val="none" w:sz="0" w:space="0" w:color="auto"/>
            <w:left w:val="none" w:sz="0" w:space="0" w:color="auto"/>
            <w:bottom w:val="none" w:sz="0" w:space="0" w:color="auto"/>
            <w:right w:val="none" w:sz="0" w:space="0" w:color="auto"/>
          </w:divBdr>
        </w:div>
      </w:divsChild>
    </w:div>
    <w:div w:id="13788855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88907">
      <w:bodyDiv w:val="1"/>
      <w:marLeft w:val="0"/>
      <w:marRight w:val="0"/>
      <w:marTop w:val="0"/>
      <w:marBottom w:val="0"/>
      <w:divBdr>
        <w:top w:val="none" w:sz="0" w:space="0" w:color="auto"/>
        <w:left w:val="none" w:sz="0" w:space="0" w:color="auto"/>
        <w:bottom w:val="none" w:sz="0" w:space="0" w:color="auto"/>
        <w:right w:val="none" w:sz="0" w:space="0" w:color="auto"/>
      </w:divBdr>
    </w:div>
    <w:div w:id="205068962">
      <w:bodyDiv w:val="1"/>
      <w:marLeft w:val="0"/>
      <w:marRight w:val="0"/>
      <w:marTop w:val="0"/>
      <w:marBottom w:val="0"/>
      <w:divBdr>
        <w:top w:val="none" w:sz="0" w:space="0" w:color="auto"/>
        <w:left w:val="none" w:sz="0" w:space="0" w:color="auto"/>
        <w:bottom w:val="none" w:sz="0" w:space="0" w:color="auto"/>
        <w:right w:val="none" w:sz="0" w:space="0" w:color="auto"/>
      </w:divBdr>
      <w:divsChild>
        <w:div w:id="167603188">
          <w:marLeft w:val="1166"/>
          <w:marRight w:val="0"/>
          <w:marTop w:val="77"/>
          <w:marBottom w:val="0"/>
          <w:divBdr>
            <w:top w:val="none" w:sz="0" w:space="0" w:color="auto"/>
            <w:left w:val="none" w:sz="0" w:space="0" w:color="auto"/>
            <w:bottom w:val="none" w:sz="0" w:space="0" w:color="auto"/>
            <w:right w:val="none" w:sz="0" w:space="0" w:color="auto"/>
          </w:divBdr>
        </w:div>
        <w:div w:id="612596509">
          <w:marLeft w:val="1166"/>
          <w:marRight w:val="0"/>
          <w:marTop w:val="77"/>
          <w:marBottom w:val="0"/>
          <w:divBdr>
            <w:top w:val="none" w:sz="0" w:space="0" w:color="auto"/>
            <w:left w:val="none" w:sz="0" w:space="0" w:color="auto"/>
            <w:bottom w:val="none" w:sz="0" w:space="0" w:color="auto"/>
            <w:right w:val="none" w:sz="0" w:space="0" w:color="auto"/>
          </w:divBdr>
        </w:div>
        <w:div w:id="1274292103">
          <w:marLeft w:val="1166"/>
          <w:marRight w:val="0"/>
          <w:marTop w:val="77"/>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370258">
      <w:bodyDiv w:val="1"/>
      <w:marLeft w:val="0"/>
      <w:marRight w:val="0"/>
      <w:marTop w:val="0"/>
      <w:marBottom w:val="0"/>
      <w:divBdr>
        <w:top w:val="none" w:sz="0" w:space="0" w:color="auto"/>
        <w:left w:val="none" w:sz="0" w:space="0" w:color="auto"/>
        <w:bottom w:val="none" w:sz="0" w:space="0" w:color="auto"/>
        <w:right w:val="none" w:sz="0" w:space="0" w:color="auto"/>
      </w:divBdr>
      <w:divsChild>
        <w:div w:id="678387265">
          <w:marLeft w:val="1166"/>
          <w:marRight w:val="0"/>
          <w:marTop w:val="77"/>
          <w:marBottom w:val="0"/>
          <w:divBdr>
            <w:top w:val="none" w:sz="0" w:space="0" w:color="auto"/>
            <w:left w:val="none" w:sz="0" w:space="0" w:color="auto"/>
            <w:bottom w:val="none" w:sz="0" w:space="0" w:color="auto"/>
            <w:right w:val="none" w:sz="0" w:space="0" w:color="auto"/>
          </w:divBdr>
        </w:div>
        <w:div w:id="2036734941">
          <w:marLeft w:val="1166"/>
          <w:marRight w:val="0"/>
          <w:marTop w:val="77"/>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0055447">
      <w:bodyDiv w:val="1"/>
      <w:marLeft w:val="0"/>
      <w:marRight w:val="0"/>
      <w:marTop w:val="0"/>
      <w:marBottom w:val="0"/>
      <w:divBdr>
        <w:top w:val="none" w:sz="0" w:space="0" w:color="auto"/>
        <w:left w:val="none" w:sz="0" w:space="0" w:color="auto"/>
        <w:bottom w:val="none" w:sz="0" w:space="0" w:color="auto"/>
        <w:right w:val="none" w:sz="0" w:space="0" w:color="auto"/>
      </w:divBdr>
    </w:div>
    <w:div w:id="408843284">
      <w:bodyDiv w:val="1"/>
      <w:marLeft w:val="0"/>
      <w:marRight w:val="0"/>
      <w:marTop w:val="0"/>
      <w:marBottom w:val="0"/>
      <w:divBdr>
        <w:top w:val="none" w:sz="0" w:space="0" w:color="auto"/>
        <w:left w:val="none" w:sz="0" w:space="0" w:color="auto"/>
        <w:bottom w:val="none" w:sz="0" w:space="0" w:color="auto"/>
        <w:right w:val="none" w:sz="0" w:space="0" w:color="auto"/>
      </w:divBdr>
    </w:div>
    <w:div w:id="427194433">
      <w:bodyDiv w:val="1"/>
      <w:marLeft w:val="0"/>
      <w:marRight w:val="0"/>
      <w:marTop w:val="0"/>
      <w:marBottom w:val="0"/>
      <w:divBdr>
        <w:top w:val="none" w:sz="0" w:space="0" w:color="auto"/>
        <w:left w:val="none" w:sz="0" w:space="0" w:color="auto"/>
        <w:bottom w:val="none" w:sz="0" w:space="0" w:color="auto"/>
        <w:right w:val="none" w:sz="0" w:space="0" w:color="auto"/>
      </w:divBdr>
    </w:div>
    <w:div w:id="439647749">
      <w:bodyDiv w:val="1"/>
      <w:marLeft w:val="0"/>
      <w:marRight w:val="0"/>
      <w:marTop w:val="0"/>
      <w:marBottom w:val="0"/>
      <w:divBdr>
        <w:top w:val="none" w:sz="0" w:space="0" w:color="auto"/>
        <w:left w:val="none" w:sz="0" w:space="0" w:color="auto"/>
        <w:bottom w:val="none" w:sz="0" w:space="0" w:color="auto"/>
        <w:right w:val="none" w:sz="0" w:space="0" w:color="auto"/>
      </w:divBdr>
      <w:divsChild>
        <w:div w:id="718864944">
          <w:marLeft w:val="1166"/>
          <w:marRight w:val="0"/>
          <w:marTop w:val="77"/>
          <w:marBottom w:val="0"/>
          <w:divBdr>
            <w:top w:val="none" w:sz="0" w:space="0" w:color="auto"/>
            <w:left w:val="none" w:sz="0" w:space="0" w:color="auto"/>
            <w:bottom w:val="none" w:sz="0" w:space="0" w:color="auto"/>
            <w:right w:val="none" w:sz="0" w:space="0" w:color="auto"/>
          </w:divBdr>
        </w:div>
        <w:div w:id="1756976065">
          <w:marLeft w:val="1166"/>
          <w:marRight w:val="0"/>
          <w:marTop w:val="77"/>
          <w:marBottom w:val="0"/>
          <w:divBdr>
            <w:top w:val="none" w:sz="0" w:space="0" w:color="auto"/>
            <w:left w:val="none" w:sz="0" w:space="0" w:color="auto"/>
            <w:bottom w:val="none" w:sz="0" w:space="0" w:color="auto"/>
            <w:right w:val="none" w:sz="0" w:space="0" w:color="auto"/>
          </w:divBdr>
        </w:div>
        <w:div w:id="2043167054">
          <w:marLeft w:val="1800"/>
          <w:marRight w:val="0"/>
          <w:marTop w:val="67"/>
          <w:marBottom w:val="0"/>
          <w:divBdr>
            <w:top w:val="none" w:sz="0" w:space="0" w:color="auto"/>
            <w:left w:val="none" w:sz="0" w:space="0" w:color="auto"/>
            <w:bottom w:val="none" w:sz="0" w:space="0" w:color="auto"/>
            <w:right w:val="none" w:sz="0" w:space="0" w:color="auto"/>
          </w:divBdr>
        </w:div>
        <w:div w:id="1856796951">
          <w:marLeft w:val="1800"/>
          <w:marRight w:val="0"/>
          <w:marTop w:val="67"/>
          <w:marBottom w:val="0"/>
          <w:divBdr>
            <w:top w:val="none" w:sz="0" w:space="0" w:color="auto"/>
            <w:left w:val="none" w:sz="0" w:space="0" w:color="auto"/>
            <w:bottom w:val="none" w:sz="0" w:space="0" w:color="auto"/>
            <w:right w:val="none" w:sz="0" w:space="0" w:color="auto"/>
          </w:divBdr>
        </w:div>
      </w:divsChild>
    </w:div>
    <w:div w:id="440956618">
      <w:bodyDiv w:val="1"/>
      <w:marLeft w:val="0"/>
      <w:marRight w:val="0"/>
      <w:marTop w:val="0"/>
      <w:marBottom w:val="0"/>
      <w:divBdr>
        <w:top w:val="none" w:sz="0" w:space="0" w:color="auto"/>
        <w:left w:val="none" w:sz="0" w:space="0" w:color="auto"/>
        <w:bottom w:val="none" w:sz="0" w:space="0" w:color="auto"/>
        <w:right w:val="none" w:sz="0" w:space="0" w:color="auto"/>
      </w:divBdr>
      <w:divsChild>
        <w:div w:id="220791135">
          <w:marLeft w:val="547"/>
          <w:marRight w:val="0"/>
          <w:marTop w:val="86"/>
          <w:marBottom w:val="0"/>
          <w:divBdr>
            <w:top w:val="none" w:sz="0" w:space="0" w:color="auto"/>
            <w:left w:val="none" w:sz="0" w:space="0" w:color="auto"/>
            <w:bottom w:val="none" w:sz="0" w:space="0" w:color="auto"/>
            <w:right w:val="none" w:sz="0" w:space="0" w:color="auto"/>
          </w:divBdr>
        </w:div>
      </w:divsChild>
    </w:div>
    <w:div w:id="478770809">
      <w:bodyDiv w:val="1"/>
      <w:marLeft w:val="0"/>
      <w:marRight w:val="0"/>
      <w:marTop w:val="0"/>
      <w:marBottom w:val="0"/>
      <w:divBdr>
        <w:top w:val="none" w:sz="0" w:space="0" w:color="auto"/>
        <w:left w:val="none" w:sz="0" w:space="0" w:color="auto"/>
        <w:bottom w:val="none" w:sz="0" w:space="0" w:color="auto"/>
        <w:right w:val="none" w:sz="0" w:space="0" w:color="auto"/>
      </w:divBdr>
      <w:divsChild>
        <w:div w:id="1759137812">
          <w:marLeft w:val="1166"/>
          <w:marRight w:val="0"/>
          <w:marTop w:val="96"/>
          <w:marBottom w:val="0"/>
          <w:divBdr>
            <w:top w:val="none" w:sz="0" w:space="0" w:color="auto"/>
            <w:left w:val="none" w:sz="0" w:space="0" w:color="auto"/>
            <w:bottom w:val="none" w:sz="0" w:space="0" w:color="auto"/>
            <w:right w:val="none" w:sz="0" w:space="0" w:color="auto"/>
          </w:divBdr>
        </w:div>
      </w:divsChild>
    </w:div>
    <w:div w:id="504976186">
      <w:bodyDiv w:val="1"/>
      <w:marLeft w:val="0"/>
      <w:marRight w:val="0"/>
      <w:marTop w:val="0"/>
      <w:marBottom w:val="0"/>
      <w:divBdr>
        <w:top w:val="none" w:sz="0" w:space="0" w:color="auto"/>
        <w:left w:val="none" w:sz="0" w:space="0" w:color="auto"/>
        <w:bottom w:val="none" w:sz="0" w:space="0" w:color="auto"/>
        <w:right w:val="none" w:sz="0" w:space="0" w:color="auto"/>
      </w:divBdr>
      <w:divsChild>
        <w:div w:id="467167171">
          <w:marLeft w:val="1166"/>
          <w:marRight w:val="0"/>
          <w:marTop w:val="77"/>
          <w:marBottom w:val="0"/>
          <w:divBdr>
            <w:top w:val="none" w:sz="0" w:space="0" w:color="auto"/>
            <w:left w:val="none" w:sz="0" w:space="0" w:color="auto"/>
            <w:bottom w:val="none" w:sz="0" w:space="0" w:color="auto"/>
            <w:right w:val="none" w:sz="0" w:space="0" w:color="auto"/>
          </w:divBdr>
        </w:div>
        <w:div w:id="1253589217">
          <w:marLeft w:val="1166"/>
          <w:marRight w:val="0"/>
          <w:marTop w:val="77"/>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9755466">
      <w:bodyDiv w:val="1"/>
      <w:marLeft w:val="0"/>
      <w:marRight w:val="0"/>
      <w:marTop w:val="0"/>
      <w:marBottom w:val="0"/>
      <w:divBdr>
        <w:top w:val="none" w:sz="0" w:space="0" w:color="auto"/>
        <w:left w:val="none" w:sz="0" w:space="0" w:color="auto"/>
        <w:bottom w:val="none" w:sz="0" w:space="0" w:color="auto"/>
        <w:right w:val="none" w:sz="0" w:space="0" w:color="auto"/>
      </w:divBdr>
    </w:div>
    <w:div w:id="590626895">
      <w:bodyDiv w:val="1"/>
      <w:marLeft w:val="0"/>
      <w:marRight w:val="0"/>
      <w:marTop w:val="0"/>
      <w:marBottom w:val="0"/>
      <w:divBdr>
        <w:top w:val="none" w:sz="0" w:space="0" w:color="auto"/>
        <w:left w:val="none" w:sz="0" w:space="0" w:color="auto"/>
        <w:bottom w:val="none" w:sz="0" w:space="0" w:color="auto"/>
        <w:right w:val="none" w:sz="0" w:space="0" w:color="auto"/>
      </w:divBdr>
    </w:div>
    <w:div w:id="592933464">
      <w:bodyDiv w:val="1"/>
      <w:marLeft w:val="0"/>
      <w:marRight w:val="0"/>
      <w:marTop w:val="0"/>
      <w:marBottom w:val="0"/>
      <w:divBdr>
        <w:top w:val="none" w:sz="0" w:space="0" w:color="auto"/>
        <w:left w:val="none" w:sz="0" w:space="0" w:color="auto"/>
        <w:bottom w:val="none" w:sz="0" w:space="0" w:color="auto"/>
        <w:right w:val="none" w:sz="0" w:space="0" w:color="auto"/>
      </w:divBdr>
      <w:divsChild>
        <w:div w:id="1617560831">
          <w:marLeft w:val="1166"/>
          <w:marRight w:val="0"/>
          <w:marTop w:val="96"/>
          <w:marBottom w:val="0"/>
          <w:divBdr>
            <w:top w:val="none" w:sz="0" w:space="0" w:color="auto"/>
            <w:left w:val="none" w:sz="0" w:space="0" w:color="auto"/>
            <w:bottom w:val="none" w:sz="0" w:space="0" w:color="auto"/>
            <w:right w:val="none" w:sz="0" w:space="0" w:color="auto"/>
          </w:divBdr>
        </w:div>
        <w:div w:id="1961450490">
          <w:marLeft w:val="1166"/>
          <w:marRight w:val="0"/>
          <w:marTop w:val="96"/>
          <w:marBottom w:val="0"/>
          <w:divBdr>
            <w:top w:val="none" w:sz="0" w:space="0" w:color="auto"/>
            <w:left w:val="none" w:sz="0" w:space="0" w:color="auto"/>
            <w:bottom w:val="none" w:sz="0" w:space="0" w:color="auto"/>
            <w:right w:val="none" w:sz="0" w:space="0" w:color="auto"/>
          </w:divBdr>
        </w:div>
        <w:div w:id="6059030">
          <w:marLeft w:val="1166"/>
          <w:marRight w:val="0"/>
          <w:marTop w:val="96"/>
          <w:marBottom w:val="0"/>
          <w:divBdr>
            <w:top w:val="none" w:sz="0" w:space="0" w:color="auto"/>
            <w:left w:val="none" w:sz="0" w:space="0" w:color="auto"/>
            <w:bottom w:val="none" w:sz="0" w:space="0" w:color="auto"/>
            <w:right w:val="none" w:sz="0" w:space="0" w:color="auto"/>
          </w:divBdr>
        </w:div>
      </w:divsChild>
    </w:div>
    <w:div w:id="612980899">
      <w:bodyDiv w:val="1"/>
      <w:marLeft w:val="0"/>
      <w:marRight w:val="0"/>
      <w:marTop w:val="0"/>
      <w:marBottom w:val="0"/>
      <w:divBdr>
        <w:top w:val="none" w:sz="0" w:space="0" w:color="auto"/>
        <w:left w:val="none" w:sz="0" w:space="0" w:color="auto"/>
        <w:bottom w:val="none" w:sz="0" w:space="0" w:color="auto"/>
        <w:right w:val="none" w:sz="0" w:space="0" w:color="auto"/>
      </w:divBdr>
      <w:divsChild>
        <w:div w:id="1966352987">
          <w:marLeft w:val="1166"/>
          <w:marRight w:val="0"/>
          <w:marTop w:val="96"/>
          <w:marBottom w:val="0"/>
          <w:divBdr>
            <w:top w:val="none" w:sz="0" w:space="0" w:color="auto"/>
            <w:left w:val="none" w:sz="0" w:space="0" w:color="auto"/>
            <w:bottom w:val="none" w:sz="0" w:space="0" w:color="auto"/>
            <w:right w:val="none" w:sz="0" w:space="0" w:color="auto"/>
          </w:divBdr>
        </w:div>
        <w:div w:id="40205080">
          <w:marLeft w:val="1800"/>
          <w:marRight w:val="0"/>
          <w:marTop w:val="86"/>
          <w:marBottom w:val="0"/>
          <w:divBdr>
            <w:top w:val="none" w:sz="0" w:space="0" w:color="auto"/>
            <w:left w:val="none" w:sz="0" w:space="0" w:color="auto"/>
            <w:bottom w:val="none" w:sz="0" w:space="0" w:color="auto"/>
            <w:right w:val="none" w:sz="0" w:space="0" w:color="auto"/>
          </w:divBdr>
        </w:div>
        <w:div w:id="759065880">
          <w:marLeft w:val="1800"/>
          <w:marRight w:val="0"/>
          <w:marTop w:val="86"/>
          <w:marBottom w:val="0"/>
          <w:divBdr>
            <w:top w:val="none" w:sz="0" w:space="0" w:color="auto"/>
            <w:left w:val="none" w:sz="0" w:space="0" w:color="auto"/>
            <w:bottom w:val="none" w:sz="0" w:space="0" w:color="auto"/>
            <w:right w:val="none" w:sz="0" w:space="0" w:color="auto"/>
          </w:divBdr>
        </w:div>
        <w:div w:id="44373279">
          <w:marLeft w:val="1800"/>
          <w:marRight w:val="0"/>
          <w:marTop w:val="86"/>
          <w:marBottom w:val="0"/>
          <w:divBdr>
            <w:top w:val="none" w:sz="0" w:space="0" w:color="auto"/>
            <w:left w:val="none" w:sz="0" w:space="0" w:color="auto"/>
            <w:bottom w:val="none" w:sz="0" w:space="0" w:color="auto"/>
            <w:right w:val="none" w:sz="0" w:space="0" w:color="auto"/>
          </w:divBdr>
        </w:div>
        <w:div w:id="1992366002">
          <w:marLeft w:val="1800"/>
          <w:marRight w:val="0"/>
          <w:marTop w:val="86"/>
          <w:marBottom w:val="0"/>
          <w:divBdr>
            <w:top w:val="none" w:sz="0" w:space="0" w:color="auto"/>
            <w:left w:val="none" w:sz="0" w:space="0" w:color="auto"/>
            <w:bottom w:val="none" w:sz="0" w:space="0" w:color="auto"/>
            <w:right w:val="none" w:sz="0" w:space="0" w:color="auto"/>
          </w:divBdr>
        </w:div>
        <w:div w:id="816529632">
          <w:marLeft w:val="1166"/>
          <w:marRight w:val="0"/>
          <w:marTop w:val="96"/>
          <w:marBottom w:val="0"/>
          <w:divBdr>
            <w:top w:val="none" w:sz="0" w:space="0" w:color="auto"/>
            <w:left w:val="none" w:sz="0" w:space="0" w:color="auto"/>
            <w:bottom w:val="none" w:sz="0" w:space="0" w:color="auto"/>
            <w:right w:val="none" w:sz="0" w:space="0" w:color="auto"/>
          </w:divBdr>
        </w:div>
        <w:div w:id="1607498508">
          <w:marLeft w:val="1166"/>
          <w:marRight w:val="0"/>
          <w:marTop w:val="96"/>
          <w:marBottom w:val="0"/>
          <w:divBdr>
            <w:top w:val="none" w:sz="0" w:space="0" w:color="auto"/>
            <w:left w:val="none" w:sz="0" w:space="0" w:color="auto"/>
            <w:bottom w:val="none" w:sz="0" w:space="0" w:color="auto"/>
            <w:right w:val="none" w:sz="0" w:space="0" w:color="auto"/>
          </w:divBdr>
        </w:div>
      </w:divsChild>
    </w:div>
    <w:div w:id="658463436">
      <w:bodyDiv w:val="1"/>
      <w:marLeft w:val="0"/>
      <w:marRight w:val="0"/>
      <w:marTop w:val="0"/>
      <w:marBottom w:val="0"/>
      <w:divBdr>
        <w:top w:val="none" w:sz="0" w:space="0" w:color="auto"/>
        <w:left w:val="none" w:sz="0" w:space="0" w:color="auto"/>
        <w:bottom w:val="none" w:sz="0" w:space="0" w:color="auto"/>
        <w:right w:val="none" w:sz="0" w:space="0" w:color="auto"/>
      </w:divBdr>
      <w:divsChild>
        <w:div w:id="981153792">
          <w:marLeft w:val="1166"/>
          <w:marRight w:val="0"/>
          <w:marTop w:val="77"/>
          <w:marBottom w:val="0"/>
          <w:divBdr>
            <w:top w:val="none" w:sz="0" w:space="0" w:color="auto"/>
            <w:left w:val="none" w:sz="0" w:space="0" w:color="auto"/>
            <w:bottom w:val="none" w:sz="0" w:space="0" w:color="auto"/>
            <w:right w:val="none" w:sz="0" w:space="0" w:color="auto"/>
          </w:divBdr>
        </w:div>
        <w:div w:id="971518613">
          <w:marLeft w:val="1166"/>
          <w:marRight w:val="0"/>
          <w:marTop w:val="77"/>
          <w:marBottom w:val="0"/>
          <w:divBdr>
            <w:top w:val="none" w:sz="0" w:space="0" w:color="auto"/>
            <w:left w:val="none" w:sz="0" w:space="0" w:color="auto"/>
            <w:bottom w:val="none" w:sz="0" w:space="0" w:color="auto"/>
            <w:right w:val="none" w:sz="0" w:space="0" w:color="auto"/>
          </w:divBdr>
        </w:div>
      </w:divsChild>
    </w:div>
    <w:div w:id="687295533">
      <w:bodyDiv w:val="1"/>
      <w:marLeft w:val="0"/>
      <w:marRight w:val="0"/>
      <w:marTop w:val="0"/>
      <w:marBottom w:val="0"/>
      <w:divBdr>
        <w:top w:val="none" w:sz="0" w:space="0" w:color="auto"/>
        <w:left w:val="none" w:sz="0" w:space="0" w:color="auto"/>
        <w:bottom w:val="none" w:sz="0" w:space="0" w:color="auto"/>
        <w:right w:val="none" w:sz="0" w:space="0" w:color="auto"/>
      </w:divBdr>
      <w:divsChild>
        <w:div w:id="831525200">
          <w:marLeft w:val="1166"/>
          <w:marRight w:val="0"/>
          <w:marTop w:val="96"/>
          <w:marBottom w:val="0"/>
          <w:divBdr>
            <w:top w:val="none" w:sz="0" w:space="0" w:color="auto"/>
            <w:left w:val="none" w:sz="0" w:space="0" w:color="auto"/>
            <w:bottom w:val="none" w:sz="0" w:space="0" w:color="auto"/>
            <w:right w:val="none" w:sz="0" w:space="0" w:color="auto"/>
          </w:divBdr>
        </w:div>
        <w:div w:id="429469183">
          <w:marLeft w:val="1800"/>
          <w:marRight w:val="0"/>
          <w:marTop w:val="77"/>
          <w:marBottom w:val="0"/>
          <w:divBdr>
            <w:top w:val="none" w:sz="0" w:space="0" w:color="auto"/>
            <w:left w:val="none" w:sz="0" w:space="0" w:color="auto"/>
            <w:bottom w:val="none" w:sz="0" w:space="0" w:color="auto"/>
            <w:right w:val="none" w:sz="0" w:space="0" w:color="auto"/>
          </w:divBdr>
        </w:div>
        <w:div w:id="1966767606">
          <w:marLeft w:val="1800"/>
          <w:marRight w:val="0"/>
          <w:marTop w:val="77"/>
          <w:marBottom w:val="0"/>
          <w:divBdr>
            <w:top w:val="none" w:sz="0" w:space="0" w:color="auto"/>
            <w:left w:val="none" w:sz="0" w:space="0" w:color="auto"/>
            <w:bottom w:val="none" w:sz="0" w:space="0" w:color="auto"/>
            <w:right w:val="none" w:sz="0" w:space="0" w:color="auto"/>
          </w:divBdr>
        </w:div>
        <w:div w:id="1932424388">
          <w:marLeft w:val="1166"/>
          <w:marRight w:val="0"/>
          <w:marTop w:val="9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527480">
      <w:bodyDiv w:val="1"/>
      <w:marLeft w:val="0"/>
      <w:marRight w:val="0"/>
      <w:marTop w:val="0"/>
      <w:marBottom w:val="0"/>
      <w:divBdr>
        <w:top w:val="none" w:sz="0" w:space="0" w:color="auto"/>
        <w:left w:val="none" w:sz="0" w:space="0" w:color="auto"/>
        <w:bottom w:val="none" w:sz="0" w:space="0" w:color="auto"/>
        <w:right w:val="none" w:sz="0" w:space="0" w:color="auto"/>
      </w:divBdr>
      <w:divsChild>
        <w:div w:id="2132700708">
          <w:marLeft w:val="1166"/>
          <w:marRight w:val="0"/>
          <w:marTop w:val="77"/>
          <w:marBottom w:val="0"/>
          <w:divBdr>
            <w:top w:val="none" w:sz="0" w:space="0" w:color="auto"/>
            <w:left w:val="none" w:sz="0" w:space="0" w:color="auto"/>
            <w:bottom w:val="none" w:sz="0" w:space="0" w:color="auto"/>
            <w:right w:val="none" w:sz="0" w:space="0" w:color="auto"/>
          </w:divBdr>
        </w:div>
        <w:div w:id="195630220">
          <w:marLeft w:val="1800"/>
          <w:marRight w:val="0"/>
          <w:marTop w:val="67"/>
          <w:marBottom w:val="0"/>
          <w:divBdr>
            <w:top w:val="none" w:sz="0" w:space="0" w:color="auto"/>
            <w:left w:val="none" w:sz="0" w:space="0" w:color="auto"/>
            <w:bottom w:val="none" w:sz="0" w:space="0" w:color="auto"/>
            <w:right w:val="none" w:sz="0" w:space="0" w:color="auto"/>
          </w:divBdr>
        </w:div>
        <w:div w:id="949165469">
          <w:marLeft w:val="1800"/>
          <w:marRight w:val="0"/>
          <w:marTop w:val="67"/>
          <w:marBottom w:val="0"/>
          <w:divBdr>
            <w:top w:val="none" w:sz="0" w:space="0" w:color="auto"/>
            <w:left w:val="none" w:sz="0" w:space="0" w:color="auto"/>
            <w:bottom w:val="none" w:sz="0" w:space="0" w:color="auto"/>
            <w:right w:val="none" w:sz="0" w:space="0" w:color="auto"/>
          </w:divBdr>
        </w:div>
      </w:divsChild>
    </w:div>
    <w:div w:id="788358473">
      <w:bodyDiv w:val="1"/>
      <w:marLeft w:val="0"/>
      <w:marRight w:val="0"/>
      <w:marTop w:val="0"/>
      <w:marBottom w:val="0"/>
      <w:divBdr>
        <w:top w:val="none" w:sz="0" w:space="0" w:color="auto"/>
        <w:left w:val="none" w:sz="0" w:space="0" w:color="auto"/>
        <w:bottom w:val="none" w:sz="0" w:space="0" w:color="auto"/>
        <w:right w:val="none" w:sz="0" w:space="0" w:color="auto"/>
      </w:divBdr>
      <w:divsChild>
        <w:div w:id="1140802906">
          <w:marLeft w:val="547"/>
          <w:marRight w:val="0"/>
          <w:marTop w:val="86"/>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813058">
      <w:bodyDiv w:val="1"/>
      <w:marLeft w:val="0"/>
      <w:marRight w:val="0"/>
      <w:marTop w:val="0"/>
      <w:marBottom w:val="0"/>
      <w:divBdr>
        <w:top w:val="none" w:sz="0" w:space="0" w:color="auto"/>
        <w:left w:val="none" w:sz="0" w:space="0" w:color="auto"/>
        <w:bottom w:val="none" w:sz="0" w:space="0" w:color="auto"/>
        <w:right w:val="none" w:sz="0" w:space="0" w:color="auto"/>
      </w:divBdr>
    </w:div>
    <w:div w:id="839542151">
      <w:bodyDiv w:val="1"/>
      <w:marLeft w:val="0"/>
      <w:marRight w:val="0"/>
      <w:marTop w:val="0"/>
      <w:marBottom w:val="0"/>
      <w:divBdr>
        <w:top w:val="none" w:sz="0" w:space="0" w:color="auto"/>
        <w:left w:val="none" w:sz="0" w:space="0" w:color="auto"/>
        <w:bottom w:val="none" w:sz="0" w:space="0" w:color="auto"/>
        <w:right w:val="none" w:sz="0" w:space="0" w:color="auto"/>
      </w:divBdr>
      <w:divsChild>
        <w:div w:id="1370110820">
          <w:marLeft w:val="1166"/>
          <w:marRight w:val="0"/>
          <w:marTop w:val="67"/>
          <w:marBottom w:val="0"/>
          <w:divBdr>
            <w:top w:val="none" w:sz="0" w:space="0" w:color="auto"/>
            <w:left w:val="none" w:sz="0" w:space="0" w:color="auto"/>
            <w:bottom w:val="none" w:sz="0" w:space="0" w:color="auto"/>
            <w:right w:val="none" w:sz="0" w:space="0" w:color="auto"/>
          </w:divBdr>
        </w:div>
        <w:div w:id="113989970">
          <w:marLeft w:val="1800"/>
          <w:marRight w:val="0"/>
          <w:marTop w:val="58"/>
          <w:marBottom w:val="0"/>
          <w:divBdr>
            <w:top w:val="none" w:sz="0" w:space="0" w:color="auto"/>
            <w:left w:val="none" w:sz="0" w:space="0" w:color="auto"/>
            <w:bottom w:val="none" w:sz="0" w:space="0" w:color="auto"/>
            <w:right w:val="none" w:sz="0" w:space="0" w:color="auto"/>
          </w:divBdr>
        </w:div>
        <w:div w:id="1041856417">
          <w:marLeft w:val="1800"/>
          <w:marRight w:val="0"/>
          <w:marTop w:val="58"/>
          <w:marBottom w:val="0"/>
          <w:divBdr>
            <w:top w:val="none" w:sz="0" w:space="0" w:color="auto"/>
            <w:left w:val="none" w:sz="0" w:space="0" w:color="auto"/>
            <w:bottom w:val="none" w:sz="0" w:space="0" w:color="auto"/>
            <w:right w:val="none" w:sz="0" w:space="0" w:color="auto"/>
          </w:divBdr>
        </w:div>
        <w:div w:id="2144076819">
          <w:marLeft w:val="1800"/>
          <w:marRight w:val="0"/>
          <w:marTop w:val="58"/>
          <w:marBottom w:val="0"/>
          <w:divBdr>
            <w:top w:val="none" w:sz="0" w:space="0" w:color="auto"/>
            <w:left w:val="none" w:sz="0" w:space="0" w:color="auto"/>
            <w:bottom w:val="none" w:sz="0" w:space="0" w:color="auto"/>
            <w:right w:val="none" w:sz="0" w:space="0" w:color="auto"/>
          </w:divBdr>
        </w:div>
        <w:div w:id="1351031418">
          <w:marLeft w:val="1800"/>
          <w:marRight w:val="0"/>
          <w:marTop w:val="58"/>
          <w:marBottom w:val="0"/>
          <w:divBdr>
            <w:top w:val="none" w:sz="0" w:space="0" w:color="auto"/>
            <w:left w:val="none" w:sz="0" w:space="0" w:color="auto"/>
            <w:bottom w:val="none" w:sz="0" w:space="0" w:color="auto"/>
            <w:right w:val="none" w:sz="0" w:space="0" w:color="auto"/>
          </w:divBdr>
        </w:div>
        <w:div w:id="2001226009">
          <w:marLeft w:val="1166"/>
          <w:marRight w:val="0"/>
          <w:marTop w:val="67"/>
          <w:marBottom w:val="0"/>
          <w:divBdr>
            <w:top w:val="none" w:sz="0" w:space="0" w:color="auto"/>
            <w:left w:val="none" w:sz="0" w:space="0" w:color="auto"/>
            <w:bottom w:val="none" w:sz="0" w:space="0" w:color="auto"/>
            <w:right w:val="none" w:sz="0" w:space="0" w:color="auto"/>
          </w:divBdr>
        </w:div>
        <w:div w:id="653336745">
          <w:marLeft w:val="1800"/>
          <w:marRight w:val="0"/>
          <w:marTop w:val="58"/>
          <w:marBottom w:val="0"/>
          <w:divBdr>
            <w:top w:val="none" w:sz="0" w:space="0" w:color="auto"/>
            <w:left w:val="none" w:sz="0" w:space="0" w:color="auto"/>
            <w:bottom w:val="none" w:sz="0" w:space="0" w:color="auto"/>
            <w:right w:val="none" w:sz="0" w:space="0" w:color="auto"/>
          </w:divBdr>
        </w:div>
        <w:div w:id="1674456106">
          <w:marLeft w:val="1800"/>
          <w:marRight w:val="0"/>
          <w:marTop w:val="58"/>
          <w:marBottom w:val="0"/>
          <w:divBdr>
            <w:top w:val="none" w:sz="0" w:space="0" w:color="auto"/>
            <w:left w:val="none" w:sz="0" w:space="0" w:color="auto"/>
            <w:bottom w:val="none" w:sz="0" w:space="0" w:color="auto"/>
            <w:right w:val="none" w:sz="0" w:space="0" w:color="auto"/>
          </w:divBdr>
        </w:div>
        <w:div w:id="1763261045">
          <w:marLeft w:val="1800"/>
          <w:marRight w:val="0"/>
          <w:marTop w:val="58"/>
          <w:marBottom w:val="0"/>
          <w:divBdr>
            <w:top w:val="none" w:sz="0" w:space="0" w:color="auto"/>
            <w:left w:val="none" w:sz="0" w:space="0" w:color="auto"/>
            <w:bottom w:val="none" w:sz="0" w:space="0" w:color="auto"/>
            <w:right w:val="none" w:sz="0" w:space="0" w:color="auto"/>
          </w:divBdr>
        </w:div>
        <w:div w:id="831022452">
          <w:marLeft w:val="1166"/>
          <w:marRight w:val="0"/>
          <w:marTop w:val="67"/>
          <w:marBottom w:val="0"/>
          <w:divBdr>
            <w:top w:val="none" w:sz="0" w:space="0" w:color="auto"/>
            <w:left w:val="none" w:sz="0" w:space="0" w:color="auto"/>
            <w:bottom w:val="none" w:sz="0" w:space="0" w:color="auto"/>
            <w:right w:val="none" w:sz="0" w:space="0" w:color="auto"/>
          </w:divBdr>
        </w:div>
      </w:divsChild>
    </w:div>
    <w:div w:id="843518659">
      <w:bodyDiv w:val="1"/>
      <w:marLeft w:val="0"/>
      <w:marRight w:val="0"/>
      <w:marTop w:val="0"/>
      <w:marBottom w:val="0"/>
      <w:divBdr>
        <w:top w:val="none" w:sz="0" w:space="0" w:color="auto"/>
        <w:left w:val="none" w:sz="0" w:space="0" w:color="auto"/>
        <w:bottom w:val="none" w:sz="0" w:space="0" w:color="auto"/>
        <w:right w:val="none" w:sz="0" w:space="0" w:color="auto"/>
      </w:divBdr>
      <w:divsChild>
        <w:div w:id="1328821957">
          <w:marLeft w:val="547"/>
          <w:marRight w:val="0"/>
          <w:marTop w:val="134"/>
          <w:marBottom w:val="0"/>
          <w:divBdr>
            <w:top w:val="none" w:sz="0" w:space="0" w:color="auto"/>
            <w:left w:val="none" w:sz="0" w:space="0" w:color="auto"/>
            <w:bottom w:val="none" w:sz="0" w:space="0" w:color="auto"/>
            <w:right w:val="none" w:sz="0" w:space="0" w:color="auto"/>
          </w:divBdr>
        </w:div>
      </w:divsChild>
    </w:div>
    <w:div w:id="859196853">
      <w:bodyDiv w:val="1"/>
      <w:marLeft w:val="0"/>
      <w:marRight w:val="0"/>
      <w:marTop w:val="0"/>
      <w:marBottom w:val="0"/>
      <w:divBdr>
        <w:top w:val="none" w:sz="0" w:space="0" w:color="auto"/>
        <w:left w:val="none" w:sz="0" w:space="0" w:color="auto"/>
        <w:bottom w:val="none" w:sz="0" w:space="0" w:color="auto"/>
        <w:right w:val="none" w:sz="0" w:space="0" w:color="auto"/>
      </w:divBdr>
    </w:div>
    <w:div w:id="881478694">
      <w:bodyDiv w:val="1"/>
      <w:marLeft w:val="0"/>
      <w:marRight w:val="0"/>
      <w:marTop w:val="0"/>
      <w:marBottom w:val="0"/>
      <w:divBdr>
        <w:top w:val="none" w:sz="0" w:space="0" w:color="auto"/>
        <w:left w:val="none" w:sz="0" w:space="0" w:color="auto"/>
        <w:bottom w:val="none" w:sz="0" w:space="0" w:color="auto"/>
        <w:right w:val="none" w:sz="0" w:space="0" w:color="auto"/>
      </w:divBdr>
    </w:div>
    <w:div w:id="914318885">
      <w:bodyDiv w:val="1"/>
      <w:marLeft w:val="0"/>
      <w:marRight w:val="0"/>
      <w:marTop w:val="0"/>
      <w:marBottom w:val="0"/>
      <w:divBdr>
        <w:top w:val="none" w:sz="0" w:space="0" w:color="auto"/>
        <w:left w:val="none" w:sz="0" w:space="0" w:color="auto"/>
        <w:bottom w:val="none" w:sz="0" w:space="0" w:color="auto"/>
        <w:right w:val="none" w:sz="0" w:space="0" w:color="auto"/>
      </w:divBdr>
      <w:divsChild>
        <w:div w:id="1457991588">
          <w:marLeft w:val="547"/>
          <w:marRight w:val="0"/>
          <w:marTop w:val="134"/>
          <w:marBottom w:val="0"/>
          <w:divBdr>
            <w:top w:val="none" w:sz="0" w:space="0" w:color="auto"/>
            <w:left w:val="none" w:sz="0" w:space="0" w:color="auto"/>
            <w:bottom w:val="none" w:sz="0" w:space="0" w:color="auto"/>
            <w:right w:val="none" w:sz="0" w:space="0" w:color="auto"/>
          </w:divBdr>
        </w:div>
      </w:divsChild>
    </w:div>
    <w:div w:id="943150917">
      <w:bodyDiv w:val="1"/>
      <w:marLeft w:val="0"/>
      <w:marRight w:val="0"/>
      <w:marTop w:val="0"/>
      <w:marBottom w:val="0"/>
      <w:divBdr>
        <w:top w:val="none" w:sz="0" w:space="0" w:color="auto"/>
        <w:left w:val="none" w:sz="0" w:space="0" w:color="auto"/>
        <w:bottom w:val="none" w:sz="0" w:space="0" w:color="auto"/>
        <w:right w:val="none" w:sz="0" w:space="0" w:color="auto"/>
      </w:divBdr>
    </w:div>
    <w:div w:id="949703815">
      <w:bodyDiv w:val="1"/>
      <w:marLeft w:val="0"/>
      <w:marRight w:val="0"/>
      <w:marTop w:val="0"/>
      <w:marBottom w:val="0"/>
      <w:divBdr>
        <w:top w:val="none" w:sz="0" w:space="0" w:color="auto"/>
        <w:left w:val="none" w:sz="0" w:space="0" w:color="auto"/>
        <w:bottom w:val="none" w:sz="0" w:space="0" w:color="auto"/>
        <w:right w:val="none" w:sz="0" w:space="0" w:color="auto"/>
      </w:divBdr>
    </w:div>
    <w:div w:id="960264101">
      <w:bodyDiv w:val="1"/>
      <w:marLeft w:val="0"/>
      <w:marRight w:val="0"/>
      <w:marTop w:val="0"/>
      <w:marBottom w:val="0"/>
      <w:divBdr>
        <w:top w:val="none" w:sz="0" w:space="0" w:color="auto"/>
        <w:left w:val="none" w:sz="0" w:space="0" w:color="auto"/>
        <w:bottom w:val="none" w:sz="0" w:space="0" w:color="auto"/>
        <w:right w:val="none" w:sz="0" w:space="0" w:color="auto"/>
      </w:divBdr>
    </w:div>
    <w:div w:id="977958306">
      <w:bodyDiv w:val="1"/>
      <w:marLeft w:val="0"/>
      <w:marRight w:val="0"/>
      <w:marTop w:val="0"/>
      <w:marBottom w:val="0"/>
      <w:divBdr>
        <w:top w:val="none" w:sz="0" w:space="0" w:color="auto"/>
        <w:left w:val="none" w:sz="0" w:space="0" w:color="auto"/>
        <w:bottom w:val="none" w:sz="0" w:space="0" w:color="auto"/>
        <w:right w:val="none" w:sz="0" w:space="0" w:color="auto"/>
      </w:divBdr>
      <w:divsChild>
        <w:div w:id="796870232">
          <w:marLeft w:val="1166"/>
          <w:marRight w:val="0"/>
          <w:marTop w:val="96"/>
          <w:marBottom w:val="0"/>
          <w:divBdr>
            <w:top w:val="none" w:sz="0" w:space="0" w:color="auto"/>
            <w:left w:val="none" w:sz="0" w:space="0" w:color="auto"/>
            <w:bottom w:val="none" w:sz="0" w:space="0" w:color="auto"/>
            <w:right w:val="none" w:sz="0" w:space="0" w:color="auto"/>
          </w:divBdr>
        </w:div>
        <w:div w:id="758722863">
          <w:marLeft w:val="1800"/>
          <w:marRight w:val="0"/>
          <w:marTop w:val="91"/>
          <w:marBottom w:val="0"/>
          <w:divBdr>
            <w:top w:val="none" w:sz="0" w:space="0" w:color="auto"/>
            <w:left w:val="none" w:sz="0" w:space="0" w:color="auto"/>
            <w:bottom w:val="none" w:sz="0" w:space="0" w:color="auto"/>
            <w:right w:val="none" w:sz="0" w:space="0" w:color="auto"/>
          </w:divBdr>
        </w:div>
        <w:div w:id="1777408947">
          <w:marLeft w:val="1800"/>
          <w:marRight w:val="0"/>
          <w:marTop w:val="91"/>
          <w:marBottom w:val="0"/>
          <w:divBdr>
            <w:top w:val="none" w:sz="0" w:space="0" w:color="auto"/>
            <w:left w:val="none" w:sz="0" w:space="0" w:color="auto"/>
            <w:bottom w:val="none" w:sz="0" w:space="0" w:color="auto"/>
            <w:right w:val="none" w:sz="0" w:space="0" w:color="auto"/>
          </w:divBdr>
        </w:div>
        <w:div w:id="713895424">
          <w:marLeft w:val="1166"/>
          <w:marRight w:val="0"/>
          <w:marTop w:val="96"/>
          <w:marBottom w:val="0"/>
          <w:divBdr>
            <w:top w:val="none" w:sz="0" w:space="0" w:color="auto"/>
            <w:left w:val="none" w:sz="0" w:space="0" w:color="auto"/>
            <w:bottom w:val="none" w:sz="0" w:space="0" w:color="auto"/>
            <w:right w:val="none" w:sz="0" w:space="0" w:color="auto"/>
          </w:divBdr>
        </w:div>
        <w:div w:id="995691534">
          <w:marLeft w:val="1800"/>
          <w:marRight w:val="0"/>
          <w:marTop w:val="91"/>
          <w:marBottom w:val="0"/>
          <w:divBdr>
            <w:top w:val="none" w:sz="0" w:space="0" w:color="auto"/>
            <w:left w:val="none" w:sz="0" w:space="0" w:color="auto"/>
            <w:bottom w:val="none" w:sz="0" w:space="0" w:color="auto"/>
            <w:right w:val="none" w:sz="0" w:space="0" w:color="auto"/>
          </w:divBdr>
        </w:div>
        <w:div w:id="1671444854">
          <w:marLeft w:val="1800"/>
          <w:marRight w:val="0"/>
          <w:marTop w:val="91"/>
          <w:marBottom w:val="0"/>
          <w:divBdr>
            <w:top w:val="none" w:sz="0" w:space="0" w:color="auto"/>
            <w:left w:val="none" w:sz="0" w:space="0" w:color="auto"/>
            <w:bottom w:val="none" w:sz="0" w:space="0" w:color="auto"/>
            <w:right w:val="none" w:sz="0" w:space="0" w:color="auto"/>
          </w:divBdr>
        </w:div>
        <w:div w:id="2018847622">
          <w:marLeft w:val="1166"/>
          <w:marRight w:val="0"/>
          <w:marTop w:val="96"/>
          <w:marBottom w:val="0"/>
          <w:divBdr>
            <w:top w:val="none" w:sz="0" w:space="0" w:color="auto"/>
            <w:left w:val="none" w:sz="0" w:space="0" w:color="auto"/>
            <w:bottom w:val="none" w:sz="0" w:space="0" w:color="auto"/>
            <w:right w:val="none" w:sz="0" w:space="0" w:color="auto"/>
          </w:divBdr>
        </w:div>
        <w:div w:id="81798833">
          <w:marLeft w:val="1800"/>
          <w:marRight w:val="0"/>
          <w:marTop w:val="91"/>
          <w:marBottom w:val="0"/>
          <w:divBdr>
            <w:top w:val="none" w:sz="0" w:space="0" w:color="auto"/>
            <w:left w:val="none" w:sz="0" w:space="0" w:color="auto"/>
            <w:bottom w:val="none" w:sz="0" w:space="0" w:color="auto"/>
            <w:right w:val="none" w:sz="0" w:space="0" w:color="auto"/>
          </w:divBdr>
        </w:div>
        <w:div w:id="8140962">
          <w:marLeft w:val="1800"/>
          <w:marRight w:val="0"/>
          <w:marTop w:val="91"/>
          <w:marBottom w:val="0"/>
          <w:divBdr>
            <w:top w:val="none" w:sz="0" w:space="0" w:color="auto"/>
            <w:left w:val="none" w:sz="0" w:space="0" w:color="auto"/>
            <w:bottom w:val="none" w:sz="0" w:space="0" w:color="auto"/>
            <w:right w:val="none" w:sz="0" w:space="0" w:color="auto"/>
          </w:divBdr>
        </w:div>
      </w:divsChild>
    </w:div>
    <w:div w:id="980844119">
      <w:bodyDiv w:val="1"/>
      <w:marLeft w:val="0"/>
      <w:marRight w:val="0"/>
      <w:marTop w:val="0"/>
      <w:marBottom w:val="0"/>
      <w:divBdr>
        <w:top w:val="none" w:sz="0" w:space="0" w:color="auto"/>
        <w:left w:val="none" w:sz="0" w:space="0" w:color="auto"/>
        <w:bottom w:val="none" w:sz="0" w:space="0" w:color="auto"/>
        <w:right w:val="none" w:sz="0" w:space="0" w:color="auto"/>
      </w:divBdr>
      <w:divsChild>
        <w:div w:id="1916042747">
          <w:marLeft w:val="547"/>
          <w:marRight w:val="0"/>
          <w:marTop w:val="144"/>
          <w:marBottom w:val="0"/>
          <w:divBdr>
            <w:top w:val="none" w:sz="0" w:space="0" w:color="auto"/>
            <w:left w:val="none" w:sz="0" w:space="0" w:color="auto"/>
            <w:bottom w:val="none" w:sz="0" w:space="0" w:color="auto"/>
            <w:right w:val="none" w:sz="0" w:space="0" w:color="auto"/>
          </w:divBdr>
        </w:div>
      </w:divsChild>
    </w:div>
    <w:div w:id="984119736">
      <w:bodyDiv w:val="1"/>
      <w:marLeft w:val="0"/>
      <w:marRight w:val="0"/>
      <w:marTop w:val="0"/>
      <w:marBottom w:val="0"/>
      <w:divBdr>
        <w:top w:val="none" w:sz="0" w:space="0" w:color="auto"/>
        <w:left w:val="none" w:sz="0" w:space="0" w:color="auto"/>
        <w:bottom w:val="none" w:sz="0" w:space="0" w:color="auto"/>
        <w:right w:val="none" w:sz="0" w:space="0" w:color="auto"/>
      </w:divBdr>
      <w:divsChild>
        <w:div w:id="355233008">
          <w:marLeft w:val="1800"/>
          <w:marRight w:val="0"/>
          <w:marTop w:val="96"/>
          <w:marBottom w:val="0"/>
          <w:divBdr>
            <w:top w:val="none" w:sz="0" w:space="0" w:color="auto"/>
            <w:left w:val="none" w:sz="0" w:space="0" w:color="auto"/>
            <w:bottom w:val="none" w:sz="0" w:space="0" w:color="auto"/>
            <w:right w:val="none" w:sz="0" w:space="0" w:color="auto"/>
          </w:divBdr>
        </w:div>
        <w:div w:id="1640959529">
          <w:marLeft w:val="1800"/>
          <w:marRight w:val="0"/>
          <w:marTop w:val="96"/>
          <w:marBottom w:val="0"/>
          <w:divBdr>
            <w:top w:val="none" w:sz="0" w:space="0" w:color="auto"/>
            <w:left w:val="none" w:sz="0" w:space="0" w:color="auto"/>
            <w:bottom w:val="none" w:sz="0" w:space="0" w:color="auto"/>
            <w:right w:val="none" w:sz="0" w:space="0" w:color="auto"/>
          </w:divBdr>
        </w:div>
        <w:div w:id="226114002">
          <w:marLeft w:val="1800"/>
          <w:marRight w:val="0"/>
          <w:marTop w:val="96"/>
          <w:marBottom w:val="0"/>
          <w:divBdr>
            <w:top w:val="none" w:sz="0" w:space="0" w:color="auto"/>
            <w:left w:val="none" w:sz="0" w:space="0" w:color="auto"/>
            <w:bottom w:val="none" w:sz="0" w:space="0" w:color="auto"/>
            <w:right w:val="none" w:sz="0" w:space="0" w:color="auto"/>
          </w:divBdr>
        </w:div>
      </w:divsChild>
    </w:div>
    <w:div w:id="985277226">
      <w:bodyDiv w:val="1"/>
      <w:marLeft w:val="0"/>
      <w:marRight w:val="0"/>
      <w:marTop w:val="0"/>
      <w:marBottom w:val="0"/>
      <w:divBdr>
        <w:top w:val="none" w:sz="0" w:space="0" w:color="auto"/>
        <w:left w:val="none" w:sz="0" w:space="0" w:color="auto"/>
        <w:bottom w:val="none" w:sz="0" w:space="0" w:color="auto"/>
        <w:right w:val="none" w:sz="0" w:space="0" w:color="auto"/>
      </w:divBdr>
    </w:div>
    <w:div w:id="995450847">
      <w:bodyDiv w:val="1"/>
      <w:marLeft w:val="0"/>
      <w:marRight w:val="0"/>
      <w:marTop w:val="0"/>
      <w:marBottom w:val="0"/>
      <w:divBdr>
        <w:top w:val="none" w:sz="0" w:space="0" w:color="auto"/>
        <w:left w:val="none" w:sz="0" w:space="0" w:color="auto"/>
        <w:bottom w:val="none" w:sz="0" w:space="0" w:color="auto"/>
        <w:right w:val="none" w:sz="0" w:space="0" w:color="auto"/>
      </w:divBdr>
      <w:divsChild>
        <w:div w:id="301741495">
          <w:marLeft w:val="547"/>
          <w:marRight w:val="0"/>
          <w:marTop w:val="134"/>
          <w:marBottom w:val="0"/>
          <w:divBdr>
            <w:top w:val="none" w:sz="0" w:space="0" w:color="auto"/>
            <w:left w:val="none" w:sz="0" w:space="0" w:color="auto"/>
            <w:bottom w:val="none" w:sz="0" w:space="0" w:color="auto"/>
            <w:right w:val="none" w:sz="0" w:space="0" w:color="auto"/>
          </w:divBdr>
        </w:div>
      </w:divsChild>
    </w:div>
    <w:div w:id="997999542">
      <w:bodyDiv w:val="1"/>
      <w:marLeft w:val="0"/>
      <w:marRight w:val="0"/>
      <w:marTop w:val="0"/>
      <w:marBottom w:val="0"/>
      <w:divBdr>
        <w:top w:val="none" w:sz="0" w:space="0" w:color="auto"/>
        <w:left w:val="none" w:sz="0" w:space="0" w:color="auto"/>
        <w:bottom w:val="none" w:sz="0" w:space="0" w:color="auto"/>
        <w:right w:val="none" w:sz="0" w:space="0" w:color="auto"/>
      </w:divBdr>
      <w:divsChild>
        <w:div w:id="1288243958">
          <w:marLeft w:val="360"/>
          <w:marRight w:val="0"/>
          <w:marTop w:val="200"/>
          <w:marBottom w:val="0"/>
          <w:divBdr>
            <w:top w:val="none" w:sz="0" w:space="0" w:color="auto"/>
            <w:left w:val="none" w:sz="0" w:space="0" w:color="auto"/>
            <w:bottom w:val="none" w:sz="0" w:space="0" w:color="auto"/>
            <w:right w:val="none" w:sz="0" w:space="0" w:color="auto"/>
          </w:divBdr>
        </w:div>
        <w:div w:id="1768430025">
          <w:marLeft w:val="360"/>
          <w:marRight w:val="0"/>
          <w:marTop w:val="200"/>
          <w:marBottom w:val="0"/>
          <w:divBdr>
            <w:top w:val="none" w:sz="0" w:space="0" w:color="auto"/>
            <w:left w:val="none" w:sz="0" w:space="0" w:color="auto"/>
            <w:bottom w:val="none" w:sz="0" w:space="0" w:color="auto"/>
            <w:right w:val="none" w:sz="0" w:space="0" w:color="auto"/>
          </w:divBdr>
        </w:div>
      </w:divsChild>
    </w:div>
    <w:div w:id="100600868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7245646">
      <w:bodyDiv w:val="1"/>
      <w:marLeft w:val="0"/>
      <w:marRight w:val="0"/>
      <w:marTop w:val="0"/>
      <w:marBottom w:val="0"/>
      <w:divBdr>
        <w:top w:val="none" w:sz="0" w:space="0" w:color="auto"/>
        <w:left w:val="none" w:sz="0" w:space="0" w:color="auto"/>
        <w:bottom w:val="none" w:sz="0" w:space="0" w:color="auto"/>
        <w:right w:val="none" w:sz="0" w:space="0" w:color="auto"/>
      </w:divBdr>
      <w:divsChild>
        <w:div w:id="2101102198">
          <w:marLeft w:val="547"/>
          <w:marRight w:val="0"/>
          <w:marTop w:val="86"/>
          <w:marBottom w:val="0"/>
          <w:divBdr>
            <w:top w:val="none" w:sz="0" w:space="0" w:color="auto"/>
            <w:left w:val="none" w:sz="0" w:space="0" w:color="auto"/>
            <w:bottom w:val="none" w:sz="0" w:space="0" w:color="auto"/>
            <w:right w:val="none" w:sz="0" w:space="0" w:color="auto"/>
          </w:divBdr>
        </w:div>
      </w:divsChild>
    </w:div>
    <w:div w:id="1066100353">
      <w:bodyDiv w:val="1"/>
      <w:marLeft w:val="0"/>
      <w:marRight w:val="0"/>
      <w:marTop w:val="0"/>
      <w:marBottom w:val="0"/>
      <w:divBdr>
        <w:top w:val="none" w:sz="0" w:space="0" w:color="auto"/>
        <w:left w:val="none" w:sz="0" w:space="0" w:color="auto"/>
        <w:bottom w:val="none" w:sz="0" w:space="0" w:color="auto"/>
        <w:right w:val="none" w:sz="0" w:space="0" w:color="auto"/>
      </w:divBdr>
    </w:div>
    <w:div w:id="106837958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9657850">
      <w:bodyDiv w:val="1"/>
      <w:marLeft w:val="0"/>
      <w:marRight w:val="0"/>
      <w:marTop w:val="0"/>
      <w:marBottom w:val="0"/>
      <w:divBdr>
        <w:top w:val="none" w:sz="0" w:space="0" w:color="auto"/>
        <w:left w:val="none" w:sz="0" w:space="0" w:color="auto"/>
        <w:bottom w:val="none" w:sz="0" w:space="0" w:color="auto"/>
        <w:right w:val="none" w:sz="0" w:space="0" w:color="auto"/>
      </w:divBdr>
      <w:divsChild>
        <w:div w:id="630599441">
          <w:marLeft w:val="547"/>
          <w:marRight w:val="0"/>
          <w:marTop w:val="130"/>
          <w:marBottom w:val="0"/>
          <w:divBdr>
            <w:top w:val="none" w:sz="0" w:space="0" w:color="auto"/>
            <w:left w:val="none" w:sz="0" w:space="0" w:color="auto"/>
            <w:bottom w:val="none" w:sz="0" w:space="0" w:color="auto"/>
            <w:right w:val="none" w:sz="0" w:space="0" w:color="auto"/>
          </w:divBdr>
        </w:div>
      </w:divsChild>
    </w:div>
    <w:div w:id="118046158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5902539">
      <w:bodyDiv w:val="1"/>
      <w:marLeft w:val="0"/>
      <w:marRight w:val="0"/>
      <w:marTop w:val="0"/>
      <w:marBottom w:val="0"/>
      <w:divBdr>
        <w:top w:val="none" w:sz="0" w:space="0" w:color="auto"/>
        <w:left w:val="none" w:sz="0" w:space="0" w:color="auto"/>
        <w:bottom w:val="none" w:sz="0" w:space="0" w:color="auto"/>
        <w:right w:val="none" w:sz="0" w:space="0" w:color="auto"/>
      </w:divBdr>
    </w:div>
    <w:div w:id="1197696393">
      <w:bodyDiv w:val="1"/>
      <w:marLeft w:val="0"/>
      <w:marRight w:val="0"/>
      <w:marTop w:val="0"/>
      <w:marBottom w:val="0"/>
      <w:divBdr>
        <w:top w:val="none" w:sz="0" w:space="0" w:color="auto"/>
        <w:left w:val="none" w:sz="0" w:space="0" w:color="auto"/>
        <w:bottom w:val="none" w:sz="0" w:space="0" w:color="auto"/>
        <w:right w:val="none" w:sz="0" w:space="0" w:color="auto"/>
      </w:divBdr>
    </w:div>
    <w:div w:id="1226840228">
      <w:bodyDiv w:val="1"/>
      <w:marLeft w:val="0"/>
      <w:marRight w:val="0"/>
      <w:marTop w:val="0"/>
      <w:marBottom w:val="0"/>
      <w:divBdr>
        <w:top w:val="none" w:sz="0" w:space="0" w:color="auto"/>
        <w:left w:val="none" w:sz="0" w:space="0" w:color="auto"/>
        <w:bottom w:val="none" w:sz="0" w:space="0" w:color="auto"/>
        <w:right w:val="none" w:sz="0" w:space="0" w:color="auto"/>
      </w:divBdr>
    </w:div>
    <w:div w:id="1236866184">
      <w:bodyDiv w:val="1"/>
      <w:marLeft w:val="0"/>
      <w:marRight w:val="0"/>
      <w:marTop w:val="0"/>
      <w:marBottom w:val="0"/>
      <w:divBdr>
        <w:top w:val="none" w:sz="0" w:space="0" w:color="auto"/>
        <w:left w:val="none" w:sz="0" w:space="0" w:color="auto"/>
        <w:bottom w:val="none" w:sz="0" w:space="0" w:color="auto"/>
        <w:right w:val="none" w:sz="0" w:space="0" w:color="auto"/>
      </w:divBdr>
    </w:div>
    <w:div w:id="1244726561">
      <w:bodyDiv w:val="1"/>
      <w:marLeft w:val="0"/>
      <w:marRight w:val="0"/>
      <w:marTop w:val="0"/>
      <w:marBottom w:val="0"/>
      <w:divBdr>
        <w:top w:val="none" w:sz="0" w:space="0" w:color="auto"/>
        <w:left w:val="none" w:sz="0" w:space="0" w:color="auto"/>
        <w:bottom w:val="none" w:sz="0" w:space="0" w:color="auto"/>
        <w:right w:val="none" w:sz="0" w:space="0" w:color="auto"/>
      </w:divBdr>
    </w:div>
    <w:div w:id="1258754049">
      <w:bodyDiv w:val="1"/>
      <w:marLeft w:val="0"/>
      <w:marRight w:val="0"/>
      <w:marTop w:val="0"/>
      <w:marBottom w:val="0"/>
      <w:divBdr>
        <w:top w:val="none" w:sz="0" w:space="0" w:color="auto"/>
        <w:left w:val="none" w:sz="0" w:space="0" w:color="auto"/>
        <w:bottom w:val="none" w:sz="0" w:space="0" w:color="auto"/>
        <w:right w:val="none" w:sz="0" w:space="0" w:color="auto"/>
      </w:divBdr>
      <w:divsChild>
        <w:div w:id="2061590974">
          <w:marLeft w:val="547"/>
          <w:marRight w:val="0"/>
          <w:marTop w:val="115"/>
          <w:marBottom w:val="0"/>
          <w:divBdr>
            <w:top w:val="none" w:sz="0" w:space="0" w:color="auto"/>
            <w:left w:val="none" w:sz="0" w:space="0" w:color="auto"/>
            <w:bottom w:val="none" w:sz="0" w:space="0" w:color="auto"/>
            <w:right w:val="none" w:sz="0" w:space="0" w:color="auto"/>
          </w:divBdr>
        </w:div>
      </w:divsChild>
    </w:div>
    <w:div w:id="1295016980">
      <w:bodyDiv w:val="1"/>
      <w:marLeft w:val="0"/>
      <w:marRight w:val="0"/>
      <w:marTop w:val="0"/>
      <w:marBottom w:val="0"/>
      <w:divBdr>
        <w:top w:val="none" w:sz="0" w:space="0" w:color="auto"/>
        <w:left w:val="none" w:sz="0" w:space="0" w:color="auto"/>
        <w:bottom w:val="none" w:sz="0" w:space="0" w:color="auto"/>
        <w:right w:val="none" w:sz="0" w:space="0" w:color="auto"/>
      </w:divBdr>
      <w:divsChild>
        <w:div w:id="1766800547">
          <w:marLeft w:val="547"/>
          <w:marRight w:val="0"/>
          <w:marTop w:val="115"/>
          <w:marBottom w:val="0"/>
          <w:divBdr>
            <w:top w:val="none" w:sz="0" w:space="0" w:color="auto"/>
            <w:left w:val="none" w:sz="0" w:space="0" w:color="auto"/>
            <w:bottom w:val="none" w:sz="0" w:space="0" w:color="auto"/>
            <w:right w:val="none" w:sz="0" w:space="0" w:color="auto"/>
          </w:divBdr>
        </w:div>
      </w:divsChild>
    </w:div>
    <w:div w:id="1345746060">
      <w:bodyDiv w:val="1"/>
      <w:marLeft w:val="0"/>
      <w:marRight w:val="0"/>
      <w:marTop w:val="0"/>
      <w:marBottom w:val="0"/>
      <w:divBdr>
        <w:top w:val="none" w:sz="0" w:space="0" w:color="auto"/>
        <w:left w:val="none" w:sz="0" w:space="0" w:color="auto"/>
        <w:bottom w:val="none" w:sz="0" w:space="0" w:color="auto"/>
        <w:right w:val="none" w:sz="0" w:space="0" w:color="auto"/>
      </w:divBdr>
      <w:divsChild>
        <w:div w:id="814684074">
          <w:marLeft w:val="360"/>
          <w:marRight w:val="0"/>
          <w:marTop w:val="200"/>
          <w:marBottom w:val="0"/>
          <w:divBdr>
            <w:top w:val="none" w:sz="0" w:space="0" w:color="auto"/>
            <w:left w:val="none" w:sz="0" w:space="0" w:color="auto"/>
            <w:bottom w:val="none" w:sz="0" w:space="0" w:color="auto"/>
            <w:right w:val="none" w:sz="0" w:space="0" w:color="auto"/>
          </w:divBdr>
        </w:div>
        <w:div w:id="1204824246">
          <w:marLeft w:val="360"/>
          <w:marRight w:val="0"/>
          <w:marTop w:val="2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847116">
      <w:bodyDiv w:val="1"/>
      <w:marLeft w:val="0"/>
      <w:marRight w:val="0"/>
      <w:marTop w:val="0"/>
      <w:marBottom w:val="0"/>
      <w:divBdr>
        <w:top w:val="none" w:sz="0" w:space="0" w:color="auto"/>
        <w:left w:val="none" w:sz="0" w:space="0" w:color="auto"/>
        <w:bottom w:val="none" w:sz="0" w:space="0" w:color="auto"/>
        <w:right w:val="none" w:sz="0" w:space="0" w:color="auto"/>
      </w:divBdr>
      <w:divsChild>
        <w:div w:id="19403384">
          <w:marLeft w:val="1166"/>
          <w:marRight w:val="0"/>
          <w:marTop w:val="77"/>
          <w:marBottom w:val="0"/>
          <w:divBdr>
            <w:top w:val="none" w:sz="0" w:space="0" w:color="auto"/>
            <w:left w:val="none" w:sz="0" w:space="0" w:color="auto"/>
            <w:bottom w:val="none" w:sz="0" w:space="0" w:color="auto"/>
            <w:right w:val="none" w:sz="0" w:space="0" w:color="auto"/>
          </w:divBdr>
        </w:div>
        <w:div w:id="1816875216">
          <w:marLeft w:val="1166"/>
          <w:marRight w:val="0"/>
          <w:marTop w:val="77"/>
          <w:marBottom w:val="0"/>
          <w:divBdr>
            <w:top w:val="none" w:sz="0" w:space="0" w:color="auto"/>
            <w:left w:val="none" w:sz="0" w:space="0" w:color="auto"/>
            <w:bottom w:val="none" w:sz="0" w:space="0" w:color="auto"/>
            <w:right w:val="none" w:sz="0" w:space="0" w:color="auto"/>
          </w:divBdr>
        </w:div>
        <w:div w:id="1919748359">
          <w:marLeft w:val="1800"/>
          <w:marRight w:val="0"/>
          <w:marTop w:val="67"/>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9378467">
      <w:bodyDiv w:val="1"/>
      <w:marLeft w:val="0"/>
      <w:marRight w:val="0"/>
      <w:marTop w:val="0"/>
      <w:marBottom w:val="0"/>
      <w:divBdr>
        <w:top w:val="none" w:sz="0" w:space="0" w:color="auto"/>
        <w:left w:val="none" w:sz="0" w:space="0" w:color="auto"/>
        <w:bottom w:val="none" w:sz="0" w:space="0" w:color="auto"/>
        <w:right w:val="none" w:sz="0" w:space="0" w:color="auto"/>
      </w:divBdr>
      <w:divsChild>
        <w:div w:id="2042002823">
          <w:marLeft w:val="1166"/>
          <w:marRight w:val="0"/>
          <w:marTop w:val="96"/>
          <w:marBottom w:val="0"/>
          <w:divBdr>
            <w:top w:val="none" w:sz="0" w:space="0" w:color="auto"/>
            <w:left w:val="none" w:sz="0" w:space="0" w:color="auto"/>
            <w:bottom w:val="none" w:sz="0" w:space="0" w:color="auto"/>
            <w:right w:val="none" w:sz="0" w:space="0" w:color="auto"/>
          </w:divBdr>
        </w:div>
      </w:divsChild>
    </w:div>
    <w:div w:id="142214130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3226475">
      <w:bodyDiv w:val="1"/>
      <w:marLeft w:val="0"/>
      <w:marRight w:val="0"/>
      <w:marTop w:val="0"/>
      <w:marBottom w:val="0"/>
      <w:divBdr>
        <w:top w:val="none" w:sz="0" w:space="0" w:color="auto"/>
        <w:left w:val="none" w:sz="0" w:space="0" w:color="auto"/>
        <w:bottom w:val="none" w:sz="0" w:space="0" w:color="auto"/>
        <w:right w:val="none" w:sz="0" w:space="0" w:color="auto"/>
      </w:divBdr>
      <w:divsChild>
        <w:div w:id="556014441">
          <w:marLeft w:val="1166"/>
          <w:marRight w:val="0"/>
          <w:marTop w:val="115"/>
          <w:marBottom w:val="0"/>
          <w:divBdr>
            <w:top w:val="none" w:sz="0" w:space="0" w:color="auto"/>
            <w:left w:val="none" w:sz="0" w:space="0" w:color="auto"/>
            <w:bottom w:val="none" w:sz="0" w:space="0" w:color="auto"/>
            <w:right w:val="none" w:sz="0" w:space="0" w:color="auto"/>
          </w:divBdr>
        </w:div>
        <w:div w:id="682586872">
          <w:marLeft w:val="1166"/>
          <w:marRight w:val="0"/>
          <w:marTop w:val="115"/>
          <w:marBottom w:val="0"/>
          <w:divBdr>
            <w:top w:val="none" w:sz="0" w:space="0" w:color="auto"/>
            <w:left w:val="none" w:sz="0" w:space="0" w:color="auto"/>
            <w:bottom w:val="none" w:sz="0" w:space="0" w:color="auto"/>
            <w:right w:val="none" w:sz="0" w:space="0" w:color="auto"/>
          </w:divBdr>
        </w:div>
        <w:div w:id="1683167590">
          <w:marLeft w:val="1800"/>
          <w:marRight w:val="0"/>
          <w:marTop w:val="96"/>
          <w:marBottom w:val="0"/>
          <w:divBdr>
            <w:top w:val="none" w:sz="0" w:space="0" w:color="auto"/>
            <w:left w:val="none" w:sz="0" w:space="0" w:color="auto"/>
            <w:bottom w:val="none" w:sz="0" w:space="0" w:color="auto"/>
            <w:right w:val="none" w:sz="0" w:space="0" w:color="auto"/>
          </w:divBdr>
        </w:div>
      </w:divsChild>
    </w:div>
    <w:div w:id="1540821350">
      <w:bodyDiv w:val="1"/>
      <w:marLeft w:val="0"/>
      <w:marRight w:val="0"/>
      <w:marTop w:val="0"/>
      <w:marBottom w:val="0"/>
      <w:divBdr>
        <w:top w:val="none" w:sz="0" w:space="0" w:color="auto"/>
        <w:left w:val="none" w:sz="0" w:space="0" w:color="auto"/>
        <w:bottom w:val="none" w:sz="0" w:space="0" w:color="auto"/>
        <w:right w:val="none" w:sz="0" w:space="0" w:color="auto"/>
      </w:divBdr>
      <w:divsChild>
        <w:div w:id="955065579">
          <w:marLeft w:val="1166"/>
          <w:marRight w:val="0"/>
          <w:marTop w:val="91"/>
          <w:marBottom w:val="0"/>
          <w:divBdr>
            <w:top w:val="none" w:sz="0" w:space="0" w:color="auto"/>
            <w:left w:val="none" w:sz="0" w:space="0" w:color="auto"/>
            <w:bottom w:val="none" w:sz="0" w:space="0" w:color="auto"/>
            <w:right w:val="none" w:sz="0" w:space="0" w:color="auto"/>
          </w:divBdr>
        </w:div>
        <w:div w:id="614210524">
          <w:marLeft w:val="1166"/>
          <w:marRight w:val="0"/>
          <w:marTop w:val="91"/>
          <w:marBottom w:val="0"/>
          <w:divBdr>
            <w:top w:val="none" w:sz="0" w:space="0" w:color="auto"/>
            <w:left w:val="none" w:sz="0" w:space="0" w:color="auto"/>
            <w:bottom w:val="none" w:sz="0" w:space="0" w:color="auto"/>
            <w:right w:val="none" w:sz="0" w:space="0" w:color="auto"/>
          </w:divBdr>
        </w:div>
        <w:div w:id="173695349">
          <w:marLeft w:val="1166"/>
          <w:marRight w:val="0"/>
          <w:marTop w:val="91"/>
          <w:marBottom w:val="0"/>
          <w:divBdr>
            <w:top w:val="none" w:sz="0" w:space="0" w:color="auto"/>
            <w:left w:val="none" w:sz="0" w:space="0" w:color="auto"/>
            <w:bottom w:val="none" w:sz="0" w:space="0" w:color="auto"/>
            <w:right w:val="none" w:sz="0" w:space="0" w:color="auto"/>
          </w:divBdr>
        </w:div>
      </w:divsChild>
    </w:div>
    <w:div w:id="1591963337">
      <w:bodyDiv w:val="1"/>
      <w:marLeft w:val="0"/>
      <w:marRight w:val="0"/>
      <w:marTop w:val="0"/>
      <w:marBottom w:val="0"/>
      <w:divBdr>
        <w:top w:val="none" w:sz="0" w:space="0" w:color="auto"/>
        <w:left w:val="none" w:sz="0" w:space="0" w:color="auto"/>
        <w:bottom w:val="none" w:sz="0" w:space="0" w:color="auto"/>
        <w:right w:val="none" w:sz="0" w:space="0" w:color="auto"/>
      </w:divBdr>
      <w:divsChild>
        <w:div w:id="754669820">
          <w:marLeft w:val="547"/>
          <w:marRight w:val="0"/>
          <w:marTop w:val="134"/>
          <w:marBottom w:val="0"/>
          <w:divBdr>
            <w:top w:val="none" w:sz="0" w:space="0" w:color="auto"/>
            <w:left w:val="none" w:sz="0" w:space="0" w:color="auto"/>
            <w:bottom w:val="none" w:sz="0" w:space="0" w:color="auto"/>
            <w:right w:val="none" w:sz="0" w:space="0" w:color="auto"/>
          </w:divBdr>
        </w:div>
      </w:divsChild>
    </w:div>
    <w:div w:id="1641307125">
      <w:bodyDiv w:val="1"/>
      <w:marLeft w:val="0"/>
      <w:marRight w:val="0"/>
      <w:marTop w:val="0"/>
      <w:marBottom w:val="0"/>
      <w:divBdr>
        <w:top w:val="none" w:sz="0" w:space="0" w:color="auto"/>
        <w:left w:val="none" w:sz="0" w:space="0" w:color="auto"/>
        <w:bottom w:val="none" w:sz="0" w:space="0" w:color="auto"/>
        <w:right w:val="none" w:sz="0" w:space="0" w:color="auto"/>
      </w:divBdr>
    </w:div>
    <w:div w:id="1649897812">
      <w:bodyDiv w:val="1"/>
      <w:marLeft w:val="0"/>
      <w:marRight w:val="0"/>
      <w:marTop w:val="0"/>
      <w:marBottom w:val="0"/>
      <w:divBdr>
        <w:top w:val="none" w:sz="0" w:space="0" w:color="auto"/>
        <w:left w:val="none" w:sz="0" w:space="0" w:color="auto"/>
        <w:bottom w:val="none" w:sz="0" w:space="0" w:color="auto"/>
        <w:right w:val="none" w:sz="0" w:space="0" w:color="auto"/>
      </w:divBdr>
    </w:div>
    <w:div w:id="1672872859">
      <w:bodyDiv w:val="1"/>
      <w:marLeft w:val="0"/>
      <w:marRight w:val="0"/>
      <w:marTop w:val="0"/>
      <w:marBottom w:val="0"/>
      <w:divBdr>
        <w:top w:val="none" w:sz="0" w:space="0" w:color="auto"/>
        <w:left w:val="none" w:sz="0" w:space="0" w:color="auto"/>
        <w:bottom w:val="none" w:sz="0" w:space="0" w:color="auto"/>
        <w:right w:val="none" w:sz="0" w:space="0" w:color="auto"/>
      </w:divBdr>
    </w:div>
    <w:div w:id="1675720638">
      <w:bodyDiv w:val="1"/>
      <w:marLeft w:val="0"/>
      <w:marRight w:val="0"/>
      <w:marTop w:val="0"/>
      <w:marBottom w:val="0"/>
      <w:divBdr>
        <w:top w:val="none" w:sz="0" w:space="0" w:color="auto"/>
        <w:left w:val="none" w:sz="0" w:space="0" w:color="auto"/>
        <w:bottom w:val="none" w:sz="0" w:space="0" w:color="auto"/>
        <w:right w:val="none" w:sz="0" w:space="0" w:color="auto"/>
      </w:divBdr>
    </w:div>
    <w:div w:id="1687125330">
      <w:bodyDiv w:val="1"/>
      <w:marLeft w:val="0"/>
      <w:marRight w:val="0"/>
      <w:marTop w:val="0"/>
      <w:marBottom w:val="0"/>
      <w:divBdr>
        <w:top w:val="none" w:sz="0" w:space="0" w:color="auto"/>
        <w:left w:val="none" w:sz="0" w:space="0" w:color="auto"/>
        <w:bottom w:val="none" w:sz="0" w:space="0" w:color="auto"/>
        <w:right w:val="none" w:sz="0" w:space="0" w:color="auto"/>
      </w:divBdr>
    </w:div>
    <w:div w:id="1710910823">
      <w:bodyDiv w:val="1"/>
      <w:marLeft w:val="0"/>
      <w:marRight w:val="0"/>
      <w:marTop w:val="0"/>
      <w:marBottom w:val="0"/>
      <w:divBdr>
        <w:top w:val="none" w:sz="0" w:space="0" w:color="auto"/>
        <w:left w:val="none" w:sz="0" w:space="0" w:color="auto"/>
        <w:bottom w:val="none" w:sz="0" w:space="0" w:color="auto"/>
        <w:right w:val="none" w:sz="0" w:space="0" w:color="auto"/>
      </w:divBdr>
      <w:divsChild>
        <w:div w:id="341053080">
          <w:marLeft w:val="547"/>
          <w:marRight w:val="0"/>
          <w:marTop w:val="86"/>
          <w:marBottom w:val="0"/>
          <w:divBdr>
            <w:top w:val="none" w:sz="0" w:space="0" w:color="auto"/>
            <w:left w:val="none" w:sz="0" w:space="0" w:color="auto"/>
            <w:bottom w:val="none" w:sz="0" w:space="0" w:color="auto"/>
            <w:right w:val="none" w:sz="0" w:space="0" w:color="auto"/>
          </w:divBdr>
        </w:div>
      </w:divsChild>
    </w:div>
    <w:div w:id="1719865136">
      <w:bodyDiv w:val="1"/>
      <w:marLeft w:val="0"/>
      <w:marRight w:val="0"/>
      <w:marTop w:val="0"/>
      <w:marBottom w:val="0"/>
      <w:divBdr>
        <w:top w:val="none" w:sz="0" w:space="0" w:color="auto"/>
        <w:left w:val="none" w:sz="0" w:space="0" w:color="auto"/>
        <w:bottom w:val="none" w:sz="0" w:space="0" w:color="auto"/>
        <w:right w:val="none" w:sz="0" w:space="0" w:color="auto"/>
      </w:divBdr>
      <w:divsChild>
        <w:div w:id="719086750">
          <w:marLeft w:val="1800"/>
          <w:marRight w:val="0"/>
          <w:marTop w:val="67"/>
          <w:marBottom w:val="0"/>
          <w:divBdr>
            <w:top w:val="none" w:sz="0" w:space="0" w:color="auto"/>
            <w:left w:val="none" w:sz="0" w:space="0" w:color="auto"/>
            <w:bottom w:val="none" w:sz="0" w:space="0" w:color="auto"/>
            <w:right w:val="none" w:sz="0" w:space="0" w:color="auto"/>
          </w:divBdr>
        </w:div>
        <w:div w:id="1987510693">
          <w:marLeft w:val="2520"/>
          <w:marRight w:val="0"/>
          <w:marTop w:val="58"/>
          <w:marBottom w:val="0"/>
          <w:divBdr>
            <w:top w:val="none" w:sz="0" w:space="0" w:color="auto"/>
            <w:left w:val="none" w:sz="0" w:space="0" w:color="auto"/>
            <w:bottom w:val="none" w:sz="0" w:space="0" w:color="auto"/>
            <w:right w:val="none" w:sz="0" w:space="0" w:color="auto"/>
          </w:divBdr>
        </w:div>
        <w:div w:id="376323412">
          <w:marLeft w:val="1800"/>
          <w:marRight w:val="0"/>
          <w:marTop w:val="67"/>
          <w:marBottom w:val="0"/>
          <w:divBdr>
            <w:top w:val="none" w:sz="0" w:space="0" w:color="auto"/>
            <w:left w:val="none" w:sz="0" w:space="0" w:color="auto"/>
            <w:bottom w:val="none" w:sz="0" w:space="0" w:color="auto"/>
            <w:right w:val="none" w:sz="0" w:space="0" w:color="auto"/>
          </w:divBdr>
        </w:div>
        <w:div w:id="823619788">
          <w:marLeft w:val="2520"/>
          <w:marRight w:val="0"/>
          <w:marTop w:val="58"/>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321941">
      <w:bodyDiv w:val="1"/>
      <w:marLeft w:val="0"/>
      <w:marRight w:val="0"/>
      <w:marTop w:val="0"/>
      <w:marBottom w:val="0"/>
      <w:divBdr>
        <w:top w:val="none" w:sz="0" w:space="0" w:color="auto"/>
        <w:left w:val="none" w:sz="0" w:space="0" w:color="auto"/>
        <w:bottom w:val="none" w:sz="0" w:space="0" w:color="auto"/>
        <w:right w:val="none" w:sz="0" w:space="0" w:color="auto"/>
      </w:divBdr>
      <w:divsChild>
        <w:div w:id="22828768">
          <w:marLeft w:val="547"/>
          <w:marRight w:val="0"/>
          <w:marTop w:val="115"/>
          <w:marBottom w:val="0"/>
          <w:divBdr>
            <w:top w:val="none" w:sz="0" w:space="0" w:color="auto"/>
            <w:left w:val="none" w:sz="0" w:space="0" w:color="auto"/>
            <w:bottom w:val="none" w:sz="0" w:space="0" w:color="auto"/>
            <w:right w:val="none" w:sz="0" w:space="0" w:color="auto"/>
          </w:divBdr>
        </w:div>
      </w:divsChild>
    </w:div>
    <w:div w:id="1746948086">
      <w:bodyDiv w:val="1"/>
      <w:marLeft w:val="0"/>
      <w:marRight w:val="0"/>
      <w:marTop w:val="0"/>
      <w:marBottom w:val="0"/>
      <w:divBdr>
        <w:top w:val="none" w:sz="0" w:space="0" w:color="auto"/>
        <w:left w:val="none" w:sz="0" w:space="0" w:color="auto"/>
        <w:bottom w:val="none" w:sz="0" w:space="0" w:color="auto"/>
        <w:right w:val="none" w:sz="0" w:space="0" w:color="auto"/>
      </w:divBdr>
      <w:divsChild>
        <w:div w:id="588540721">
          <w:marLeft w:val="547"/>
          <w:marRight w:val="0"/>
          <w:marTop w:val="8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866185">
      <w:bodyDiv w:val="1"/>
      <w:marLeft w:val="0"/>
      <w:marRight w:val="0"/>
      <w:marTop w:val="0"/>
      <w:marBottom w:val="0"/>
      <w:divBdr>
        <w:top w:val="none" w:sz="0" w:space="0" w:color="auto"/>
        <w:left w:val="none" w:sz="0" w:space="0" w:color="auto"/>
        <w:bottom w:val="none" w:sz="0" w:space="0" w:color="auto"/>
        <w:right w:val="none" w:sz="0" w:space="0" w:color="auto"/>
      </w:divBdr>
    </w:div>
    <w:div w:id="1759016659">
      <w:bodyDiv w:val="1"/>
      <w:marLeft w:val="0"/>
      <w:marRight w:val="0"/>
      <w:marTop w:val="0"/>
      <w:marBottom w:val="0"/>
      <w:divBdr>
        <w:top w:val="none" w:sz="0" w:space="0" w:color="auto"/>
        <w:left w:val="none" w:sz="0" w:space="0" w:color="auto"/>
        <w:bottom w:val="none" w:sz="0" w:space="0" w:color="auto"/>
        <w:right w:val="none" w:sz="0" w:space="0" w:color="auto"/>
      </w:divBdr>
      <w:divsChild>
        <w:div w:id="731582992">
          <w:marLeft w:val="547"/>
          <w:marRight w:val="0"/>
          <w:marTop w:val="115"/>
          <w:marBottom w:val="0"/>
          <w:divBdr>
            <w:top w:val="none" w:sz="0" w:space="0" w:color="auto"/>
            <w:left w:val="none" w:sz="0" w:space="0" w:color="auto"/>
            <w:bottom w:val="none" w:sz="0" w:space="0" w:color="auto"/>
            <w:right w:val="none" w:sz="0" w:space="0" w:color="auto"/>
          </w:divBdr>
        </w:div>
        <w:div w:id="1439329098">
          <w:marLeft w:val="1166"/>
          <w:marRight w:val="0"/>
          <w:marTop w:val="96"/>
          <w:marBottom w:val="0"/>
          <w:divBdr>
            <w:top w:val="none" w:sz="0" w:space="0" w:color="auto"/>
            <w:left w:val="none" w:sz="0" w:space="0" w:color="auto"/>
            <w:bottom w:val="none" w:sz="0" w:space="0" w:color="auto"/>
            <w:right w:val="none" w:sz="0" w:space="0" w:color="auto"/>
          </w:divBdr>
        </w:div>
        <w:div w:id="715130893">
          <w:marLeft w:val="1800"/>
          <w:marRight w:val="0"/>
          <w:marTop w:val="86"/>
          <w:marBottom w:val="0"/>
          <w:divBdr>
            <w:top w:val="none" w:sz="0" w:space="0" w:color="auto"/>
            <w:left w:val="none" w:sz="0" w:space="0" w:color="auto"/>
            <w:bottom w:val="none" w:sz="0" w:space="0" w:color="auto"/>
            <w:right w:val="none" w:sz="0" w:space="0" w:color="auto"/>
          </w:divBdr>
        </w:div>
        <w:div w:id="946934054">
          <w:marLeft w:val="1800"/>
          <w:marRight w:val="0"/>
          <w:marTop w:val="86"/>
          <w:marBottom w:val="0"/>
          <w:divBdr>
            <w:top w:val="none" w:sz="0" w:space="0" w:color="auto"/>
            <w:left w:val="none" w:sz="0" w:space="0" w:color="auto"/>
            <w:bottom w:val="none" w:sz="0" w:space="0" w:color="auto"/>
            <w:right w:val="none" w:sz="0" w:space="0" w:color="auto"/>
          </w:divBdr>
        </w:div>
        <w:div w:id="146089509">
          <w:marLeft w:val="1166"/>
          <w:marRight w:val="0"/>
          <w:marTop w:val="96"/>
          <w:marBottom w:val="0"/>
          <w:divBdr>
            <w:top w:val="none" w:sz="0" w:space="0" w:color="auto"/>
            <w:left w:val="none" w:sz="0" w:space="0" w:color="auto"/>
            <w:bottom w:val="none" w:sz="0" w:space="0" w:color="auto"/>
            <w:right w:val="none" w:sz="0" w:space="0" w:color="auto"/>
          </w:divBdr>
        </w:div>
        <w:div w:id="207302570">
          <w:marLeft w:val="1800"/>
          <w:marRight w:val="0"/>
          <w:marTop w:val="86"/>
          <w:marBottom w:val="0"/>
          <w:divBdr>
            <w:top w:val="none" w:sz="0" w:space="0" w:color="auto"/>
            <w:left w:val="none" w:sz="0" w:space="0" w:color="auto"/>
            <w:bottom w:val="none" w:sz="0" w:space="0" w:color="auto"/>
            <w:right w:val="none" w:sz="0" w:space="0" w:color="auto"/>
          </w:divBdr>
        </w:div>
        <w:div w:id="1541014598">
          <w:marLeft w:val="2520"/>
          <w:marRight w:val="0"/>
          <w:marTop w:val="72"/>
          <w:marBottom w:val="0"/>
          <w:divBdr>
            <w:top w:val="none" w:sz="0" w:space="0" w:color="auto"/>
            <w:left w:val="none" w:sz="0" w:space="0" w:color="auto"/>
            <w:bottom w:val="none" w:sz="0" w:space="0" w:color="auto"/>
            <w:right w:val="none" w:sz="0" w:space="0" w:color="auto"/>
          </w:divBdr>
        </w:div>
        <w:div w:id="525797253">
          <w:marLeft w:val="1800"/>
          <w:marRight w:val="0"/>
          <w:marTop w:val="86"/>
          <w:marBottom w:val="0"/>
          <w:divBdr>
            <w:top w:val="none" w:sz="0" w:space="0" w:color="auto"/>
            <w:left w:val="none" w:sz="0" w:space="0" w:color="auto"/>
            <w:bottom w:val="none" w:sz="0" w:space="0" w:color="auto"/>
            <w:right w:val="none" w:sz="0" w:space="0" w:color="auto"/>
          </w:divBdr>
        </w:div>
        <w:div w:id="1106269193">
          <w:marLeft w:val="2520"/>
          <w:marRight w:val="0"/>
          <w:marTop w:val="77"/>
          <w:marBottom w:val="0"/>
          <w:divBdr>
            <w:top w:val="none" w:sz="0" w:space="0" w:color="auto"/>
            <w:left w:val="none" w:sz="0" w:space="0" w:color="auto"/>
            <w:bottom w:val="none" w:sz="0" w:space="0" w:color="auto"/>
            <w:right w:val="none" w:sz="0" w:space="0" w:color="auto"/>
          </w:divBdr>
        </w:div>
        <w:div w:id="2020039405">
          <w:marLeft w:val="2520"/>
          <w:marRight w:val="0"/>
          <w:marTop w:val="77"/>
          <w:marBottom w:val="0"/>
          <w:divBdr>
            <w:top w:val="none" w:sz="0" w:space="0" w:color="auto"/>
            <w:left w:val="none" w:sz="0" w:space="0" w:color="auto"/>
            <w:bottom w:val="none" w:sz="0" w:space="0" w:color="auto"/>
            <w:right w:val="none" w:sz="0" w:space="0" w:color="auto"/>
          </w:divBdr>
        </w:div>
        <w:div w:id="1229653508">
          <w:marLeft w:val="3240"/>
          <w:marRight w:val="0"/>
          <w:marTop w:val="77"/>
          <w:marBottom w:val="0"/>
          <w:divBdr>
            <w:top w:val="none" w:sz="0" w:space="0" w:color="auto"/>
            <w:left w:val="none" w:sz="0" w:space="0" w:color="auto"/>
            <w:bottom w:val="none" w:sz="0" w:space="0" w:color="auto"/>
            <w:right w:val="none" w:sz="0" w:space="0" w:color="auto"/>
          </w:divBdr>
        </w:div>
        <w:div w:id="1841113667">
          <w:marLeft w:val="3240"/>
          <w:marRight w:val="0"/>
          <w:marTop w:val="77"/>
          <w:marBottom w:val="0"/>
          <w:divBdr>
            <w:top w:val="none" w:sz="0" w:space="0" w:color="auto"/>
            <w:left w:val="none" w:sz="0" w:space="0" w:color="auto"/>
            <w:bottom w:val="none" w:sz="0" w:space="0" w:color="auto"/>
            <w:right w:val="none" w:sz="0" w:space="0" w:color="auto"/>
          </w:divBdr>
        </w:div>
      </w:divsChild>
    </w:div>
    <w:div w:id="1763451808">
      <w:bodyDiv w:val="1"/>
      <w:marLeft w:val="0"/>
      <w:marRight w:val="0"/>
      <w:marTop w:val="0"/>
      <w:marBottom w:val="0"/>
      <w:divBdr>
        <w:top w:val="none" w:sz="0" w:space="0" w:color="auto"/>
        <w:left w:val="none" w:sz="0" w:space="0" w:color="auto"/>
        <w:bottom w:val="none" w:sz="0" w:space="0" w:color="auto"/>
        <w:right w:val="none" w:sz="0" w:space="0" w:color="auto"/>
      </w:divBdr>
      <w:divsChild>
        <w:div w:id="2055689219">
          <w:marLeft w:val="1166"/>
          <w:marRight w:val="0"/>
          <w:marTop w:val="67"/>
          <w:marBottom w:val="0"/>
          <w:divBdr>
            <w:top w:val="none" w:sz="0" w:space="0" w:color="auto"/>
            <w:left w:val="none" w:sz="0" w:space="0" w:color="auto"/>
            <w:bottom w:val="none" w:sz="0" w:space="0" w:color="auto"/>
            <w:right w:val="none" w:sz="0" w:space="0" w:color="auto"/>
          </w:divBdr>
        </w:div>
        <w:div w:id="385687672">
          <w:marLeft w:val="1800"/>
          <w:marRight w:val="0"/>
          <w:marTop w:val="58"/>
          <w:marBottom w:val="0"/>
          <w:divBdr>
            <w:top w:val="none" w:sz="0" w:space="0" w:color="auto"/>
            <w:left w:val="none" w:sz="0" w:space="0" w:color="auto"/>
            <w:bottom w:val="none" w:sz="0" w:space="0" w:color="auto"/>
            <w:right w:val="none" w:sz="0" w:space="0" w:color="auto"/>
          </w:divBdr>
        </w:div>
        <w:div w:id="364185006">
          <w:marLeft w:val="1800"/>
          <w:marRight w:val="0"/>
          <w:marTop w:val="58"/>
          <w:marBottom w:val="0"/>
          <w:divBdr>
            <w:top w:val="none" w:sz="0" w:space="0" w:color="auto"/>
            <w:left w:val="none" w:sz="0" w:space="0" w:color="auto"/>
            <w:bottom w:val="none" w:sz="0" w:space="0" w:color="auto"/>
            <w:right w:val="none" w:sz="0" w:space="0" w:color="auto"/>
          </w:divBdr>
        </w:div>
        <w:div w:id="1908416369">
          <w:marLeft w:val="1800"/>
          <w:marRight w:val="0"/>
          <w:marTop w:val="58"/>
          <w:marBottom w:val="0"/>
          <w:divBdr>
            <w:top w:val="none" w:sz="0" w:space="0" w:color="auto"/>
            <w:left w:val="none" w:sz="0" w:space="0" w:color="auto"/>
            <w:bottom w:val="none" w:sz="0" w:space="0" w:color="auto"/>
            <w:right w:val="none" w:sz="0" w:space="0" w:color="auto"/>
          </w:divBdr>
        </w:div>
        <w:div w:id="149442481">
          <w:marLeft w:val="1800"/>
          <w:marRight w:val="0"/>
          <w:marTop w:val="58"/>
          <w:marBottom w:val="0"/>
          <w:divBdr>
            <w:top w:val="none" w:sz="0" w:space="0" w:color="auto"/>
            <w:left w:val="none" w:sz="0" w:space="0" w:color="auto"/>
            <w:bottom w:val="none" w:sz="0" w:space="0" w:color="auto"/>
            <w:right w:val="none" w:sz="0" w:space="0" w:color="auto"/>
          </w:divBdr>
        </w:div>
        <w:div w:id="1735153000">
          <w:marLeft w:val="1166"/>
          <w:marRight w:val="0"/>
          <w:marTop w:val="67"/>
          <w:marBottom w:val="0"/>
          <w:divBdr>
            <w:top w:val="none" w:sz="0" w:space="0" w:color="auto"/>
            <w:left w:val="none" w:sz="0" w:space="0" w:color="auto"/>
            <w:bottom w:val="none" w:sz="0" w:space="0" w:color="auto"/>
            <w:right w:val="none" w:sz="0" w:space="0" w:color="auto"/>
          </w:divBdr>
        </w:div>
        <w:div w:id="514929899">
          <w:marLeft w:val="1800"/>
          <w:marRight w:val="0"/>
          <w:marTop w:val="58"/>
          <w:marBottom w:val="0"/>
          <w:divBdr>
            <w:top w:val="none" w:sz="0" w:space="0" w:color="auto"/>
            <w:left w:val="none" w:sz="0" w:space="0" w:color="auto"/>
            <w:bottom w:val="none" w:sz="0" w:space="0" w:color="auto"/>
            <w:right w:val="none" w:sz="0" w:space="0" w:color="auto"/>
          </w:divBdr>
        </w:div>
        <w:div w:id="87584344">
          <w:marLeft w:val="1800"/>
          <w:marRight w:val="0"/>
          <w:marTop w:val="58"/>
          <w:marBottom w:val="0"/>
          <w:divBdr>
            <w:top w:val="none" w:sz="0" w:space="0" w:color="auto"/>
            <w:left w:val="none" w:sz="0" w:space="0" w:color="auto"/>
            <w:bottom w:val="none" w:sz="0" w:space="0" w:color="auto"/>
            <w:right w:val="none" w:sz="0" w:space="0" w:color="auto"/>
          </w:divBdr>
        </w:div>
        <w:div w:id="1975599047">
          <w:marLeft w:val="1800"/>
          <w:marRight w:val="0"/>
          <w:marTop w:val="58"/>
          <w:marBottom w:val="0"/>
          <w:divBdr>
            <w:top w:val="none" w:sz="0" w:space="0" w:color="auto"/>
            <w:left w:val="none" w:sz="0" w:space="0" w:color="auto"/>
            <w:bottom w:val="none" w:sz="0" w:space="0" w:color="auto"/>
            <w:right w:val="none" w:sz="0" w:space="0" w:color="auto"/>
          </w:divBdr>
        </w:div>
        <w:div w:id="778836750">
          <w:marLeft w:val="1166"/>
          <w:marRight w:val="0"/>
          <w:marTop w:val="67"/>
          <w:marBottom w:val="0"/>
          <w:divBdr>
            <w:top w:val="none" w:sz="0" w:space="0" w:color="auto"/>
            <w:left w:val="none" w:sz="0" w:space="0" w:color="auto"/>
            <w:bottom w:val="none" w:sz="0" w:space="0" w:color="auto"/>
            <w:right w:val="none" w:sz="0" w:space="0" w:color="auto"/>
          </w:divBdr>
        </w:div>
      </w:divsChild>
    </w:div>
    <w:div w:id="1778713466">
      <w:bodyDiv w:val="1"/>
      <w:marLeft w:val="0"/>
      <w:marRight w:val="0"/>
      <w:marTop w:val="0"/>
      <w:marBottom w:val="0"/>
      <w:divBdr>
        <w:top w:val="none" w:sz="0" w:space="0" w:color="auto"/>
        <w:left w:val="none" w:sz="0" w:space="0" w:color="auto"/>
        <w:bottom w:val="none" w:sz="0" w:space="0" w:color="auto"/>
        <w:right w:val="none" w:sz="0" w:space="0" w:color="auto"/>
      </w:divBdr>
      <w:divsChild>
        <w:div w:id="599340266">
          <w:marLeft w:val="1166"/>
          <w:marRight w:val="0"/>
          <w:marTop w:val="115"/>
          <w:marBottom w:val="0"/>
          <w:divBdr>
            <w:top w:val="none" w:sz="0" w:space="0" w:color="auto"/>
            <w:left w:val="none" w:sz="0" w:space="0" w:color="auto"/>
            <w:bottom w:val="none" w:sz="0" w:space="0" w:color="auto"/>
            <w:right w:val="none" w:sz="0" w:space="0" w:color="auto"/>
          </w:divBdr>
        </w:div>
        <w:div w:id="1004356117">
          <w:marLeft w:val="1800"/>
          <w:marRight w:val="0"/>
          <w:marTop w:val="96"/>
          <w:marBottom w:val="0"/>
          <w:divBdr>
            <w:top w:val="none" w:sz="0" w:space="0" w:color="auto"/>
            <w:left w:val="none" w:sz="0" w:space="0" w:color="auto"/>
            <w:bottom w:val="none" w:sz="0" w:space="0" w:color="auto"/>
            <w:right w:val="none" w:sz="0" w:space="0" w:color="auto"/>
          </w:divBdr>
        </w:div>
        <w:div w:id="392898332">
          <w:marLeft w:val="1166"/>
          <w:marRight w:val="0"/>
          <w:marTop w:val="115"/>
          <w:marBottom w:val="0"/>
          <w:divBdr>
            <w:top w:val="none" w:sz="0" w:space="0" w:color="auto"/>
            <w:left w:val="none" w:sz="0" w:space="0" w:color="auto"/>
            <w:bottom w:val="none" w:sz="0" w:space="0" w:color="auto"/>
            <w:right w:val="none" w:sz="0" w:space="0" w:color="auto"/>
          </w:divBdr>
        </w:div>
        <w:div w:id="1923370734">
          <w:marLeft w:val="1800"/>
          <w:marRight w:val="0"/>
          <w:marTop w:val="96"/>
          <w:marBottom w:val="0"/>
          <w:divBdr>
            <w:top w:val="none" w:sz="0" w:space="0" w:color="auto"/>
            <w:left w:val="none" w:sz="0" w:space="0" w:color="auto"/>
            <w:bottom w:val="none" w:sz="0" w:space="0" w:color="auto"/>
            <w:right w:val="none" w:sz="0" w:space="0" w:color="auto"/>
          </w:divBdr>
        </w:div>
        <w:div w:id="1267495833">
          <w:marLeft w:val="2520"/>
          <w:marRight w:val="0"/>
          <w:marTop w:val="86"/>
          <w:marBottom w:val="0"/>
          <w:divBdr>
            <w:top w:val="none" w:sz="0" w:space="0" w:color="auto"/>
            <w:left w:val="none" w:sz="0" w:space="0" w:color="auto"/>
            <w:bottom w:val="none" w:sz="0" w:space="0" w:color="auto"/>
            <w:right w:val="none" w:sz="0" w:space="0" w:color="auto"/>
          </w:divBdr>
        </w:div>
      </w:divsChild>
    </w:div>
    <w:div w:id="1826239689">
      <w:bodyDiv w:val="1"/>
      <w:marLeft w:val="0"/>
      <w:marRight w:val="0"/>
      <w:marTop w:val="0"/>
      <w:marBottom w:val="0"/>
      <w:divBdr>
        <w:top w:val="none" w:sz="0" w:space="0" w:color="auto"/>
        <w:left w:val="none" w:sz="0" w:space="0" w:color="auto"/>
        <w:bottom w:val="none" w:sz="0" w:space="0" w:color="auto"/>
        <w:right w:val="none" w:sz="0" w:space="0" w:color="auto"/>
      </w:divBdr>
      <w:divsChild>
        <w:div w:id="760299197">
          <w:marLeft w:val="547"/>
          <w:marRight w:val="0"/>
          <w:marTop w:val="8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792959">
      <w:bodyDiv w:val="1"/>
      <w:marLeft w:val="0"/>
      <w:marRight w:val="0"/>
      <w:marTop w:val="0"/>
      <w:marBottom w:val="0"/>
      <w:divBdr>
        <w:top w:val="none" w:sz="0" w:space="0" w:color="auto"/>
        <w:left w:val="none" w:sz="0" w:space="0" w:color="auto"/>
        <w:bottom w:val="none" w:sz="0" w:space="0" w:color="auto"/>
        <w:right w:val="none" w:sz="0" w:space="0" w:color="auto"/>
      </w:divBdr>
    </w:div>
    <w:div w:id="18653590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183369">
      <w:bodyDiv w:val="1"/>
      <w:marLeft w:val="0"/>
      <w:marRight w:val="0"/>
      <w:marTop w:val="0"/>
      <w:marBottom w:val="0"/>
      <w:divBdr>
        <w:top w:val="none" w:sz="0" w:space="0" w:color="auto"/>
        <w:left w:val="none" w:sz="0" w:space="0" w:color="auto"/>
        <w:bottom w:val="none" w:sz="0" w:space="0" w:color="auto"/>
        <w:right w:val="none" w:sz="0" w:space="0" w:color="auto"/>
      </w:divBdr>
    </w:div>
    <w:div w:id="1983148370">
      <w:bodyDiv w:val="1"/>
      <w:marLeft w:val="0"/>
      <w:marRight w:val="0"/>
      <w:marTop w:val="0"/>
      <w:marBottom w:val="0"/>
      <w:divBdr>
        <w:top w:val="none" w:sz="0" w:space="0" w:color="auto"/>
        <w:left w:val="none" w:sz="0" w:space="0" w:color="auto"/>
        <w:bottom w:val="none" w:sz="0" w:space="0" w:color="auto"/>
        <w:right w:val="none" w:sz="0" w:space="0" w:color="auto"/>
      </w:divBdr>
      <w:divsChild>
        <w:div w:id="966155250">
          <w:marLeft w:val="1166"/>
          <w:marRight w:val="0"/>
          <w:marTop w:val="96"/>
          <w:marBottom w:val="0"/>
          <w:divBdr>
            <w:top w:val="none" w:sz="0" w:space="0" w:color="auto"/>
            <w:left w:val="none" w:sz="0" w:space="0" w:color="auto"/>
            <w:bottom w:val="none" w:sz="0" w:space="0" w:color="auto"/>
            <w:right w:val="none" w:sz="0" w:space="0" w:color="auto"/>
          </w:divBdr>
        </w:div>
      </w:divsChild>
    </w:div>
    <w:div w:id="1999453310">
      <w:bodyDiv w:val="1"/>
      <w:marLeft w:val="0"/>
      <w:marRight w:val="0"/>
      <w:marTop w:val="0"/>
      <w:marBottom w:val="0"/>
      <w:divBdr>
        <w:top w:val="none" w:sz="0" w:space="0" w:color="auto"/>
        <w:left w:val="none" w:sz="0" w:space="0" w:color="auto"/>
        <w:bottom w:val="none" w:sz="0" w:space="0" w:color="auto"/>
        <w:right w:val="none" w:sz="0" w:space="0" w:color="auto"/>
      </w:divBdr>
      <w:divsChild>
        <w:div w:id="500783100">
          <w:marLeft w:val="547"/>
          <w:marRight w:val="0"/>
          <w:marTop w:val="11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270502">
      <w:bodyDiv w:val="1"/>
      <w:marLeft w:val="0"/>
      <w:marRight w:val="0"/>
      <w:marTop w:val="0"/>
      <w:marBottom w:val="0"/>
      <w:divBdr>
        <w:top w:val="none" w:sz="0" w:space="0" w:color="auto"/>
        <w:left w:val="none" w:sz="0" w:space="0" w:color="auto"/>
        <w:bottom w:val="none" w:sz="0" w:space="0" w:color="auto"/>
        <w:right w:val="none" w:sz="0" w:space="0" w:color="auto"/>
      </w:divBdr>
      <w:divsChild>
        <w:div w:id="2114351503">
          <w:marLeft w:val="547"/>
          <w:marRight w:val="0"/>
          <w:marTop w:val="115"/>
          <w:marBottom w:val="0"/>
          <w:divBdr>
            <w:top w:val="none" w:sz="0" w:space="0" w:color="auto"/>
            <w:left w:val="none" w:sz="0" w:space="0" w:color="auto"/>
            <w:bottom w:val="none" w:sz="0" w:space="0" w:color="auto"/>
            <w:right w:val="none" w:sz="0" w:space="0" w:color="auto"/>
          </w:divBdr>
        </w:div>
        <w:div w:id="949355341">
          <w:marLeft w:val="1166"/>
          <w:marRight w:val="0"/>
          <w:marTop w:val="96"/>
          <w:marBottom w:val="0"/>
          <w:divBdr>
            <w:top w:val="none" w:sz="0" w:space="0" w:color="auto"/>
            <w:left w:val="none" w:sz="0" w:space="0" w:color="auto"/>
            <w:bottom w:val="none" w:sz="0" w:space="0" w:color="auto"/>
            <w:right w:val="none" w:sz="0" w:space="0" w:color="auto"/>
          </w:divBdr>
        </w:div>
        <w:div w:id="523057832">
          <w:marLeft w:val="1800"/>
          <w:marRight w:val="0"/>
          <w:marTop w:val="86"/>
          <w:marBottom w:val="0"/>
          <w:divBdr>
            <w:top w:val="none" w:sz="0" w:space="0" w:color="auto"/>
            <w:left w:val="none" w:sz="0" w:space="0" w:color="auto"/>
            <w:bottom w:val="none" w:sz="0" w:space="0" w:color="auto"/>
            <w:right w:val="none" w:sz="0" w:space="0" w:color="auto"/>
          </w:divBdr>
        </w:div>
        <w:div w:id="1005747192">
          <w:marLeft w:val="1800"/>
          <w:marRight w:val="0"/>
          <w:marTop w:val="86"/>
          <w:marBottom w:val="0"/>
          <w:divBdr>
            <w:top w:val="none" w:sz="0" w:space="0" w:color="auto"/>
            <w:left w:val="none" w:sz="0" w:space="0" w:color="auto"/>
            <w:bottom w:val="none" w:sz="0" w:space="0" w:color="auto"/>
            <w:right w:val="none" w:sz="0" w:space="0" w:color="auto"/>
          </w:divBdr>
        </w:div>
        <w:div w:id="523640150">
          <w:marLeft w:val="1166"/>
          <w:marRight w:val="0"/>
          <w:marTop w:val="96"/>
          <w:marBottom w:val="0"/>
          <w:divBdr>
            <w:top w:val="none" w:sz="0" w:space="0" w:color="auto"/>
            <w:left w:val="none" w:sz="0" w:space="0" w:color="auto"/>
            <w:bottom w:val="none" w:sz="0" w:space="0" w:color="auto"/>
            <w:right w:val="none" w:sz="0" w:space="0" w:color="auto"/>
          </w:divBdr>
        </w:div>
        <w:div w:id="2137797089">
          <w:marLeft w:val="1800"/>
          <w:marRight w:val="0"/>
          <w:marTop w:val="86"/>
          <w:marBottom w:val="0"/>
          <w:divBdr>
            <w:top w:val="none" w:sz="0" w:space="0" w:color="auto"/>
            <w:left w:val="none" w:sz="0" w:space="0" w:color="auto"/>
            <w:bottom w:val="none" w:sz="0" w:space="0" w:color="auto"/>
            <w:right w:val="none" w:sz="0" w:space="0" w:color="auto"/>
          </w:divBdr>
        </w:div>
        <w:div w:id="668368159">
          <w:marLeft w:val="2520"/>
          <w:marRight w:val="0"/>
          <w:marTop w:val="72"/>
          <w:marBottom w:val="0"/>
          <w:divBdr>
            <w:top w:val="none" w:sz="0" w:space="0" w:color="auto"/>
            <w:left w:val="none" w:sz="0" w:space="0" w:color="auto"/>
            <w:bottom w:val="none" w:sz="0" w:space="0" w:color="auto"/>
            <w:right w:val="none" w:sz="0" w:space="0" w:color="auto"/>
          </w:divBdr>
        </w:div>
        <w:div w:id="1775008888">
          <w:marLeft w:val="1800"/>
          <w:marRight w:val="0"/>
          <w:marTop w:val="86"/>
          <w:marBottom w:val="0"/>
          <w:divBdr>
            <w:top w:val="none" w:sz="0" w:space="0" w:color="auto"/>
            <w:left w:val="none" w:sz="0" w:space="0" w:color="auto"/>
            <w:bottom w:val="none" w:sz="0" w:space="0" w:color="auto"/>
            <w:right w:val="none" w:sz="0" w:space="0" w:color="auto"/>
          </w:divBdr>
        </w:div>
        <w:div w:id="321156249">
          <w:marLeft w:val="2520"/>
          <w:marRight w:val="0"/>
          <w:marTop w:val="77"/>
          <w:marBottom w:val="0"/>
          <w:divBdr>
            <w:top w:val="none" w:sz="0" w:space="0" w:color="auto"/>
            <w:left w:val="none" w:sz="0" w:space="0" w:color="auto"/>
            <w:bottom w:val="none" w:sz="0" w:space="0" w:color="auto"/>
            <w:right w:val="none" w:sz="0" w:space="0" w:color="auto"/>
          </w:divBdr>
        </w:div>
        <w:div w:id="649990793">
          <w:marLeft w:val="2520"/>
          <w:marRight w:val="0"/>
          <w:marTop w:val="77"/>
          <w:marBottom w:val="0"/>
          <w:divBdr>
            <w:top w:val="none" w:sz="0" w:space="0" w:color="auto"/>
            <w:left w:val="none" w:sz="0" w:space="0" w:color="auto"/>
            <w:bottom w:val="none" w:sz="0" w:space="0" w:color="auto"/>
            <w:right w:val="none" w:sz="0" w:space="0" w:color="auto"/>
          </w:divBdr>
        </w:div>
        <w:div w:id="2099016715">
          <w:marLeft w:val="3240"/>
          <w:marRight w:val="0"/>
          <w:marTop w:val="77"/>
          <w:marBottom w:val="0"/>
          <w:divBdr>
            <w:top w:val="none" w:sz="0" w:space="0" w:color="auto"/>
            <w:left w:val="none" w:sz="0" w:space="0" w:color="auto"/>
            <w:bottom w:val="none" w:sz="0" w:space="0" w:color="auto"/>
            <w:right w:val="none" w:sz="0" w:space="0" w:color="auto"/>
          </w:divBdr>
        </w:div>
        <w:div w:id="2094159858">
          <w:marLeft w:val="3240"/>
          <w:marRight w:val="0"/>
          <w:marTop w:val="77"/>
          <w:marBottom w:val="0"/>
          <w:divBdr>
            <w:top w:val="none" w:sz="0" w:space="0" w:color="auto"/>
            <w:left w:val="none" w:sz="0" w:space="0" w:color="auto"/>
            <w:bottom w:val="none" w:sz="0" w:space="0" w:color="auto"/>
            <w:right w:val="none" w:sz="0" w:space="0" w:color="auto"/>
          </w:divBdr>
        </w:div>
      </w:divsChild>
    </w:div>
    <w:div w:id="2011329782">
      <w:bodyDiv w:val="1"/>
      <w:marLeft w:val="0"/>
      <w:marRight w:val="0"/>
      <w:marTop w:val="0"/>
      <w:marBottom w:val="0"/>
      <w:divBdr>
        <w:top w:val="none" w:sz="0" w:space="0" w:color="auto"/>
        <w:left w:val="none" w:sz="0" w:space="0" w:color="auto"/>
        <w:bottom w:val="none" w:sz="0" w:space="0" w:color="auto"/>
        <w:right w:val="none" w:sz="0" w:space="0" w:color="auto"/>
      </w:divBdr>
      <w:divsChild>
        <w:div w:id="487867446">
          <w:marLeft w:val="1166"/>
          <w:marRight w:val="0"/>
          <w:marTop w:val="91"/>
          <w:marBottom w:val="0"/>
          <w:divBdr>
            <w:top w:val="none" w:sz="0" w:space="0" w:color="auto"/>
            <w:left w:val="none" w:sz="0" w:space="0" w:color="auto"/>
            <w:bottom w:val="none" w:sz="0" w:space="0" w:color="auto"/>
            <w:right w:val="none" w:sz="0" w:space="0" w:color="auto"/>
          </w:divBdr>
        </w:div>
        <w:div w:id="762074520">
          <w:marLeft w:val="1800"/>
          <w:marRight w:val="0"/>
          <w:marTop w:val="82"/>
          <w:marBottom w:val="0"/>
          <w:divBdr>
            <w:top w:val="none" w:sz="0" w:space="0" w:color="auto"/>
            <w:left w:val="none" w:sz="0" w:space="0" w:color="auto"/>
            <w:bottom w:val="none" w:sz="0" w:space="0" w:color="auto"/>
            <w:right w:val="none" w:sz="0" w:space="0" w:color="auto"/>
          </w:divBdr>
        </w:div>
        <w:div w:id="636838816">
          <w:marLeft w:val="1166"/>
          <w:marRight w:val="0"/>
          <w:marTop w:val="91"/>
          <w:marBottom w:val="0"/>
          <w:divBdr>
            <w:top w:val="none" w:sz="0" w:space="0" w:color="auto"/>
            <w:left w:val="none" w:sz="0" w:space="0" w:color="auto"/>
            <w:bottom w:val="none" w:sz="0" w:space="0" w:color="auto"/>
            <w:right w:val="none" w:sz="0" w:space="0" w:color="auto"/>
          </w:divBdr>
        </w:div>
        <w:div w:id="2137789497">
          <w:marLeft w:val="1800"/>
          <w:marRight w:val="0"/>
          <w:marTop w:val="86"/>
          <w:marBottom w:val="0"/>
          <w:divBdr>
            <w:top w:val="none" w:sz="0" w:space="0" w:color="auto"/>
            <w:left w:val="none" w:sz="0" w:space="0" w:color="auto"/>
            <w:bottom w:val="none" w:sz="0" w:space="0" w:color="auto"/>
            <w:right w:val="none" w:sz="0" w:space="0" w:color="auto"/>
          </w:divBdr>
        </w:div>
      </w:divsChild>
    </w:div>
    <w:div w:id="2074035604">
      <w:bodyDiv w:val="1"/>
      <w:marLeft w:val="0"/>
      <w:marRight w:val="0"/>
      <w:marTop w:val="0"/>
      <w:marBottom w:val="0"/>
      <w:divBdr>
        <w:top w:val="none" w:sz="0" w:space="0" w:color="auto"/>
        <w:left w:val="none" w:sz="0" w:space="0" w:color="auto"/>
        <w:bottom w:val="none" w:sz="0" w:space="0" w:color="auto"/>
        <w:right w:val="none" w:sz="0" w:space="0" w:color="auto"/>
      </w:divBdr>
      <w:divsChild>
        <w:div w:id="944269306">
          <w:marLeft w:val="1166"/>
          <w:marRight w:val="0"/>
          <w:marTop w:val="77"/>
          <w:marBottom w:val="0"/>
          <w:divBdr>
            <w:top w:val="none" w:sz="0" w:space="0" w:color="auto"/>
            <w:left w:val="none" w:sz="0" w:space="0" w:color="auto"/>
            <w:bottom w:val="none" w:sz="0" w:space="0" w:color="auto"/>
            <w:right w:val="none" w:sz="0" w:space="0" w:color="auto"/>
          </w:divBdr>
        </w:div>
        <w:div w:id="1099134983">
          <w:marLeft w:val="1800"/>
          <w:marRight w:val="0"/>
          <w:marTop w:val="67"/>
          <w:marBottom w:val="0"/>
          <w:divBdr>
            <w:top w:val="none" w:sz="0" w:space="0" w:color="auto"/>
            <w:left w:val="none" w:sz="0" w:space="0" w:color="auto"/>
            <w:bottom w:val="none" w:sz="0" w:space="0" w:color="auto"/>
            <w:right w:val="none" w:sz="0" w:space="0" w:color="auto"/>
          </w:divBdr>
        </w:div>
        <w:div w:id="1190410509">
          <w:marLeft w:val="1800"/>
          <w:marRight w:val="0"/>
          <w:marTop w:val="67"/>
          <w:marBottom w:val="0"/>
          <w:divBdr>
            <w:top w:val="none" w:sz="0" w:space="0" w:color="auto"/>
            <w:left w:val="none" w:sz="0" w:space="0" w:color="auto"/>
            <w:bottom w:val="none" w:sz="0" w:space="0" w:color="auto"/>
            <w:right w:val="none" w:sz="0" w:space="0" w:color="auto"/>
          </w:divBdr>
        </w:div>
        <w:div w:id="1911499975">
          <w:marLeft w:val="1800"/>
          <w:marRight w:val="0"/>
          <w:marTop w:val="67"/>
          <w:marBottom w:val="0"/>
          <w:divBdr>
            <w:top w:val="none" w:sz="0" w:space="0" w:color="auto"/>
            <w:left w:val="none" w:sz="0" w:space="0" w:color="auto"/>
            <w:bottom w:val="none" w:sz="0" w:space="0" w:color="auto"/>
            <w:right w:val="none" w:sz="0" w:space="0" w:color="auto"/>
          </w:divBdr>
        </w:div>
        <w:div w:id="679161292">
          <w:marLeft w:val="2520"/>
          <w:marRight w:val="0"/>
          <w:marTop w:val="58"/>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200920">
      <w:bodyDiv w:val="1"/>
      <w:marLeft w:val="0"/>
      <w:marRight w:val="0"/>
      <w:marTop w:val="0"/>
      <w:marBottom w:val="0"/>
      <w:divBdr>
        <w:top w:val="none" w:sz="0" w:space="0" w:color="auto"/>
        <w:left w:val="none" w:sz="0" w:space="0" w:color="auto"/>
        <w:bottom w:val="none" w:sz="0" w:space="0" w:color="auto"/>
        <w:right w:val="none" w:sz="0" w:space="0" w:color="auto"/>
      </w:divBdr>
      <w:divsChild>
        <w:div w:id="1125126047">
          <w:marLeft w:val="360"/>
          <w:marRight w:val="0"/>
          <w:marTop w:val="200"/>
          <w:marBottom w:val="0"/>
          <w:divBdr>
            <w:top w:val="none" w:sz="0" w:space="0" w:color="auto"/>
            <w:left w:val="none" w:sz="0" w:space="0" w:color="auto"/>
            <w:bottom w:val="none" w:sz="0" w:space="0" w:color="auto"/>
            <w:right w:val="none" w:sz="0" w:space="0" w:color="auto"/>
          </w:divBdr>
        </w:div>
        <w:div w:id="645626303">
          <w:marLeft w:val="1080"/>
          <w:marRight w:val="0"/>
          <w:marTop w:val="100"/>
          <w:marBottom w:val="0"/>
          <w:divBdr>
            <w:top w:val="none" w:sz="0" w:space="0" w:color="auto"/>
            <w:left w:val="none" w:sz="0" w:space="0" w:color="auto"/>
            <w:bottom w:val="none" w:sz="0" w:space="0" w:color="auto"/>
            <w:right w:val="none" w:sz="0" w:space="0" w:color="auto"/>
          </w:divBdr>
        </w:div>
        <w:div w:id="1925062993">
          <w:marLeft w:val="1080"/>
          <w:marRight w:val="0"/>
          <w:marTop w:val="100"/>
          <w:marBottom w:val="0"/>
          <w:divBdr>
            <w:top w:val="none" w:sz="0" w:space="0" w:color="auto"/>
            <w:left w:val="none" w:sz="0" w:space="0" w:color="auto"/>
            <w:bottom w:val="none" w:sz="0" w:space="0" w:color="auto"/>
            <w:right w:val="none" w:sz="0" w:space="0" w:color="auto"/>
          </w:divBdr>
        </w:div>
        <w:div w:id="1002780853">
          <w:marLeft w:val="360"/>
          <w:marRight w:val="0"/>
          <w:marTop w:val="200"/>
          <w:marBottom w:val="0"/>
          <w:divBdr>
            <w:top w:val="none" w:sz="0" w:space="0" w:color="auto"/>
            <w:left w:val="none" w:sz="0" w:space="0" w:color="auto"/>
            <w:bottom w:val="none" w:sz="0" w:space="0" w:color="auto"/>
            <w:right w:val="none" w:sz="0" w:space="0" w:color="auto"/>
          </w:divBdr>
        </w:div>
        <w:div w:id="57897538">
          <w:marLeft w:val="1080"/>
          <w:marRight w:val="0"/>
          <w:marTop w:val="100"/>
          <w:marBottom w:val="0"/>
          <w:divBdr>
            <w:top w:val="none" w:sz="0" w:space="0" w:color="auto"/>
            <w:left w:val="none" w:sz="0" w:space="0" w:color="auto"/>
            <w:bottom w:val="none" w:sz="0" w:space="0" w:color="auto"/>
            <w:right w:val="none" w:sz="0" w:space="0" w:color="auto"/>
          </w:divBdr>
        </w:div>
      </w:divsChild>
    </w:div>
    <w:div w:id="2115439077">
      <w:bodyDiv w:val="1"/>
      <w:marLeft w:val="0"/>
      <w:marRight w:val="0"/>
      <w:marTop w:val="0"/>
      <w:marBottom w:val="0"/>
      <w:divBdr>
        <w:top w:val="none" w:sz="0" w:space="0" w:color="auto"/>
        <w:left w:val="none" w:sz="0" w:space="0" w:color="auto"/>
        <w:bottom w:val="none" w:sz="0" w:space="0" w:color="auto"/>
        <w:right w:val="none" w:sz="0" w:space="0" w:color="auto"/>
      </w:divBdr>
      <w:divsChild>
        <w:div w:id="1226718530">
          <w:marLeft w:val="1166"/>
          <w:marRight w:val="0"/>
          <w:marTop w:val="115"/>
          <w:marBottom w:val="0"/>
          <w:divBdr>
            <w:top w:val="none" w:sz="0" w:space="0" w:color="auto"/>
            <w:left w:val="none" w:sz="0" w:space="0" w:color="auto"/>
            <w:bottom w:val="none" w:sz="0" w:space="0" w:color="auto"/>
            <w:right w:val="none" w:sz="0" w:space="0" w:color="auto"/>
          </w:divBdr>
        </w:div>
        <w:div w:id="963969544">
          <w:marLeft w:val="1166"/>
          <w:marRight w:val="0"/>
          <w:marTop w:val="115"/>
          <w:marBottom w:val="0"/>
          <w:divBdr>
            <w:top w:val="none" w:sz="0" w:space="0" w:color="auto"/>
            <w:left w:val="none" w:sz="0" w:space="0" w:color="auto"/>
            <w:bottom w:val="none" w:sz="0" w:space="0" w:color="auto"/>
            <w:right w:val="none" w:sz="0" w:space="0" w:color="auto"/>
          </w:divBdr>
        </w:div>
        <w:div w:id="1484854908">
          <w:marLeft w:val="1800"/>
          <w:marRight w:val="0"/>
          <w:marTop w:val="96"/>
          <w:marBottom w:val="0"/>
          <w:divBdr>
            <w:top w:val="none" w:sz="0" w:space="0" w:color="auto"/>
            <w:left w:val="none" w:sz="0" w:space="0" w:color="auto"/>
            <w:bottom w:val="none" w:sz="0" w:space="0" w:color="auto"/>
            <w:right w:val="none" w:sz="0" w:space="0" w:color="auto"/>
          </w:divBdr>
        </w:div>
        <w:div w:id="666401406">
          <w:marLeft w:val="1800"/>
          <w:marRight w:val="0"/>
          <w:marTop w:val="96"/>
          <w:marBottom w:val="0"/>
          <w:divBdr>
            <w:top w:val="none" w:sz="0" w:space="0" w:color="auto"/>
            <w:left w:val="none" w:sz="0" w:space="0" w:color="auto"/>
            <w:bottom w:val="none" w:sz="0" w:space="0" w:color="auto"/>
            <w:right w:val="none" w:sz="0" w:space="0" w:color="auto"/>
          </w:divBdr>
        </w:div>
        <w:div w:id="1171219690">
          <w:marLeft w:val="1800"/>
          <w:marRight w:val="0"/>
          <w:marTop w:val="96"/>
          <w:marBottom w:val="0"/>
          <w:divBdr>
            <w:top w:val="none" w:sz="0" w:space="0" w:color="auto"/>
            <w:left w:val="none" w:sz="0" w:space="0" w:color="auto"/>
            <w:bottom w:val="none" w:sz="0" w:space="0" w:color="auto"/>
            <w:right w:val="none" w:sz="0" w:space="0" w:color="auto"/>
          </w:divBdr>
        </w:div>
        <w:div w:id="1287347320">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1.png@01D7521F.EBC21D30"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519CE-1248-4D9C-B343-45CD58489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72</Pages>
  <Words>24048</Words>
  <Characters>127064</Characters>
  <Application>Microsoft Office Word</Application>
  <DocSecurity>0</DocSecurity>
  <Lines>1058</Lines>
  <Paragraphs>301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150811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Intel RAN4 #99-e</cp:lastModifiedBy>
  <cp:revision>271</cp:revision>
  <cp:lastPrinted>2019-04-25T01:09:00Z</cp:lastPrinted>
  <dcterms:created xsi:type="dcterms:W3CDTF">2021-05-21T03:57:00Z</dcterms:created>
  <dcterms:modified xsi:type="dcterms:W3CDTF">2021-05-27T07:36:00Z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1620784191</vt:lpwstr>
  </property>
</Properties>
</file>